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6E" w:rsidRPr="00554103" w:rsidRDefault="00D923A5" w:rsidP="00554103">
      <w:pPr>
        <w:spacing w:after="0" w:line="240" w:lineRule="auto"/>
        <w:jc w:val="center"/>
        <w:rPr>
          <w:rFonts w:ascii="Times New Roman" w:hAnsi="Times New Roman"/>
          <w:bCs/>
          <w:sz w:val="36"/>
          <w:szCs w:val="36"/>
        </w:rPr>
      </w:pPr>
      <w:r>
        <w:rPr>
          <w:rFonts w:ascii="Times New Roman" w:hAnsi="Times New Roman"/>
          <w:bCs/>
          <w:sz w:val="36"/>
          <w:szCs w:val="36"/>
        </w:rPr>
        <w:t>Индивидуальный предприниматель Николаева Римма Николаевна</w:t>
      </w:r>
    </w:p>
    <w:p w:rsidR="009E016E" w:rsidRPr="008F368A" w:rsidRDefault="009E016E" w:rsidP="00B52981">
      <w:pPr>
        <w:spacing w:after="0" w:line="240" w:lineRule="auto"/>
        <w:jc w:val="center"/>
        <w:rPr>
          <w:rFonts w:ascii="Times New Roman" w:hAnsi="Times New Roman"/>
          <w:b/>
          <w:sz w:val="36"/>
          <w:szCs w:val="36"/>
        </w:rPr>
      </w:pPr>
    </w:p>
    <w:p w:rsidR="009E016E" w:rsidRPr="008F368A" w:rsidRDefault="009E016E" w:rsidP="00B52981">
      <w:pPr>
        <w:spacing w:after="0" w:line="240" w:lineRule="auto"/>
        <w:jc w:val="center"/>
        <w:rPr>
          <w:rFonts w:ascii="Times New Roman" w:hAnsi="Times New Roman"/>
          <w:b/>
          <w:sz w:val="36"/>
          <w:szCs w:val="36"/>
        </w:rPr>
      </w:pPr>
    </w:p>
    <w:p w:rsidR="009E016E" w:rsidRPr="008F368A" w:rsidRDefault="009E016E" w:rsidP="00B52981">
      <w:pPr>
        <w:spacing w:after="0" w:line="240" w:lineRule="auto"/>
        <w:jc w:val="center"/>
        <w:rPr>
          <w:rFonts w:ascii="Times New Roman" w:hAnsi="Times New Roman"/>
          <w:b/>
          <w:sz w:val="36"/>
          <w:szCs w:val="36"/>
        </w:rPr>
      </w:pPr>
    </w:p>
    <w:p w:rsidR="009E016E" w:rsidRPr="008F368A" w:rsidRDefault="009E016E" w:rsidP="00B52981">
      <w:pPr>
        <w:spacing w:after="0" w:line="240" w:lineRule="auto"/>
        <w:jc w:val="center"/>
        <w:rPr>
          <w:rFonts w:ascii="Times New Roman" w:hAnsi="Times New Roman"/>
          <w:b/>
          <w:sz w:val="36"/>
          <w:szCs w:val="36"/>
        </w:rPr>
      </w:pPr>
    </w:p>
    <w:p w:rsidR="009E016E" w:rsidRPr="008F368A" w:rsidRDefault="009E016E" w:rsidP="00B52981">
      <w:pPr>
        <w:spacing w:after="0" w:line="240" w:lineRule="auto"/>
        <w:jc w:val="center"/>
        <w:rPr>
          <w:rFonts w:ascii="Times New Roman" w:hAnsi="Times New Roman"/>
          <w:b/>
          <w:sz w:val="36"/>
          <w:szCs w:val="36"/>
        </w:rPr>
      </w:pPr>
    </w:p>
    <w:p w:rsidR="009E016E" w:rsidRPr="008F368A" w:rsidRDefault="009E016E" w:rsidP="00B52981">
      <w:pPr>
        <w:spacing w:after="0" w:line="240" w:lineRule="auto"/>
        <w:jc w:val="center"/>
        <w:rPr>
          <w:rFonts w:ascii="Times New Roman" w:hAnsi="Times New Roman"/>
          <w:b/>
          <w:sz w:val="36"/>
          <w:szCs w:val="36"/>
        </w:rPr>
      </w:pPr>
    </w:p>
    <w:p w:rsidR="009E016E" w:rsidRPr="008F368A" w:rsidRDefault="009E016E" w:rsidP="00B52981">
      <w:pPr>
        <w:spacing w:after="0" w:line="240" w:lineRule="auto"/>
        <w:jc w:val="center"/>
        <w:rPr>
          <w:rFonts w:ascii="Times New Roman" w:hAnsi="Times New Roman"/>
          <w:b/>
          <w:sz w:val="36"/>
          <w:szCs w:val="36"/>
        </w:rPr>
      </w:pPr>
      <w:r w:rsidRPr="008F368A">
        <w:rPr>
          <w:rFonts w:ascii="Times New Roman" w:hAnsi="Times New Roman"/>
          <w:b/>
          <w:sz w:val="36"/>
          <w:szCs w:val="36"/>
        </w:rPr>
        <w:t xml:space="preserve">ПРОГРАММА ПРОИЗВОДСТВЕННОГО КОНТРОЛЯ, </w:t>
      </w:r>
      <w:r w:rsidRPr="008F368A">
        <w:rPr>
          <w:rFonts w:ascii="Times New Roman" w:hAnsi="Times New Roman"/>
          <w:b/>
          <w:sz w:val="36"/>
          <w:szCs w:val="36"/>
        </w:rPr>
        <w:br/>
        <w:t>основанного на принципах ХАССП, за соблюдением санитарно-эпидемиологических требований и проведением санитарно-противоэпидемических (профилактических) мероприятий при оказании услуг при организации питания детей в организациях, осуществляющих образовательную деятельность</w:t>
      </w:r>
    </w:p>
    <w:p w:rsidR="009E016E" w:rsidRPr="008F368A" w:rsidRDefault="009E016E" w:rsidP="00C50794">
      <w:pPr>
        <w:spacing w:after="0" w:line="240" w:lineRule="auto"/>
        <w:jc w:val="center"/>
        <w:rPr>
          <w:rFonts w:ascii="Times New Roman" w:hAnsi="Times New Roman"/>
          <w:b/>
          <w:sz w:val="36"/>
          <w:szCs w:val="36"/>
        </w:rPr>
      </w:pPr>
    </w:p>
    <w:p w:rsidR="009E016E" w:rsidRPr="008F368A" w:rsidRDefault="009E016E" w:rsidP="00C50794">
      <w:pPr>
        <w:spacing w:after="0" w:line="240" w:lineRule="auto"/>
        <w:jc w:val="center"/>
        <w:rPr>
          <w:rFonts w:ascii="Times New Roman" w:hAnsi="Times New Roman"/>
          <w:b/>
          <w:sz w:val="36"/>
          <w:szCs w:val="36"/>
        </w:rPr>
      </w:pPr>
    </w:p>
    <w:p w:rsidR="009E016E" w:rsidRPr="008F368A" w:rsidRDefault="009E016E" w:rsidP="00C50794">
      <w:pPr>
        <w:spacing w:after="0" w:line="240" w:lineRule="auto"/>
        <w:jc w:val="center"/>
        <w:rPr>
          <w:rFonts w:ascii="Times New Roman" w:hAnsi="Times New Roman"/>
          <w:b/>
          <w:sz w:val="36"/>
          <w:szCs w:val="36"/>
        </w:rPr>
      </w:pPr>
    </w:p>
    <w:p w:rsidR="009E016E" w:rsidRPr="008F368A" w:rsidRDefault="009E016E" w:rsidP="00C50794">
      <w:pPr>
        <w:spacing w:after="0" w:line="240" w:lineRule="auto"/>
        <w:jc w:val="center"/>
        <w:rPr>
          <w:rFonts w:ascii="Times New Roman" w:hAnsi="Times New Roman"/>
          <w:b/>
          <w:sz w:val="36"/>
          <w:szCs w:val="36"/>
        </w:rPr>
      </w:pPr>
    </w:p>
    <w:p w:rsidR="009E016E" w:rsidRPr="008F368A" w:rsidRDefault="009E016E" w:rsidP="00C50794">
      <w:pPr>
        <w:spacing w:after="0" w:line="240" w:lineRule="auto"/>
        <w:jc w:val="center"/>
        <w:rPr>
          <w:rFonts w:ascii="Times New Roman" w:hAnsi="Times New Roman"/>
          <w:b/>
          <w:sz w:val="36"/>
          <w:szCs w:val="36"/>
        </w:rPr>
      </w:pPr>
    </w:p>
    <w:p w:rsidR="009E016E" w:rsidRPr="008F368A" w:rsidRDefault="009E016E" w:rsidP="00C50794">
      <w:pPr>
        <w:spacing w:after="0" w:line="240" w:lineRule="auto"/>
        <w:jc w:val="center"/>
        <w:rPr>
          <w:rFonts w:ascii="Times New Roman" w:hAnsi="Times New Roman"/>
          <w:b/>
          <w:sz w:val="36"/>
          <w:szCs w:val="36"/>
        </w:rPr>
      </w:pPr>
    </w:p>
    <w:p w:rsidR="009E016E" w:rsidRPr="008F368A" w:rsidRDefault="009E016E" w:rsidP="00C50794">
      <w:pPr>
        <w:spacing w:after="0" w:line="240" w:lineRule="auto"/>
        <w:jc w:val="center"/>
        <w:rPr>
          <w:rFonts w:ascii="Times New Roman" w:hAnsi="Times New Roman"/>
          <w:b/>
          <w:sz w:val="36"/>
          <w:szCs w:val="36"/>
        </w:rPr>
      </w:pPr>
    </w:p>
    <w:p w:rsidR="009E016E" w:rsidRPr="008F368A" w:rsidRDefault="009E016E" w:rsidP="00C50794">
      <w:pPr>
        <w:spacing w:after="0" w:line="240" w:lineRule="auto"/>
        <w:jc w:val="center"/>
        <w:rPr>
          <w:rFonts w:ascii="Times New Roman" w:hAnsi="Times New Roman"/>
          <w:b/>
          <w:sz w:val="36"/>
          <w:szCs w:val="36"/>
        </w:rPr>
      </w:pPr>
    </w:p>
    <w:p w:rsidR="009E016E" w:rsidRPr="008F368A" w:rsidRDefault="009E016E" w:rsidP="00C50794">
      <w:pPr>
        <w:spacing w:after="0" w:line="240" w:lineRule="auto"/>
        <w:jc w:val="center"/>
        <w:rPr>
          <w:rFonts w:ascii="Times New Roman" w:hAnsi="Times New Roman"/>
          <w:b/>
          <w:sz w:val="36"/>
          <w:szCs w:val="36"/>
        </w:rPr>
      </w:pPr>
    </w:p>
    <w:p w:rsidR="009E016E" w:rsidRPr="00554103" w:rsidRDefault="009E016E" w:rsidP="00554103">
      <w:pPr>
        <w:spacing w:after="0" w:line="240" w:lineRule="auto"/>
        <w:jc w:val="center"/>
        <w:rPr>
          <w:rFonts w:ascii="Times New Roman" w:hAnsi="Times New Roman"/>
          <w:bCs/>
          <w:sz w:val="36"/>
          <w:szCs w:val="36"/>
        </w:rPr>
      </w:pPr>
      <w:r>
        <w:rPr>
          <w:rFonts w:ascii="Times New Roman" w:hAnsi="Times New Roman"/>
          <w:bCs/>
          <w:sz w:val="36"/>
          <w:szCs w:val="36"/>
        </w:rPr>
        <w:t>п</w:t>
      </w:r>
      <w:r w:rsidRPr="00554103">
        <w:rPr>
          <w:rFonts w:ascii="Times New Roman" w:hAnsi="Times New Roman"/>
          <w:bCs/>
          <w:sz w:val="36"/>
          <w:szCs w:val="36"/>
        </w:rPr>
        <w:t xml:space="preserve">. </w:t>
      </w:r>
      <w:r>
        <w:rPr>
          <w:rFonts w:ascii="Times New Roman" w:hAnsi="Times New Roman"/>
          <w:bCs/>
          <w:sz w:val="36"/>
          <w:szCs w:val="36"/>
        </w:rPr>
        <w:t>Парфино</w:t>
      </w:r>
      <w:r w:rsidRPr="00554103">
        <w:rPr>
          <w:rFonts w:ascii="Times New Roman" w:hAnsi="Times New Roman"/>
          <w:bCs/>
          <w:sz w:val="36"/>
          <w:szCs w:val="36"/>
        </w:rPr>
        <w:t>, 202</w:t>
      </w:r>
      <w:r>
        <w:rPr>
          <w:rFonts w:ascii="Times New Roman" w:hAnsi="Times New Roman"/>
          <w:bCs/>
          <w:sz w:val="36"/>
          <w:szCs w:val="36"/>
        </w:rPr>
        <w:t>4</w:t>
      </w:r>
      <w:r w:rsidRPr="00554103">
        <w:rPr>
          <w:rFonts w:ascii="Times New Roman" w:hAnsi="Times New Roman"/>
          <w:bCs/>
          <w:sz w:val="36"/>
          <w:szCs w:val="36"/>
        </w:rPr>
        <w:t xml:space="preserve"> г.</w:t>
      </w:r>
      <w:r w:rsidRPr="00554103">
        <w:rPr>
          <w:rFonts w:ascii="Times New Roman" w:hAnsi="Times New Roman"/>
          <w:bCs/>
          <w:sz w:val="36"/>
          <w:szCs w:val="36"/>
        </w:rPr>
        <w:br w:type="page"/>
      </w:r>
    </w:p>
    <w:p w:rsidR="009E016E" w:rsidRPr="008F368A" w:rsidRDefault="009E016E" w:rsidP="0068716A">
      <w:pPr>
        <w:pStyle w:val="aa"/>
        <w:numPr>
          <w:ilvl w:val="0"/>
          <w:numId w:val="40"/>
        </w:numPr>
        <w:shd w:val="clear" w:color="auto" w:fill="FFFFFF"/>
        <w:tabs>
          <w:tab w:val="left" w:pos="284"/>
          <w:tab w:val="left" w:pos="993"/>
        </w:tabs>
        <w:spacing w:after="0" w:line="240" w:lineRule="auto"/>
        <w:ind w:left="0" w:firstLine="0"/>
        <w:jc w:val="center"/>
        <w:textAlignment w:val="baseline"/>
        <w:outlineLvl w:val="0"/>
        <w:rPr>
          <w:rFonts w:ascii="Times New Roman" w:hAnsi="Times New Roman"/>
          <w:b/>
          <w:spacing w:val="1"/>
          <w:sz w:val="28"/>
          <w:szCs w:val="28"/>
          <w:shd w:val="clear" w:color="auto" w:fill="FFFFFF"/>
        </w:rPr>
      </w:pPr>
      <w:r w:rsidRPr="008F368A">
        <w:rPr>
          <w:rFonts w:ascii="Times New Roman" w:hAnsi="Times New Roman"/>
          <w:b/>
          <w:spacing w:val="1"/>
          <w:sz w:val="28"/>
          <w:szCs w:val="28"/>
          <w:shd w:val="clear" w:color="auto" w:fill="FFFFFF"/>
        </w:rPr>
        <w:lastRenderedPageBreak/>
        <w:t>Сведения о субъекте деятельности.</w:t>
      </w:r>
    </w:p>
    <w:tbl>
      <w:tblPr>
        <w:tblW w:w="5012" w:type="pct"/>
        <w:tblLayout w:type="fixed"/>
        <w:tblCellMar>
          <w:top w:w="15" w:type="dxa"/>
          <w:left w:w="15" w:type="dxa"/>
          <w:bottom w:w="15" w:type="dxa"/>
          <w:right w:w="15" w:type="dxa"/>
        </w:tblCellMar>
        <w:tblLook w:val="00A0" w:firstRow="1" w:lastRow="0" w:firstColumn="1" w:lastColumn="0" w:noHBand="0" w:noVBand="0"/>
      </w:tblPr>
      <w:tblGrid>
        <w:gridCol w:w="7433"/>
        <w:gridCol w:w="7723"/>
      </w:tblGrid>
      <w:tr w:rsidR="009E016E" w:rsidRPr="007E1D46" w:rsidTr="00305254">
        <w:tc>
          <w:tcPr>
            <w:tcW w:w="2452" w:type="pct"/>
            <w:tcMar>
              <w:top w:w="63" w:type="dxa"/>
              <w:left w:w="63" w:type="dxa"/>
              <w:bottom w:w="63" w:type="dxa"/>
              <w:right w:w="63" w:type="dxa"/>
            </w:tcMar>
            <w:vAlign w:val="center"/>
          </w:tcPr>
          <w:p w:rsidR="009E016E" w:rsidRPr="007E1D46" w:rsidRDefault="009E016E" w:rsidP="00305254">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Наименование юридического лица:</w:t>
            </w:r>
          </w:p>
        </w:tc>
        <w:tc>
          <w:tcPr>
            <w:tcW w:w="2548" w:type="pct"/>
            <w:tcMar>
              <w:top w:w="63" w:type="dxa"/>
              <w:left w:w="63" w:type="dxa"/>
              <w:bottom w:w="63" w:type="dxa"/>
              <w:right w:w="63" w:type="dxa"/>
            </w:tcMar>
            <w:vAlign w:val="center"/>
          </w:tcPr>
          <w:p w:rsidR="009E016E" w:rsidRPr="007E1D46" w:rsidRDefault="00D923A5" w:rsidP="00305254">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Pr>
                <w:rFonts w:ascii="Times New Roman" w:hAnsi="Times New Roman"/>
                <w:iCs/>
                <w:spacing w:val="1"/>
                <w:sz w:val="28"/>
                <w:szCs w:val="28"/>
                <w:shd w:val="clear" w:color="auto" w:fill="FFFFFF"/>
              </w:rPr>
              <w:t>ИП Николаева Римма Николаевна</w:t>
            </w:r>
          </w:p>
        </w:tc>
      </w:tr>
      <w:tr w:rsidR="009E016E" w:rsidRPr="007E1D46" w:rsidTr="00305254">
        <w:tc>
          <w:tcPr>
            <w:tcW w:w="2452" w:type="pct"/>
            <w:tcMar>
              <w:top w:w="63" w:type="dxa"/>
              <w:left w:w="63" w:type="dxa"/>
              <w:bottom w:w="63" w:type="dxa"/>
              <w:right w:w="63" w:type="dxa"/>
            </w:tcMar>
            <w:vAlign w:val="center"/>
          </w:tcPr>
          <w:p w:rsidR="009E016E" w:rsidRPr="007E1D46" w:rsidRDefault="009E016E" w:rsidP="00305254">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Ф. И. О. руководителя, телефон:</w:t>
            </w:r>
          </w:p>
        </w:tc>
        <w:tc>
          <w:tcPr>
            <w:tcW w:w="2548" w:type="pct"/>
            <w:tcMar>
              <w:top w:w="63" w:type="dxa"/>
              <w:left w:w="63" w:type="dxa"/>
              <w:bottom w:w="63" w:type="dxa"/>
              <w:right w:w="63" w:type="dxa"/>
            </w:tcMar>
            <w:vAlign w:val="center"/>
          </w:tcPr>
          <w:p w:rsidR="009E016E" w:rsidRPr="007E1D46" w:rsidRDefault="00D923A5" w:rsidP="00D923A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Pr>
                <w:rFonts w:ascii="Times New Roman" w:hAnsi="Times New Roman"/>
                <w:iCs/>
                <w:spacing w:val="1"/>
                <w:sz w:val="28"/>
                <w:szCs w:val="28"/>
                <w:shd w:val="clear" w:color="auto" w:fill="FFFFFF"/>
              </w:rPr>
              <w:t>Николаева Р.Н. тел: +7960-203-66-64</w:t>
            </w:r>
          </w:p>
        </w:tc>
      </w:tr>
      <w:tr w:rsidR="009E016E" w:rsidRPr="007E1D46" w:rsidTr="00305254">
        <w:tc>
          <w:tcPr>
            <w:tcW w:w="2452" w:type="pct"/>
            <w:tcMar>
              <w:top w:w="63" w:type="dxa"/>
              <w:left w:w="63" w:type="dxa"/>
              <w:bottom w:w="63" w:type="dxa"/>
              <w:right w:w="63" w:type="dxa"/>
            </w:tcMar>
            <w:vAlign w:val="center"/>
          </w:tcPr>
          <w:p w:rsidR="009E016E" w:rsidRPr="007E1D46" w:rsidRDefault="009E016E" w:rsidP="00305254">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Юридический адрес:</w:t>
            </w:r>
          </w:p>
        </w:tc>
        <w:tc>
          <w:tcPr>
            <w:tcW w:w="2548" w:type="pct"/>
            <w:tcMar>
              <w:top w:w="63" w:type="dxa"/>
              <w:left w:w="63" w:type="dxa"/>
              <w:bottom w:w="63" w:type="dxa"/>
              <w:right w:w="63" w:type="dxa"/>
            </w:tcMar>
            <w:vAlign w:val="center"/>
          </w:tcPr>
          <w:p w:rsidR="009E016E" w:rsidRPr="007E1D46" w:rsidRDefault="009E016E" w:rsidP="00D923A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 xml:space="preserve">175130, Новгородская область п. Парфино ул. </w:t>
            </w:r>
            <w:r w:rsidR="00D923A5">
              <w:rPr>
                <w:rFonts w:ascii="Times New Roman" w:hAnsi="Times New Roman"/>
                <w:spacing w:val="1"/>
                <w:sz w:val="28"/>
                <w:szCs w:val="28"/>
                <w:shd w:val="clear" w:color="auto" w:fill="FFFFFF"/>
              </w:rPr>
              <w:t>Космонавтов</w:t>
            </w:r>
            <w:r w:rsidRPr="007E1D46">
              <w:rPr>
                <w:rFonts w:ascii="Times New Roman" w:hAnsi="Times New Roman"/>
                <w:spacing w:val="1"/>
                <w:sz w:val="28"/>
                <w:szCs w:val="28"/>
                <w:shd w:val="clear" w:color="auto" w:fill="FFFFFF"/>
              </w:rPr>
              <w:t xml:space="preserve"> д.</w:t>
            </w:r>
            <w:r w:rsidR="00D923A5">
              <w:rPr>
                <w:rFonts w:ascii="Times New Roman" w:hAnsi="Times New Roman"/>
                <w:spacing w:val="1"/>
                <w:sz w:val="28"/>
                <w:szCs w:val="28"/>
                <w:shd w:val="clear" w:color="auto" w:fill="FFFFFF"/>
              </w:rPr>
              <w:t>4а</w:t>
            </w:r>
          </w:p>
        </w:tc>
      </w:tr>
      <w:tr w:rsidR="009E016E" w:rsidRPr="007E1D46" w:rsidTr="00305254">
        <w:tc>
          <w:tcPr>
            <w:tcW w:w="2452" w:type="pct"/>
            <w:tcMar>
              <w:top w:w="63" w:type="dxa"/>
              <w:left w:w="63" w:type="dxa"/>
              <w:bottom w:w="63" w:type="dxa"/>
              <w:right w:w="63" w:type="dxa"/>
            </w:tcMar>
            <w:vAlign w:val="center"/>
          </w:tcPr>
          <w:p w:rsidR="009E016E" w:rsidRPr="007E1D46" w:rsidRDefault="009E016E" w:rsidP="00305254">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Фактический адрес:</w:t>
            </w:r>
          </w:p>
        </w:tc>
        <w:tc>
          <w:tcPr>
            <w:tcW w:w="2548" w:type="pct"/>
            <w:tcMar>
              <w:top w:w="63" w:type="dxa"/>
              <w:left w:w="63" w:type="dxa"/>
              <w:bottom w:w="63" w:type="dxa"/>
              <w:right w:w="63" w:type="dxa"/>
            </w:tcMar>
            <w:vAlign w:val="center"/>
          </w:tcPr>
          <w:p w:rsidR="009E016E" w:rsidRPr="007E1D46" w:rsidRDefault="009E016E" w:rsidP="00D923A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 xml:space="preserve">175130, Новгородская область п. Парфино ул. </w:t>
            </w:r>
            <w:r w:rsidR="00D923A5">
              <w:rPr>
                <w:rFonts w:ascii="Times New Roman" w:hAnsi="Times New Roman"/>
                <w:spacing w:val="1"/>
                <w:sz w:val="28"/>
                <w:szCs w:val="28"/>
                <w:shd w:val="clear" w:color="auto" w:fill="FFFFFF"/>
              </w:rPr>
              <w:t>Космонавтов</w:t>
            </w:r>
            <w:r w:rsidRPr="007E1D46">
              <w:rPr>
                <w:rFonts w:ascii="Times New Roman" w:hAnsi="Times New Roman"/>
                <w:spacing w:val="1"/>
                <w:sz w:val="28"/>
                <w:szCs w:val="28"/>
                <w:shd w:val="clear" w:color="auto" w:fill="FFFFFF"/>
              </w:rPr>
              <w:t xml:space="preserve"> д.</w:t>
            </w:r>
            <w:r w:rsidR="00D923A5">
              <w:rPr>
                <w:rFonts w:ascii="Times New Roman" w:hAnsi="Times New Roman"/>
                <w:spacing w:val="1"/>
                <w:sz w:val="28"/>
                <w:szCs w:val="28"/>
                <w:shd w:val="clear" w:color="auto" w:fill="FFFFFF"/>
              </w:rPr>
              <w:t>4а</w:t>
            </w:r>
          </w:p>
        </w:tc>
      </w:tr>
      <w:tr w:rsidR="009E016E" w:rsidRPr="007E1D46" w:rsidTr="00305254">
        <w:tc>
          <w:tcPr>
            <w:tcW w:w="2452" w:type="pct"/>
            <w:tcMar>
              <w:top w:w="63" w:type="dxa"/>
              <w:left w:w="63" w:type="dxa"/>
              <w:bottom w:w="63" w:type="dxa"/>
              <w:right w:w="63" w:type="dxa"/>
            </w:tcMar>
            <w:vAlign w:val="center"/>
          </w:tcPr>
          <w:p w:rsidR="009E016E" w:rsidRPr="007E1D46" w:rsidRDefault="009E016E" w:rsidP="00305254">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ОГРН</w:t>
            </w:r>
            <w:r w:rsidR="00D923A5">
              <w:rPr>
                <w:rFonts w:ascii="Times New Roman" w:hAnsi="Times New Roman"/>
                <w:spacing w:val="1"/>
                <w:sz w:val="28"/>
                <w:szCs w:val="28"/>
                <w:shd w:val="clear" w:color="auto" w:fill="FFFFFF"/>
              </w:rPr>
              <w:t>ИП</w:t>
            </w:r>
          </w:p>
        </w:tc>
        <w:tc>
          <w:tcPr>
            <w:tcW w:w="2548" w:type="pct"/>
            <w:tcMar>
              <w:top w:w="63" w:type="dxa"/>
              <w:left w:w="63" w:type="dxa"/>
              <w:bottom w:w="63" w:type="dxa"/>
              <w:right w:w="63" w:type="dxa"/>
            </w:tcMar>
            <w:vAlign w:val="center"/>
          </w:tcPr>
          <w:p w:rsidR="009E016E" w:rsidRPr="00D923A5" w:rsidRDefault="00D923A5" w:rsidP="00305254">
            <w:pPr>
              <w:shd w:val="clear" w:color="auto" w:fill="FFFFFF"/>
              <w:spacing w:after="0" w:line="240" w:lineRule="auto"/>
              <w:jc w:val="both"/>
              <w:textAlignment w:val="baseline"/>
              <w:outlineLvl w:val="0"/>
              <w:rPr>
                <w:rFonts w:ascii="Times New Roman" w:hAnsi="Times New Roman"/>
                <w:b/>
                <w:spacing w:val="1"/>
                <w:sz w:val="28"/>
                <w:szCs w:val="28"/>
                <w:shd w:val="clear" w:color="auto" w:fill="FFFFFF"/>
              </w:rPr>
            </w:pPr>
            <w:r w:rsidRPr="00D923A5">
              <w:rPr>
                <w:rStyle w:val="af5"/>
                <w:rFonts w:ascii="Times New Roman" w:hAnsi="Times New Roman"/>
                <w:b w:val="0"/>
                <w:sz w:val="28"/>
                <w:szCs w:val="28"/>
              </w:rPr>
              <w:t>323530000019786</w:t>
            </w:r>
          </w:p>
        </w:tc>
      </w:tr>
      <w:tr w:rsidR="009E016E" w:rsidRPr="007E1D46" w:rsidTr="00305254">
        <w:tc>
          <w:tcPr>
            <w:tcW w:w="2452" w:type="pct"/>
            <w:tcMar>
              <w:top w:w="63" w:type="dxa"/>
              <w:left w:w="63" w:type="dxa"/>
              <w:bottom w:w="63" w:type="dxa"/>
              <w:right w:w="63" w:type="dxa"/>
            </w:tcMar>
            <w:vAlign w:val="center"/>
          </w:tcPr>
          <w:p w:rsidR="009E016E" w:rsidRPr="007E1D46" w:rsidRDefault="009E016E" w:rsidP="00305254">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ИНН</w:t>
            </w:r>
          </w:p>
        </w:tc>
        <w:tc>
          <w:tcPr>
            <w:tcW w:w="2548" w:type="pct"/>
            <w:tcMar>
              <w:top w:w="63" w:type="dxa"/>
              <w:left w:w="63" w:type="dxa"/>
              <w:bottom w:w="63" w:type="dxa"/>
              <w:right w:w="63" w:type="dxa"/>
            </w:tcMar>
            <w:vAlign w:val="center"/>
          </w:tcPr>
          <w:p w:rsidR="009E016E" w:rsidRPr="00D923A5" w:rsidRDefault="00D923A5" w:rsidP="00622D1C">
            <w:pPr>
              <w:shd w:val="clear" w:color="auto" w:fill="FFFFFF"/>
              <w:spacing w:after="0" w:line="240" w:lineRule="auto"/>
              <w:jc w:val="both"/>
              <w:textAlignment w:val="baseline"/>
              <w:outlineLvl w:val="0"/>
              <w:rPr>
                <w:rFonts w:ascii="Times New Roman" w:hAnsi="Times New Roman"/>
                <w:b/>
                <w:spacing w:val="1"/>
                <w:sz w:val="28"/>
                <w:szCs w:val="28"/>
                <w:shd w:val="clear" w:color="auto" w:fill="FFFFFF"/>
              </w:rPr>
            </w:pPr>
            <w:r w:rsidRPr="00D923A5">
              <w:rPr>
                <w:rStyle w:val="af5"/>
                <w:rFonts w:ascii="Times New Roman" w:hAnsi="Times New Roman"/>
                <w:b w:val="0"/>
                <w:sz w:val="28"/>
                <w:szCs w:val="28"/>
              </w:rPr>
              <w:t>531200095170</w:t>
            </w:r>
          </w:p>
        </w:tc>
      </w:tr>
      <w:tr w:rsidR="009E016E" w:rsidRPr="007E1D46" w:rsidTr="00305254">
        <w:tc>
          <w:tcPr>
            <w:tcW w:w="2452" w:type="pct"/>
            <w:tcMar>
              <w:top w:w="63" w:type="dxa"/>
              <w:left w:w="63" w:type="dxa"/>
              <w:bottom w:w="63" w:type="dxa"/>
              <w:right w:w="63" w:type="dxa"/>
            </w:tcMar>
            <w:vAlign w:val="center"/>
          </w:tcPr>
          <w:p w:rsidR="009E016E" w:rsidRPr="007E1D46" w:rsidRDefault="009E016E" w:rsidP="00305254">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Контактные данные</w:t>
            </w:r>
          </w:p>
        </w:tc>
        <w:tc>
          <w:tcPr>
            <w:tcW w:w="2548" w:type="pct"/>
            <w:tcMar>
              <w:top w:w="63" w:type="dxa"/>
              <w:left w:w="63" w:type="dxa"/>
              <w:bottom w:w="63" w:type="dxa"/>
              <w:right w:w="63" w:type="dxa"/>
            </w:tcMar>
            <w:vAlign w:val="center"/>
          </w:tcPr>
          <w:p w:rsidR="009E016E" w:rsidRPr="007E1D46" w:rsidRDefault="009E016E" w:rsidP="00622D1C">
            <w:pPr>
              <w:shd w:val="clear" w:color="auto" w:fill="FFFFFF"/>
              <w:spacing w:after="0" w:line="240" w:lineRule="auto"/>
              <w:jc w:val="both"/>
              <w:textAlignment w:val="baseline"/>
              <w:outlineLvl w:val="0"/>
              <w:rPr>
                <w:rFonts w:ascii="Times New Roman" w:hAnsi="Times New Roman"/>
                <w:iCs/>
                <w:spacing w:val="1"/>
                <w:sz w:val="28"/>
                <w:szCs w:val="28"/>
                <w:shd w:val="clear" w:color="auto" w:fill="FFFFFF"/>
              </w:rPr>
            </w:pPr>
          </w:p>
        </w:tc>
      </w:tr>
    </w:tbl>
    <w:p w:rsidR="009E016E" w:rsidRPr="008F368A" w:rsidRDefault="009E016E" w:rsidP="0068716A">
      <w:pPr>
        <w:pStyle w:val="aa"/>
        <w:numPr>
          <w:ilvl w:val="0"/>
          <w:numId w:val="40"/>
        </w:numPr>
        <w:shd w:val="clear" w:color="auto" w:fill="FFFFFF"/>
        <w:tabs>
          <w:tab w:val="left" w:pos="284"/>
        </w:tabs>
        <w:spacing w:after="0" w:line="240" w:lineRule="auto"/>
        <w:ind w:left="0" w:firstLine="0"/>
        <w:jc w:val="center"/>
        <w:textAlignment w:val="baseline"/>
        <w:outlineLvl w:val="0"/>
        <w:rPr>
          <w:rStyle w:val="120"/>
          <w:b/>
          <w:color w:val="auto"/>
          <w:sz w:val="28"/>
          <w:szCs w:val="28"/>
        </w:rPr>
      </w:pPr>
      <w:r w:rsidRPr="008F368A">
        <w:rPr>
          <w:rFonts w:ascii="Times New Roman" w:hAnsi="Times New Roman"/>
          <w:b/>
          <w:spacing w:val="1"/>
          <w:sz w:val="28"/>
          <w:szCs w:val="28"/>
          <w:shd w:val="clear" w:color="auto" w:fill="FFFFFF"/>
        </w:rPr>
        <w:t xml:space="preserve">Сведения </w:t>
      </w:r>
      <w:proofErr w:type="gramStart"/>
      <w:r w:rsidRPr="008F368A">
        <w:rPr>
          <w:rFonts w:ascii="Times New Roman" w:hAnsi="Times New Roman"/>
          <w:b/>
          <w:spacing w:val="1"/>
          <w:sz w:val="28"/>
          <w:szCs w:val="28"/>
          <w:shd w:val="clear" w:color="auto" w:fill="FFFFFF"/>
        </w:rPr>
        <w:t>о</w:t>
      </w:r>
      <w:proofErr w:type="gramEnd"/>
      <w:r w:rsidRPr="008F368A">
        <w:rPr>
          <w:rFonts w:ascii="Times New Roman" w:hAnsi="Times New Roman"/>
          <w:b/>
          <w:spacing w:val="1"/>
          <w:sz w:val="28"/>
          <w:szCs w:val="28"/>
          <w:shd w:val="clear" w:color="auto" w:fill="FFFFFF"/>
        </w:rPr>
        <w:t xml:space="preserve"> объекте общественного питания.</w:t>
      </w:r>
    </w:p>
    <w:tbl>
      <w:tblPr>
        <w:tblW w:w="5012" w:type="pct"/>
        <w:tblLayout w:type="fixed"/>
        <w:tblCellMar>
          <w:top w:w="15" w:type="dxa"/>
          <w:left w:w="15" w:type="dxa"/>
          <w:bottom w:w="15" w:type="dxa"/>
          <w:right w:w="15" w:type="dxa"/>
        </w:tblCellMar>
        <w:tblLook w:val="00A0" w:firstRow="1" w:lastRow="0" w:firstColumn="1" w:lastColumn="0" w:noHBand="0" w:noVBand="0"/>
      </w:tblPr>
      <w:tblGrid>
        <w:gridCol w:w="7433"/>
        <w:gridCol w:w="421"/>
        <w:gridCol w:w="4322"/>
        <w:gridCol w:w="464"/>
        <w:gridCol w:w="2516"/>
      </w:tblGrid>
      <w:tr w:rsidR="009E016E" w:rsidRPr="007E1D46" w:rsidTr="00AA317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Наименование юридического лица:</w:t>
            </w:r>
          </w:p>
        </w:tc>
        <w:tc>
          <w:tcPr>
            <w:tcW w:w="2548" w:type="pct"/>
            <w:gridSpan w:val="4"/>
            <w:tcMar>
              <w:top w:w="63" w:type="dxa"/>
              <w:left w:w="63" w:type="dxa"/>
              <w:bottom w:w="63" w:type="dxa"/>
              <w:right w:w="63" w:type="dxa"/>
            </w:tcMar>
            <w:vAlign w:val="center"/>
          </w:tcPr>
          <w:p w:rsidR="009E016E" w:rsidRPr="007E1D46" w:rsidRDefault="00D923A5" w:rsidP="00D635C8">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Pr>
                <w:rFonts w:ascii="Times New Roman" w:hAnsi="Times New Roman"/>
                <w:iCs/>
                <w:spacing w:val="1"/>
                <w:sz w:val="28"/>
                <w:szCs w:val="28"/>
                <w:shd w:val="clear" w:color="auto" w:fill="FFFFFF"/>
              </w:rPr>
              <w:t>ИП Николаева Римма Николаевна</w:t>
            </w:r>
          </w:p>
        </w:tc>
      </w:tr>
      <w:tr w:rsidR="009E016E" w:rsidRPr="007E1D46" w:rsidTr="00AA317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Ф. И. О. руководителя, телефон:</w:t>
            </w:r>
          </w:p>
        </w:tc>
        <w:tc>
          <w:tcPr>
            <w:tcW w:w="2548" w:type="pct"/>
            <w:gridSpan w:val="4"/>
            <w:tcMar>
              <w:top w:w="63" w:type="dxa"/>
              <w:left w:w="63" w:type="dxa"/>
              <w:bottom w:w="63" w:type="dxa"/>
              <w:right w:w="63" w:type="dxa"/>
            </w:tcMar>
            <w:vAlign w:val="center"/>
          </w:tcPr>
          <w:p w:rsidR="009E016E" w:rsidRPr="007E1D46" w:rsidRDefault="00D923A5" w:rsidP="00D635C8">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Pr>
                <w:rFonts w:ascii="Times New Roman" w:hAnsi="Times New Roman"/>
                <w:iCs/>
                <w:spacing w:val="1"/>
                <w:sz w:val="28"/>
                <w:szCs w:val="28"/>
                <w:shd w:val="clear" w:color="auto" w:fill="FFFFFF"/>
              </w:rPr>
              <w:t>Николаева Р.Н. тел: +7960-203-66-64</w:t>
            </w:r>
          </w:p>
        </w:tc>
      </w:tr>
      <w:tr w:rsidR="009E016E" w:rsidRPr="007E1D46" w:rsidTr="00AA317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Юридический адрес:</w:t>
            </w:r>
          </w:p>
        </w:tc>
        <w:tc>
          <w:tcPr>
            <w:tcW w:w="2548" w:type="pct"/>
            <w:gridSpan w:val="4"/>
            <w:tcMar>
              <w:top w:w="63" w:type="dxa"/>
              <w:left w:w="63" w:type="dxa"/>
              <w:bottom w:w="63" w:type="dxa"/>
              <w:right w:w="63" w:type="dxa"/>
            </w:tcMar>
            <w:vAlign w:val="center"/>
          </w:tcPr>
          <w:p w:rsidR="009E016E" w:rsidRPr="007E1D46" w:rsidRDefault="00D923A5"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 xml:space="preserve">175130, Новгородская область п. Парфино ул. </w:t>
            </w:r>
            <w:r>
              <w:rPr>
                <w:rFonts w:ascii="Times New Roman" w:hAnsi="Times New Roman"/>
                <w:spacing w:val="1"/>
                <w:sz w:val="28"/>
                <w:szCs w:val="28"/>
                <w:shd w:val="clear" w:color="auto" w:fill="FFFFFF"/>
              </w:rPr>
              <w:t>Космонавтов</w:t>
            </w:r>
            <w:r w:rsidRPr="007E1D46">
              <w:rPr>
                <w:rFonts w:ascii="Times New Roman" w:hAnsi="Times New Roman"/>
                <w:spacing w:val="1"/>
                <w:sz w:val="28"/>
                <w:szCs w:val="28"/>
                <w:shd w:val="clear" w:color="auto" w:fill="FFFFFF"/>
              </w:rPr>
              <w:t xml:space="preserve"> д.</w:t>
            </w:r>
            <w:r>
              <w:rPr>
                <w:rFonts w:ascii="Times New Roman" w:hAnsi="Times New Roman"/>
                <w:spacing w:val="1"/>
                <w:sz w:val="28"/>
                <w:szCs w:val="28"/>
                <w:shd w:val="clear" w:color="auto" w:fill="FFFFFF"/>
              </w:rPr>
              <w:t>4а</w:t>
            </w:r>
          </w:p>
        </w:tc>
      </w:tr>
      <w:tr w:rsidR="009E016E" w:rsidRPr="007E1D46" w:rsidTr="00AA317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Фактический адрес:</w:t>
            </w:r>
          </w:p>
        </w:tc>
        <w:tc>
          <w:tcPr>
            <w:tcW w:w="2548" w:type="pct"/>
            <w:gridSpan w:val="4"/>
            <w:tcMar>
              <w:top w:w="63" w:type="dxa"/>
              <w:left w:w="63" w:type="dxa"/>
              <w:bottom w:w="63" w:type="dxa"/>
              <w:right w:w="63" w:type="dxa"/>
            </w:tcMar>
            <w:vAlign w:val="center"/>
          </w:tcPr>
          <w:p w:rsidR="009E016E" w:rsidRPr="007E1D46" w:rsidRDefault="00D923A5"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 xml:space="preserve">175130, Новгородская область п. Парфино ул. </w:t>
            </w:r>
            <w:r>
              <w:rPr>
                <w:rFonts w:ascii="Times New Roman" w:hAnsi="Times New Roman"/>
                <w:spacing w:val="1"/>
                <w:sz w:val="28"/>
                <w:szCs w:val="28"/>
                <w:shd w:val="clear" w:color="auto" w:fill="FFFFFF"/>
              </w:rPr>
              <w:t>Космонавтов</w:t>
            </w:r>
            <w:r w:rsidRPr="007E1D46">
              <w:rPr>
                <w:rFonts w:ascii="Times New Roman" w:hAnsi="Times New Roman"/>
                <w:spacing w:val="1"/>
                <w:sz w:val="28"/>
                <w:szCs w:val="28"/>
                <w:shd w:val="clear" w:color="auto" w:fill="FFFFFF"/>
              </w:rPr>
              <w:t xml:space="preserve"> д.</w:t>
            </w:r>
            <w:r>
              <w:rPr>
                <w:rFonts w:ascii="Times New Roman" w:hAnsi="Times New Roman"/>
                <w:spacing w:val="1"/>
                <w:sz w:val="28"/>
                <w:szCs w:val="28"/>
                <w:shd w:val="clear" w:color="auto" w:fill="FFFFFF"/>
              </w:rPr>
              <w:t>4а</w:t>
            </w:r>
          </w:p>
        </w:tc>
      </w:tr>
      <w:tr w:rsidR="009E016E" w:rsidRPr="007E1D46" w:rsidTr="00AA317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Количество работников:</w:t>
            </w:r>
          </w:p>
        </w:tc>
        <w:tc>
          <w:tcPr>
            <w:tcW w:w="2548" w:type="pct"/>
            <w:gridSpan w:val="4"/>
            <w:tcMar>
              <w:top w:w="63" w:type="dxa"/>
              <w:left w:w="63" w:type="dxa"/>
              <w:bottom w:w="63" w:type="dxa"/>
              <w:right w:w="63" w:type="dxa"/>
            </w:tcMar>
            <w:vAlign w:val="center"/>
          </w:tcPr>
          <w:p w:rsidR="009E016E" w:rsidRPr="00410CCE" w:rsidRDefault="00410CC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410CCE">
              <w:rPr>
                <w:rFonts w:ascii="Times New Roman" w:hAnsi="Times New Roman"/>
                <w:spacing w:val="1"/>
                <w:sz w:val="28"/>
                <w:szCs w:val="28"/>
                <w:shd w:val="clear" w:color="auto" w:fill="FFFFFF"/>
              </w:rPr>
              <w:t>6</w:t>
            </w:r>
            <w:r w:rsidR="009E016E" w:rsidRPr="00410CCE">
              <w:rPr>
                <w:rFonts w:ascii="Times New Roman" w:hAnsi="Times New Roman"/>
                <w:spacing w:val="1"/>
                <w:sz w:val="28"/>
                <w:szCs w:val="28"/>
                <w:shd w:val="clear" w:color="auto" w:fill="FFFFFF"/>
              </w:rPr>
              <w:t xml:space="preserve"> человека</w:t>
            </w:r>
          </w:p>
        </w:tc>
      </w:tr>
      <w:tr w:rsidR="009E016E" w:rsidRPr="007E1D46" w:rsidTr="00AA317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 xml:space="preserve">Количество </w:t>
            </w:r>
            <w:proofErr w:type="gramStart"/>
            <w:r w:rsidRPr="007E1D46">
              <w:rPr>
                <w:rFonts w:ascii="Times New Roman" w:hAnsi="Times New Roman"/>
                <w:spacing w:val="1"/>
                <w:sz w:val="28"/>
                <w:szCs w:val="28"/>
                <w:shd w:val="clear" w:color="auto" w:fill="FFFFFF"/>
              </w:rPr>
              <w:t>обучающихся</w:t>
            </w:r>
            <w:proofErr w:type="gramEnd"/>
            <w:r w:rsidRPr="007E1D46">
              <w:rPr>
                <w:rFonts w:ascii="Times New Roman" w:hAnsi="Times New Roman"/>
                <w:spacing w:val="1"/>
                <w:sz w:val="28"/>
                <w:szCs w:val="28"/>
                <w:shd w:val="clear" w:color="auto" w:fill="FFFFFF"/>
              </w:rPr>
              <w:t>:</w:t>
            </w:r>
          </w:p>
        </w:tc>
        <w:tc>
          <w:tcPr>
            <w:tcW w:w="2548" w:type="pct"/>
            <w:gridSpan w:val="4"/>
            <w:tcMar>
              <w:top w:w="63" w:type="dxa"/>
              <w:left w:w="63" w:type="dxa"/>
              <w:bottom w:w="63" w:type="dxa"/>
              <w:right w:w="63" w:type="dxa"/>
            </w:tcMar>
            <w:vAlign w:val="center"/>
          </w:tcPr>
          <w:p w:rsidR="009E016E" w:rsidRPr="007E1D46" w:rsidRDefault="00410CC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r w:rsidRPr="00410CCE">
              <w:rPr>
                <w:rFonts w:ascii="Times New Roman" w:hAnsi="Times New Roman"/>
                <w:iCs/>
                <w:spacing w:val="1"/>
                <w:sz w:val="28"/>
                <w:szCs w:val="28"/>
                <w:shd w:val="clear" w:color="auto" w:fill="FFFFFF"/>
              </w:rPr>
              <w:t>690</w:t>
            </w:r>
            <w:r w:rsidR="009E016E" w:rsidRPr="00410CCE">
              <w:rPr>
                <w:rFonts w:ascii="Times New Roman" w:hAnsi="Times New Roman"/>
                <w:spacing w:val="1"/>
                <w:sz w:val="28"/>
                <w:szCs w:val="28"/>
                <w:shd w:val="clear" w:color="auto" w:fill="FFFFFF"/>
              </w:rPr>
              <w:t xml:space="preserve"> человек</w:t>
            </w:r>
          </w:p>
        </w:tc>
      </w:tr>
      <w:tr w:rsidR="009E016E" w:rsidRPr="007E1D46" w:rsidTr="00863D0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p>
        </w:tc>
        <w:tc>
          <w:tcPr>
            <w:tcW w:w="139"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c>
          <w:tcPr>
            <w:tcW w:w="1426"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c>
          <w:tcPr>
            <w:tcW w:w="153"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c>
          <w:tcPr>
            <w:tcW w:w="830"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r>
      <w:tr w:rsidR="009E016E" w:rsidRPr="007E1D46" w:rsidTr="00AA317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ОГРН</w:t>
            </w:r>
            <w:r w:rsidR="00501296">
              <w:rPr>
                <w:rFonts w:ascii="Times New Roman" w:hAnsi="Times New Roman"/>
                <w:spacing w:val="1"/>
                <w:sz w:val="28"/>
                <w:szCs w:val="28"/>
                <w:shd w:val="clear" w:color="auto" w:fill="FFFFFF"/>
              </w:rPr>
              <w:t>ИП</w:t>
            </w:r>
          </w:p>
        </w:tc>
        <w:tc>
          <w:tcPr>
            <w:tcW w:w="2548" w:type="pct"/>
            <w:gridSpan w:val="4"/>
            <w:tcMar>
              <w:top w:w="63" w:type="dxa"/>
              <w:left w:w="63" w:type="dxa"/>
              <w:bottom w:w="63" w:type="dxa"/>
              <w:right w:w="63" w:type="dxa"/>
            </w:tcMar>
            <w:vAlign w:val="center"/>
          </w:tcPr>
          <w:p w:rsidR="009E016E" w:rsidRPr="007E1D46" w:rsidRDefault="00501296"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D923A5">
              <w:rPr>
                <w:rStyle w:val="af5"/>
                <w:rFonts w:ascii="Times New Roman" w:hAnsi="Times New Roman"/>
                <w:b w:val="0"/>
                <w:sz w:val="28"/>
                <w:szCs w:val="28"/>
              </w:rPr>
              <w:t>323530000019786</w:t>
            </w:r>
          </w:p>
        </w:tc>
      </w:tr>
      <w:tr w:rsidR="009E016E" w:rsidRPr="007E1D46" w:rsidTr="00AA317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ИНН</w:t>
            </w:r>
          </w:p>
        </w:tc>
        <w:tc>
          <w:tcPr>
            <w:tcW w:w="2548" w:type="pct"/>
            <w:gridSpan w:val="4"/>
            <w:tcMar>
              <w:top w:w="63" w:type="dxa"/>
              <w:left w:w="63" w:type="dxa"/>
              <w:bottom w:w="63" w:type="dxa"/>
              <w:right w:w="63" w:type="dxa"/>
            </w:tcMar>
            <w:vAlign w:val="center"/>
          </w:tcPr>
          <w:p w:rsidR="009E016E" w:rsidRPr="007E1D46" w:rsidRDefault="00501296"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D923A5">
              <w:rPr>
                <w:rStyle w:val="af5"/>
                <w:rFonts w:ascii="Times New Roman" w:hAnsi="Times New Roman"/>
                <w:b w:val="0"/>
                <w:sz w:val="28"/>
                <w:szCs w:val="28"/>
              </w:rPr>
              <w:t>531200095170</w:t>
            </w:r>
          </w:p>
        </w:tc>
      </w:tr>
      <w:tr w:rsidR="009E016E" w:rsidRPr="007E1D46" w:rsidTr="00863D0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c>
          <w:tcPr>
            <w:tcW w:w="139"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c>
          <w:tcPr>
            <w:tcW w:w="1426"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c>
          <w:tcPr>
            <w:tcW w:w="153"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c>
          <w:tcPr>
            <w:tcW w:w="830"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color w:val="FF0000"/>
                <w:spacing w:val="1"/>
                <w:sz w:val="28"/>
                <w:szCs w:val="28"/>
                <w:shd w:val="clear" w:color="auto" w:fill="FFFFFF"/>
              </w:rPr>
            </w:pPr>
          </w:p>
        </w:tc>
      </w:tr>
      <w:tr w:rsidR="009E016E" w:rsidRPr="007E1D46" w:rsidTr="00863D0C">
        <w:tc>
          <w:tcPr>
            <w:tcW w:w="4017" w:type="pct"/>
            <w:gridSpan w:val="3"/>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iCs/>
                <w:spacing w:val="1"/>
                <w:sz w:val="28"/>
                <w:szCs w:val="28"/>
                <w:shd w:val="clear" w:color="auto" w:fill="FFFFFF"/>
              </w:rPr>
            </w:pPr>
            <w:r w:rsidRPr="007E1D46">
              <w:rPr>
                <w:rFonts w:ascii="Times New Roman" w:hAnsi="Times New Roman"/>
                <w:spacing w:val="1"/>
                <w:sz w:val="28"/>
                <w:szCs w:val="28"/>
                <w:shd w:val="clear" w:color="auto" w:fill="FFFFFF"/>
              </w:rPr>
              <w:t>ФИО ответственного лица за организацию производственного контроля</w:t>
            </w:r>
          </w:p>
        </w:tc>
        <w:tc>
          <w:tcPr>
            <w:tcW w:w="153"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p>
        </w:tc>
        <w:tc>
          <w:tcPr>
            <w:tcW w:w="830"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iCs/>
                <w:spacing w:val="1"/>
                <w:sz w:val="28"/>
                <w:szCs w:val="28"/>
                <w:shd w:val="clear" w:color="auto" w:fill="FFFFFF"/>
              </w:rPr>
            </w:pPr>
            <w:r w:rsidRPr="00410CCE">
              <w:rPr>
                <w:rFonts w:ascii="Times New Roman" w:hAnsi="Times New Roman"/>
                <w:iCs/>
                <w:spacing w:val="1"/>
                <w:sz w:val="28"/>
                <w:szCs w:val="28"/>
                <w:shd w:val="clear" w:color="auto" w:fill="FFFFFF"/>
              </w:rPr>
              <w:t>Николаева Р.Н.</w:t>
            </w:r>
          </w:p>
        </w:tc>
      </w:tr>
      <w:tr w:rsidR="009E016E" w:rsidRPr="007E1D46" w:rsidTr="00863D0C">
        <w:tc>
          <w:tcPr>
            <w:tcW w:w="2452"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r w:rsidRPr="007E1D46">
              <w:rPr>
                <w:rFonts w:ascii="Times New Roman" w:hAnsi="Times New Roman"/>
                <w:spacing w:val="1"/>
                <w:sz w:val="28"/>
                <w:szCs w:val="28"/>
                <w:shd w:val="clear" w:color="auto" w:fill="FFFFFF"/>
              </w:rPr>
              <w:t>Дата утверждения программы: 01.02.2024г.</w:t>
            </w:r>
          </w:p>
        </w:tc>
        <w:tc>
          <w:tcPr>
            <w:tcW w:w="139"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p>
        </w:tc>
        <w:tc>
          <w:tcPr>
            <w:tcW w:w="1426"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iCs/>
                <w:spacing w:val="1"/>
                <w:sz w:val="28"/>
                <w:szCs w:val="28"/>
                <w:shd w:val="clear" w:color="auto" w:fill="FFFFFF"/>
              </w:rPr>
            </w:pPr>
          </w:p>
        </w:tc>
        <w:tc>
          <w:tcPr>
            <w:tcW w:w="153"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spacing w:val="1"/>
                <w:sz w:val="28"/>
                <w:szCs w:val="28"/>
                <w:shd w:val="clear" w:color="auto" w:fill="FFFFFF"/>
              </w:rPr>
            </w:pPr>
          </w:p>
        </w:tc>
        <w:tc>
          <w:tcPr>
            <w:tcW w:w="830" w:type="pct"/>
            <w:tcMar>
              <w:top w:w="63" w:type="dxa"/>
              <w:left w:w="63" w:type="dxa"/>
              <w:bottom w:w="63" w:type="dxa"/>
              <w:right w:w="63" w:type="dxa"/>
            </w:tcMar>
            <w:vAlign w:val="center"/>
          </w:tcPr>
          <w:p w:rsidR="009E016E" w:rsidRPr="007E1D46" w:rsidRDefault="009E016E" w:rsidP="002433F5">
            <w:pPr>
              <w:shd w:val="clear" w:color="auto" w:fill="FFFFFF"/>
              <w:spacing w:after="0" w:line="240" w:lineRule="auto"/>
              <w:jc w:val="both"/>
              <w:textAlignment w:val="baseline"/>
              <w:outlineLvl w:val="0"/>
              <w:rPr>
                <w:rFonts w:ascii="Times New Roman" w:hAnsi="Times New Roman"/>
                <w:iCs/>
                <w:spacing w:val="1"/>
                <w:sz w:val="28"/>
                <w:szCs w:val="28"/>
                <w:shd w:val="clear" w:color="auto" w:fill="FFFFFF"/>
              </w:rPr>
            </w:pPr>
          </w:p>
        </w:tc>
      </w:tr>
    </w:tbl>
    <w:p w:rsidR="009E016E" w:rsidRPr="008F368A" w:rsidRDefault="009E016E" w:rsidP="00780825">
      <w:pPr>
        <w:pStyle w:val="15"/>
        <w:shd w:val="clear" w:color="auto" w:fill="auto"/>
        <w:spacing w:after="0" w:line="240" w:lineRule="auto"/>
        <w:ind w:firstLine="527"/>
        <w:rPr>
          <w:i/>
          <w:sz w:val="28"/>
          <w:szCs w:val="28"/>
        </w:rPr>
      </w:pPr>
      <w:r w:rsidRPr="008F368A">
        <w:rPr>
          <w:i/>
          <w:sz w:val="28"/>
          <w:szCs w:val="28"/>
        </w:rPr>
        <w:t>№ 1 /</w:t>
      </w:r>
      <w:r w:rsidRPr="008F368A">
        <w:rPr>
          <w:rFonts w:ascii="Calibri" w:hAnsi="Calibri"/>
          <w:bCs w:val="0"/>
          <w:i/>
          <w:spacing w:val="0"/>
          <w:sz w:val="28"/>
          <w:szCs w:val="28"/>
        </w:rPr>
        <w:t xml:space="preserve"> </w:t>
      </w:r>
      <w:r w:rsidRPr="008F368A">
        <w:rPr>
          <w:i/>
          <w:sz w:val="28"/>
          <w:szCs w:val="28"/>
        </w:rPr>
        <w:t xml:space="preserve">Приказ о назначении лиц, ответственных за осуществление производственного контроля / отв. за актуализацию </w:t>
      </w:r>
      <w:r w:rsidRPr="00410CCE">
        <w:rPr>
          <w:i/>
          <w:sz w:val="28"/>
          <w:szCs w:val="28"/>
        </w:rPr>
        <w:t>Николаева Р.Н</w:t>
      </w:r>
      <w:r>
        <w:rPr>
          <w:i/>
          <w:sz w:val="28"/>
          <w:szCs w:val="28"/>
        </w:rPr>
        <w:t>.</w:t>
      </w:r>
    </w:p>
    <w:p w:rsidR="009E016E" w:rsidRPr="00410CCE" w:rsidRDefault="009E016E" w:rsidP="00780825">
      <w:pPr>
        <w:widowControl w:val="0"/>
        <w:spacing w:after="0" w:line="240" w:lineRule="auto"/>
        <w:ind w:firstLine="527"/>
        <w:outlineLvl w:val="0"/>
        <w:rPr>
          <w:rStyle w:val="2a"/>
          <w:bCs w:val="0"/>
          <w:color w:val="auto"/>
          <w:sz w:val="28"/>
          <w:szCs w:val="28"/>
        </w:rPr>
      </w:pPr>
      <w:r w:rsidRPr="008F368A">
        <w:rPr>
          <w:rFonts w:ascii="Times New Roman" w:hAnsi="Times New Roman"/>
          <w:b/>
          <w:bCs/>
          <w:i/>
          <w:spacing w:val="2"/>
          <w:sz w:val="28"/>
          <w:szCs w:val="28"/>
        </w:rPr>
        <w:t>№ 2/</w:t>
      </w:r>
      <w:r w:rsidRPr="008F368A">
        <w:rPr>
          <w:b/>
        </w:rPr>
        <w:t xml:space="preserve"> </w:t>
      </w:r>
      <w:r w:rsidRPr="008F368A">
        <w:rPr>
          <w:rFonts w:ascii="Times New Roman" w:hAnsi="Times New Roman"/>
          <w:b/>
          <w:bCs/>
          <w:i/>
          <w:spacing w:val="2"/>
          <w:sz w:val="28"/>
          <w:szCs w:val="28"/>
        </w:rPr>
        <w:t xml:space="preserve">Должностная инструкция ответственного за осуществление производственного контроля / отв. за актуализацию </w:t>
      </w:r>
      <w:r w:rsidRPr="00410CCE">
        <w:rPr>
          <w:rFonts w:ascii="Times New Roman" w:hAnsi="Times New Roman"/>
          <w:b/>
          <w:bCs/>
          <w:i/>
          <w:spacing w:val="2"/>
          <w:sz w:val="28"/>
          <w:szCs w:val="28"/>
        </w:rPr>
        <w:t>Николаева Р.Н.</w:t>
      </w:r>
    </w:p>
    <w:p w:rsidR="009E016E" w:rsidRPr="008F368A" w:rsidRDefault="009E016E" w:rsidP="00C964AC">
      <w:pPr>
        <w:tabs>
          <w:tab w:val="left" w:pos="851"/>
        </w:tabs>
        <w:spacing w:after="0" w:line="240" w:lineRule="auto"/>
        <w:ind w:firstLine="567"/>
        <w:jc w:val="both"/>
        <w:rPr>
          <w:rFonts w:ascii="Times New Roman" w:hAnsi="Times New Roman"/>
          <w:spacing w:val="1"/>
          <w:sz w:val="28"/>
          <w:szCs w:val="28"/>
          <w:shd w:val="clear" w:color="auto" w:fill="FFFFFF"/>
        </w:rPr>
      </w:pPr>
    </w:p>
    <w:p w:rsidR="009E016E" w:rsidRPr="008F368A" w:rsidRDefault="009E016E" w:rsidP="00C964AC">
      <w:p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Настоящая программа разработана в соответствии с требованиями:</w:t>
      </w:r>
    </w:p>
    <w:p w:rsidR="009E016E" w:rsidRPr="008F368A" w:rsidRDefault="009E016E" w:rsidP="00C964AC">
      <w:pPr>
        <w:numPr>
          <w:ilvl w:val="0"/>
          <w:numId w:val="25"/>
        </w:numPr>
        <w:tabs>
          <w:tab w:val="left" w:pos="851"/>
        </w:tabs>
        <w:spacing w:after="0" w:line="240" w:lineRule="auto"/>
        <w:ind w:left="0"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Федерального Закона от 30.03.1999 г. №52 «О санитарно-эпидемиологическом благополучии населения»;</w:t>
      </w:r>
    </w:p>
    <w:p w:rsidR="009E016E" w:rsidRPr="008F368A" w:rsidRDefault="009E016E" w:rsidP="00C964AC">
      <w:pPr>
        <w:numPr>
          <w:ilvl w:val="0"/>
          <w:numId w:val="25"/>
        </w:numPr>
        <w:tabs>
          <w:tab w:val="left" w:pos="851"/>
        </w:tabs>
        <w:spacing w:after="0" w:line="240" w:lineRule="auto"/>
        <w:ind w:left="0"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Федерального Закона от 02.01.2000 г. №29-ФЗ «О качестве и безопасности пищевых продуктов»;</w:t>
      </w:r>
    </w:p>
    <w:p w:rsidR="009E016E" w:rsidRPr="008F368A" w:rsidRDefault="009E016E" w:rsidP="00C964AC">
      <w:pPr>
        <w:numPr>
          <w:ilvl w:val="0"/>
          <w:numId w:val="25"/>
        </w:numPr>
        <w:tabs>
          <w:tab w:val="left" w:pos="851"/>
        </w:tabs>
        <w:spacing w:after="0" w:line="240" w:lineRule="auto"/>
        <w:ind w:left="0" w:firstLine="567"/>
        <w:jc w:val="both"/>
        <w:rPr>
          <w:rFonts w:ascii="Times New Roman" w:hAnsi="Times New Roman"/>
          <w:spacing w:val="1"/>
          <w:sz w:val="28"/>
          <w:szCs w:val="28"/>
          <w:shd w:val="clear" w:color="auto" w:fill="FFFFFF"/>
        </w:rPr>
      </w:pPr>
      <w:proofErr w:type="gramStart"/>
      <w:r w:rsidRPr="008F368A">
        <w:rPr>
          <w:rFonts w:ascii="Times New Roman" w:hAnsi="Times New Roman"/>
          <w:spacing w:val="1"/>
          <w:sz w:val="28"/>
          <w:szCs w:val="28"/>
          <w:shd w:val="clear" w:color="auto" w:fill="FFFFFF"/>
        </w:rPr>
        <w:t>ТР</w:t>
      </w:r>
      <w:proofErr w:type="gramEnd"/>
      <w:r w:rsidRPr="008F368A">
        <w:rPr>
          <w:rFonts w:ascii="Times New Roman" w:hAnsi="Times New Roman"/>
          <w:spacing w:val="1"/>
          <w:sz w:val="28"/>
          <w:szCs w:val="28"/>
          <w:shd w:val="clear" w:color="auto" w:fill="FFFFFF"/>
        </w:rPr>
        <w:t xml:space="preserve"> ТС 021/2011 «О безопасности пищевой продукции»;</w:t>
      </w:r>
    </w:p>
    <w:p w:rsidR="009E016E" w:rsidRPr="008F368A" w:rsidRDefault="009E016E" w:rsidP="00C964AC">
      <w:pPr>
        <w:numPr>
          <w:ilvl w:val="0"/>
          <w:numId w:val="25"/>
        </w:numPr>
        <w:tabs>
          <w:tab w:val="left" w:pos="851"/>
        </w:tabs>
        <w:spacing w:after="0" w:line="240" w:lineRule="auto"/>
        <w:ind w:left="0"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 xml:space="preserve">санитарных правил СП 1.1.1058-01 «Организация и проведение производственного </w:t>
      </w:r>
      <w:proofErr w:type="gramStart"/>
      <w:r w:rsidRPr="008F368A">
        <w:rPr>
          <w:rFonts w:ascii="Times New Roman" w:hAnsi="Times New Roman"/>
          <w:spacing w:val="1"/>
          <w:sz w:val="28"/>
          <w:szCs w:val="28"/>
          <w:shd w:val="clear" w:color="auto" w:fill="FFFFFF"/>
        </w:rPr>
        <w:t>контроля за</w:t>
      </w:r>
      <w:proofErr w:type="gramEnd"/>
      <w:r w:rsidRPr="008F368A">
        <w:rPr>
          <w:rFonts w:ascii="Times New Roman" w:hAnsi="Times New Roman"/>
          <w:spacing w:val="1"/>
          <w:sz w:val="28"/>
          <w:szCs w:val="28"/>
          <w:shd w:val="clear" w:color="auto" w:fill="FFFFFF"/>
        </w:rPr>
        <w:t xml:space="preserve"> соблюдением санитарных правил и выполнением санитарно-противоэпидемических (профилактических) мероприятий»:</w:t>
      </w:r>
    </w:p>
    <w:p w:rsidR="009E016E" w:rsidRPr="008F368A" w:rsidRDefault="009E016E" w:rsidP="00C964AC">
      <w:pPr>
        <w:numPr>
          <w:ilvl w:val="0"/>
          <w:numId w:val="25"/>
        </w:numPr>
        <w:tabs>
          <w:tab w:val="left" w:pos="851"/>
        </w:tabs>
        <w:spacing w:after="0" w:line="240" w:lineRule="auto"/>
        <w:ind w:left="0"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 xml:space="preserve">Программы предварительных требований по безопасности пищевой продукции. Часть 2. Общественное питание. ГОСТ </w:t>
      </w:r>
      <w:proofErr w:type="gramStart"/>
      <w:r w:rsidRPr="008F368A">
        <w:rPr>
          <w:rFonts w:ascii="Times New Roman" w:hAnsi="Times New Roman"/>
          <w:spacing w:val="1"/>
          <w:sz w:val="28"/>
          <w:szCs w:val="28"/>
          <w:shd w:val="clear" w:color="auto" w:fill="FFFFFF"/>
        </w:rPr>
        <w:t>Р</w:t>
      </w:r>
      <w:proofErr w:type="gramEnd"/>
      <w:r w:rsidRPr="008F368A">
        <w:rPr>
          <w:rFonts w:ascii="Times New Roman" w:hAnsi="Times New Roman"/>
          <w:spacing w:val="1"/>
          <w:sz w:val="28"/>
          <w:szCs w:val="28"/>
          <w:shd w:val="clear" w:color="auto" w:fill="FFFFFF"/>
        </w:rPr>
        <w:t xml:space="preserve"> 56746-2015;</w:t>
      </w:r>
    </w:p>
    <w:p w:rsidR="009E016E" w:rsidRPr="008F368A" w:rsidRDefault="009E016E" w:rsidP="00C964AC">
      <w:pPr>
        <w:numPr>
          <w:ilvl w:val="0"/>
          <w:numId w:val="25"/>
        </w:numPr>
        <w:tabs>
          <w:tab w:val="left" w:pos="851"/>
        </w:tabs>
        <w:spacing w:after="0" w:line="240" w:lineRule="auto"/>
        <w:ind w:left="0"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 xml:space="preserve">МР 2.3.0279-22 «Рекомендации по осуществлению производственного </w:t>
      </w:r>
      <w:proofErr w:type="gramStart"/>
      <w:r w:rsidRPr="008F368A">
        <w:rPr>
          <w:rFonts w:ascii="Times New Roman" w:hAnsi="Times New Roman"/>
          <w:spacing w:val="1"/>
          <w:sz w:val="28"/>
          <w:szCs w:val="28"/>
          <w:shd w:val="clear" w:color="auto" w:fill="FFFFFF"/>
        </w:rPr>
        <w:t>контроля за</w:t>
      </w:r>
      <w:proofErr w:type="gramEnd"/>
      <w:r w:rsidRPr="008F368A">
        <w:rPr>
          <w:rFonts w:ascii="Times New Roman" w:hAnsi="Times New Roman"/>
          <w:spacing w:val="1"/>
          <w:sz w:val="28"/>
          <w:szCs w:val="28"/>
          <w:shd w:val="clear" w:color="auto" w:fill="FFFFFF"/>
        </w:rPr>
        <w:t xml:space="preserve"> соответствием изготовленной продукции стандартам, техническим регламентам и техническим условиям»;</w:t>
      </w:r>
    </w:p>
    <w:p w:rsidR="009E016E" w:rsidRPr="008F368A" w:rsidRDefault="009E016E" w:rsidP="00C964AC">
      <w:pPr>
        <w:numPr>
          <w:ilvl w:val="0"/>
          <w:numId w:val="25"/>
        </w:numPr>
        <w:tabs>
          <w:tab w:val="left" w:pos="851"/>
        </w:tabs>
        <w:spacing w:after="0" w:line="240" w:lineRule="auto"/>
        <w:ind w:left="0"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 xml:space="preserve"> иными актами </w:t>
      </w:r>
      <w:proofErr w:type="gramStart"/>
      <w:r w:rsidRPr="008F368A">
        <w:rPr>
          <w:rFonts w:ascii="Times New Roman" w:hAnsi="Times New Roman"/>
          <w:spacing w:val="1"/>
          <w:sz w:val="28"/>
          <w:szCs w:val="28"/>
          <w:shd w:val="clear" w:color="auto" w:fill="FFFFFF"/>
        </w:rPr>
        <w:t>согласно Приложения</w:t>
      </w:r>
      <w:proofErr w:type="gramEnd"/>
      <w:r w:rsidRPr="008F368A">
        <w:rPr>
          <w:rFonts w:ascii="Times New Roman" w:hAnsi="Times New Roman"/>
          <w:spacing w:val="1"/>
          <w:sz w:val="28"/>
          <w:szCs w:val="28"/>
          <w:shd w:val="clear" w:color="auto" w:fill="FFFFFF"/>
        </w:rPr>
        <w:t xml:space="preserve"> 1 «Перечня нормативно-правовых документов».</w:t>
      </w:r>
    </w:p>
    <w:p w:rsidR="009E016E" w:rsidRPr="008F368A" w:rsidRDefault="009E016E" w:rsidP="00C964AC">
      <w:pPr>
        <w:tabs>
          <w:tab w:val="left" w:pos="851"/>
        </w:tabs>
        <w:spacing w:after="0" w:line="240" w:lineRule="auto"/>
        <w:ind w:firstLine="567"/>
        <w:jc w:val="both"/>
        <w:rPr>
          <w:rFonts w:ascii="Times New Roman" w:hAnsi="Times New Roman"/>
          <w:spacing w:val="1"/>
          <w:sz w:val="28"/>
          <w:szCs w:val="28"/>
          <w:shd w:val="clear" w:color="auto" w:fill="FFFFFF"/>
        </w:rPr>
      </w:pPr>
    </w:p>
    <w:p w:rsidR="009E016E" w:rsidRPr="008F368A" w:rsidRDefault="009E016E" w:rsidP="00C964AC">
      <w:p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 xml:space="preserve">Программа </w:t>
      </w:r>
      <w:r w:rsidRPr="008F368A">
        <w:rPr>
          <w:rFonts w:ascii="Times New Roman" w:hAnsi="Times New Roman"/>
          <w:b/>
          <w:i/>
          <w:spacing w:val="1"/>
          <w:sz w:val="28"/>
          <w:szCs w:val="28"/>
          <w:shd w:val="clear" w:color="auto" w:fill="FFFFFF"/>
        </w:rPr>
        <w:t>устанавливает</w:t>
      </w:r>
      <w:r w:rsidRPr="008F368A">
        <w:rPr>
          <w:rFonts w:ascii="Times New Roman" w:hAnsi="Times New Roman"/>
          <w:spacing w:val="1"/>
          <w:sz w:val="28"/>
          <w:szCs w:val="28"/>
          <w:shd w:val="clear" w:color="auto" w:fill="FFFFFF"/>
        </w:rPr>
        <w:t xml:space="preserve"> требования к обеспечению безопасности и пищевой продукции в процессе ее производства (изготовления) и организации </w:t>
      </w:r>
      <w:r w:rsidRPr="008F368A">
        <w:rPr>
          <w:rFonts w:ascii="Times New Roman" w:hAnsi="Times New Roman"/>
          <w:b/>
          <w:i/>
          <w:spacing w:val="1"/>
          <w:sz w:val="28"/>
          <w:szCs w:val="28"/>
          <w:shd w:val="clear" w:color="auto" w:fill="FFFFFF"/>
        </w:rPr>
        <w:t>производственного контроля на принципах ХАССП</w:t>
      </w:r>
      <w:r w:rsidRPr="008F368A">
        <w:rPr>
          <w:rFonts w:ascii="Times New Roman" w:hAnsi="Times New Roman"/>
          <w:spacing w:val="1"/>
          <w:sz w:val="28"/>
          <w:szCs w:val="28"/>
          <w:shd w:val="clear" w:color="auto" w:fill="FFFFFF"/>
        </w:rPr>
        <w:t xml:space="preserve"> (анализа опасностей и критических контрольных точек (</w:t>
      </w:r>
      <w:r w:rsidRPr="008F368A">
        <w:rPr>
          <w:rFonts w:ascii="Times New Roman" w:hAnsi="Times New Roman"/>
          <w:spacing w:val="1"/>
          <w:sz w:val="28"/>
          <w:szCs w:val="28"/>
          <w:shd w:val="clear" w:color="auto" w:fill="FFFFFF"/>
          <w:lang w:val="en-US"/>
        </w:rPr>
        <w:t>Hazard</w:t>
      </w:r>
      <w:r w:rsidRPr="008F368A">
        <w:rPr>
          <w:rFonts w:ascii="Times New Roman" w:hAnsi="Times New Roman"/>
          <w:spacing w:val="1"/>
          <w:sz w:val="28"/>
          <w:szCs w:val="28"/>
          <w:shd w:val="clear" w:color="auto" w:fill="FFFFFF"/>
        </w:rPr>
        <w:t xml:space="preserve"> </w:t>
      </w:r>
      <w:r w:rsidRPr="008F368A">
        <w:rPr>
          <w:rFonts w:ascii="Times New Roman" w:hAnsi="Times New Roman"/>
          <w:spacing w:val="1"/>
          <w:sz w:val="28"/>
          <w:szCs w:val="28"/>
          <w:shd w:val="clear" w:color="auto" w:fill="FFFFFF"/>
          <w:lang w:val="en-US"/>
        </w:rPr>
        <w:t>Analysis</w:t>
      </w:r>
      <w:r w:rsidRPr="008F368A">
        <w:rPr>
          <w:rFonts w:ascii="Times New Roman" w:hAnsi="Times New Roman"/>
          <w:spacing w:val="1"/>
          <w:sz w:val="28"/>
          <w:szCs w:val="28"/>
          <w:shd w:val="clear" w:color="auto" w:fill="FFFFFF"/>
        </w:rPr>
        <w:t xml:space="preserve"> </w:t>
      </w:r>
      <w:r w:rsidRPr="008F368A">
        <w:rPr>
          <w:rFonts w:ascii="Times New Roman" w:hAnsi="Times New Roman"/>
          <w:spacing w:val="1"/>
          <w:sz w:val="28"/>
          <w:szCs w:val="28"/>
          <w:shd w:val="clear" w:color="auto" w:fill="FFFFFF"/>
          <w:lang w:val="en-US"/>
        </w:rPr>
        <w:t>and</w:t>
      </w:r>
      <w:r w:rsidRPr="008F368A">
        <w:rPr>
          <w:rFonts w:ascii="Times New Roman" w:hAnsi="Times New Roman"/>
          <w:spacing w:val="1"/>
          <w:sz w:val="28"/>
          <w:szCs w:val="28"/>
          <w:shd w:val="clear" w:color="auto" w:fill="FFFFFF"/>
        </w:rPr>
        <w:t xml:space="preserve"> </w:t>
      </w:r>
      <w:r w:rsidRPr="008F368A">
        <w:rPr>
          <w:rFonts w:ascii="Times New Roman" w:hAnsi="Times New Roman"/>
          <w:spacing w:val="1"/>
          <w:sz w:val="28"/>
          <w:szCs w:val="28"/>
          <w:shd w:val="clear" w:color="auto" w:fill="FFFFFF"/>
          <w:lang w:val="en-US"/>
        </w:rPr>
        <w:t>Critical</w:t>
      </w:r>
      <w:r w:rsidRPr="008F368A">
        <w:rPr>
          <w:rFonts w:ascii="Times New Roman" w:hAnsi="Times New Roman"/>
          <w:spacing w:val="1"/>
          <w:sz w:val="28"/>
          <w:szCs w:val="28"/>
          <w:shd w:val="clear" w:color="auto" w:fill="FFFFFF"/>
        </w:rPr>
        <w:t xml:space="preserve"> </w:t>
      </w:r>
      <w:r w:rsidRPr="008F368A">
        <w:rPr>
          <w:rFonts w:ascii="Times New Roman" w:hAnsi="Times New Roman"/>
          <w:spacing w:val="1"/>
          <w:sz w:val="28"/>
          <w:szCs w:val="28"/>
          <w:shd w:val="clear" w:color="auto" w:fill="FFFFFF"/>
          <w:lang w:val="en-US"/>
        </w:rPr>
        <w:t>Control</w:t>
      </w:r>
      <w:r w:rsidRPr="008F368A">
        <w:rPr>
          <w:rFonts w:ascii="Times New Roman" w:hAnsi="Times New Roman"/>
          <w:spacing w:val="1"/>
          <w:sz w:val="28"/>
          <w:szCs w:val="28"/>
          <w:shd w:val="clear" w:color="auto" w:fill="FFFFFF"/>
        </w:rPr>
        <w:t xml:space="preserve"> </w:t>
      </w:r>
      <w:r w:rsidRPr="008F368A">
        <w:rPr>
          <w:rFonts w:ascii="Times New Roman" w:hAnsi="Times New Roman"/>
          <w:spacing w:val="1"/>
          <w:sz w:val="28"/>
          <w:szCs w:val="28"/>
          <w:shd w:val="clear" w:color="auto" w:fill="FFFFFF"/>
          <w:lang w:val="en-US"/>
        </w:rPr>
        <w:t>Points</w:t>
      </w:r>
      <w:r w:rsidRPr="008F368A">
        <w:rPr>
          <w:rFonts w:ascii="Times New Roman" w:hAnsi="Times New Roman"/>
          <w:spacing w:val="1"/>
          <w:sz w:val="28"/>
          <w:szCs w:val="28"/>
          <w:shd w:val="clear" w:color="auto" w:fill="FFFFFF"/>
        </w:rPr>
        <w:t>)), в частности:</w:t>
      </w:r>
    </w:p>
    <w:p w:rsidR="009E016E" w:rsidRPr="008F368A" w:rsidRDefault="009E016E" w:rsidP="00C964AC">
      <w:pPr>
        <w:numPr>
          <w:ilvl w:val="0"/>
          <w:numId w:val="26"/>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контроля качества и безопасности сырья и компонентов, в том числе условий их хранения и соблюдения сроков годности;</w:t>
      </w:r>
    </w:p>
    <w:p w:rsidR="009E016E" w:rsidRPr="008F368A" w:rsidRDefault="009E016E" w:rsidP="00C964AC">
      <w:pPr>
        <w:numPr>
          <w:ilvl w:val="0"/>
          <w:numId w:val="26"/>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контроля производства продукции по ходу технологического процесса;</w:t>
      </w:r>
    </w:p>
    <w:p w:rsidR="009E016E" w:rsidRPr="008F368A" w:rsidRDefault="009E016E" w:rsidP="00C964AC">
      <w:pPr>
        <w:numPr>
          <w:ilvl w:val="0"/>
          <w:numId w:val="26"/>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контроля соблюдения санитарно-эпидемиологического режима;</w:t>
      </w:r>
    </w:p>
    <w:p w:rsidR="009E016E" w:rsidRPr="008F368A" w:rsidRDefault="009E016E" w:rsidP="00C964AC">
      <w:pPr>
        <w:numPr>
          <w:ilvl w:val="0"/>
          <w:numId w:val="26"/>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lastRenderedPageBreak/>
        <w:t>контроля соблюдения персоналом личной гигиены.</w:t>
      </w:r>
    </w:p>
    <w:p w:rsidR="009E016E" w:rsidRPr="008F368A" w:rsidRDefault="009E016E" w:rsidP="003A66C5">
      <w:pPr>
        <w:tabs>
          <w:tab w:val="left" w:pos="851"/>
        </w:tabs>
        <w:spacing w:after="0" w:line="240" w:lineRule="auto"/>
        <w:jc w:val="both"/>
        <w:rPr>
          <w:rFonts w:ascii="Times New Roman" w:hAnsi="Times New Roman"/>
          <w:b/>
          <w:bCs/>
          <w:i/>
          <w:spacing w:val="1"/>
          <w:sz w:val="28"/>
          <w:szCs w:val="28"/>
          <w:shd w:val="clear" w:color="auto" w:fill="FFFFFF"/>
        </w:rPr>
      </w:pPr>
    </w:p>
    <w:p w:rsidR="009E016E" w:rsidRPr="008F368A" w:rsidRDefault="009E016E" w:rsidP="003A66C5">
      <w:pPr>
        <w:tabs>
          <w:tab w:val="left" w:pos="851"/>
        </w:tabs>
        <w:spacing w:after="0" w:line="240" w:lineRule="auto"/>
        <w:jc w:val="center"/>
        <w:rPr>
          <w:rFonts w:ascii="Times New Roman" w:hAnsi="Times New Roman"/>
          <w:spacing w:val="1"/>
          <w:sz w:val="28"/>
          <w:szCs w:val="28"/>
          <w:shd w:val="clear" w:color="auto" w:fill="FFFFFF"/>
        </w:rPr>
      </w:pPr>
      <w:r w:rsidRPr="008F368A">
        <w:rPr>
          <w:rFonts w:ascii="Times New Roman" w:hAnsi="Times New Roman"/>
          <w:b/>
          <w:bCs/>
          <w:i/>
          <w:spacing w:val="1"/>
          <w:sz w:val="28"/>
          <w:szCs w:val="28"/>
          <w:shd w:val="clear" w:color="auto" w:fill="FFFFFF"/>
        </w:rPr>
        <w:t>Карта реализации принципов ХАССП в разделах программы производственного контроля</w:t>
      </w:r>
    </w:p>
    <w:p w:rsidR="009E016E" w:rsidRPr="008F368A" w:rsidRDefault="009E016E" w:rsidP="003A66C5">
      <w:pPr>
        <w:tabs>
          <w:tab w:val="left" w:pos="851"/>
        </w:tabs>
        <w:spacing w:after="0" w:line="240" w:lineRule="auto"/>
        <w:jc w:val="both"/>
        <w:rPr>
          <w:rFonts w:ascii="Times New Roman" w:hAnsi="Times New Roman"/>
          <w:spacing w:val="1"/>
          <w:sz w:val="28"/>
          <w:szCs w:val="28"/>
          <w:shd w:val="clear" w:color="auto" w:fill="FFFFFF"/>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11"/>
        <w:gridCol w:w="7246"/>
        <w:gridCol w:w="7429"/>
      </w:tblGrid>
      <w:tr w:rsidR="009E016E" w:rsidRPr="007E1D46" w:rsidTr="003F0233">
        <w:trPr>
          <w:trHeight w:hRule="exact" w:val="890"/>
          <w:tblHeader/>
        </w:trPr>
        <w:tc>
          <w:tcPr>
            <w:tcW w:w="200" w:type="pct"/>
            <w:shd w:val="clear" w:color="auto" w:fill="FFFFFF"/>
            <w:vAlign w:val="center"/>
          </w:tcPr>
          <w:p w:rsidR="009E016E" w:rsidRPr="007E1D46" w:rsidRDefault="009E016E" w:rsidP="00B348B5">
            <w:pPr>
              <w:spacing w:after="0" w:line="240" w:lineRule="auto"/>
              <w:jc w:val="center"/>
              <w:rPr>
                <w:rFonts w:ascii="Times New Roman" w:hAnsi="Times New Roman"/>
                <w:b/>
                <w:spacing w:val="1"/>
                <w:sz w:val="24"/>
                <w:szCs w:val="24"/>
                <w:shd w:val="clear" w:color="auto" w:fill="FFFFFF"/>
              </w:rPr>
            </w:pPr>
            <w:r w:rsidRPr="007E1D46">
              <w:rPr>
                <w:rFonts w:ascii="Times New Roman" w:hAnsi="Times New Roman"/>
                <w:b/>
                <w:spacing w:val="1"/>
                <w:sz w:val="24"/>
                <w:szCs w:val="24"/>
                <w:shd w:val="clear" w:color="auto" w:fill="FFFFFF"/>
              </w:rPr>
              <w:t>№</w:t>
            </w:r>
          </w:p>
          <w:p w:rsidR="009E016E" w:rsidRPr="007E1D46" w:rsidRDefault="009E016E" w:rsidP="00B348B5">
            <w:pPr>
              <w:spacing w:after="0" w:line="240" w:lineRule="auto"/>
              <w:jc w:val="center"/>
              <w:rPr>
                <w:rFonts w:ascii="Times New Roman" w:hAnsi="Times New Roman"/>
                <w:b/>
                <w:spacing w:val="1"/>
                <w:sz w:val="24"/>
                <w:szCs w:val="24"/>
                <w:shd w:val="clear" w:color="auto" w:fill="FFFFFF"/>
              </w:rPr>
            </w:pPr>
            <w:proofErr w:type="gramStart"/>
            <w:r w:rsidRPr="007E1D46">
              <w:rPr>
                <w:rFonts w:ascii="Times New Roman" w:hAnsi="Times New Roman"/>
                <w:b/>
                <w:spacing w:val="1"/>
                <w:sz w:val="24"/>
                <w:szCs w:val="24"/>
                <w:shd w:val="clear" w:color="auto" w:fill="FFFFFF"/>
              </w:rPr>
              <w:t>п</w:t>
            </w:r>
            <w:proofErr w:type="gramEnd"/>
            <w:r w:rsidRPr="007E1D46">
              <w:rPr>
                <w:rFonts w:ascii="Times New Roman" w:hAnsi="Times New Roman"/>
                <w:b/>
                <w:spacing w:val="1"/>
                <w:sz w:val="24"/>
                <w:szCs w:val="24"/>
                <w:shd w:val="clear" w:color="auto" w:fill="FFFFFF"/>
              </w:rPr>
              <w:t>/п</w:t>
            </w:r>
          </w:p>
        </w:tc>
        <w:tc>
          <w:tcPr>
            <w:tcW w:w="2370" w:type="pct"/>
            <w:shd w:val="clear" w:color="auto" w:fill="FFFFFF"/>
            <w:vAlign w:val="center"/>
          </w:tcPr>
          <w:p w:rsidR="009E016E" w:rsidRPr="007E1D46" w:rsidRDefault="009E016E" w:rsidP="00B348B5">
            <w:pPr>
              <w:spacing w:after="0" w:line="240" w:lineRule="auto"/>
              <w:jc w:val="center"/>
              <w:rPr>
                <w:rFonts w:ascii="Times New Roman" w:hAnsi="Times New Roman"/>
                <w:b/>
                <w:bCs/>
                <w:spacing w:val="1"/>
                <w:sz w:val="24"/>
                <w:szCs w:val="24"/>
                <w:shd w:val="clear" w:color="auto" w:fill="FFFFFF"/>
              </w:rPr>
            </w:pPr>
            <w:r w:rsidRPr="007E1D46">
              <w:rPr>
                <w:rFonts w:ascii="Times New Roman" w:hAnsi="Times New Roman"/>
                <w:b/>
                <w:spacing w:val="1"/>
                <w:sz w:val="24"/>
                <w:szCs w:val="24"/>
                <w:shd w:val="clear" w:color="auto" w:fill="FFFFFF"/>
              </w:rPr>
              <w:t xml:space="preserve">Разделы </w:t>
            </w:r>
            <w:r w:rsidRPr="007E1D46">
              <w:rPr>
                <w:rFonts w:ascii="Times New Roman" w:hAnsi="Times New Roman"/>
                <w:b/>
                <w:bCs/>
                <w:spacing w:val="1"/>
                <w:sz w:val="24"/>
                <w:szCs w:val="24"/>
                <w:shd w:val="clear" w:color="auto" w:fill="FFFFFF"/>
              </w:rPr>
              <w:t>программы производственного контроля</w:t>
            </w:r>
          </w:p>
          <w:p w:rsidR="009E016E" w:rsidRPr="007E1D46" w:rsidRDefault="009E016E" w:rsidP="003A66C5">
            <w:pPr>
              <w:spacing w:after="0" w:line="240" w:lineRule="auto"/>
              <w:jc w:val="center"/>
              <w:rPr>
                <w:rFonts w:ascii="Times New Roman" w:hAnsi="Times New Roman"/>
                <w:b/>
                <w:spacing w:val="1"/>
                <w:sz w:val="24"/>
                <w:szCs w:val="24"/>
                <w:shd w:val="clear" w:color="auto" w:fill="FFFFFF"/>
              </w:rPr>
            </w:pPr>
            <w:r w:rsidRPr="007E1D46">
              <w:rPr>
                <w:rFonts w:ascii="Times New Roman" w:hAnsi="Times New Roman"/>
                <w:b/>
                <w:bCs/>
                <w:spacing w:val="1"/>
                <w:sz w:val="24"/>
                <w:szCs w:val="24"/>
                <w:shd w:val="clear" w:color="auto" w:fill="FFFFFF"/>
              </w:rPr>
              <w:t>(Санитарные правила СП 1.1.1058-01)</w:t>
            </w:r>
          </w:p>
        </w:tc>
        <w:tc>
          <w:tcPr>
            <w:tcW w:w="2430" w:type="pct"/>
            <w:shd w:val="clear" w:color="auto" w:fill="FFFFFF"/>
            <w:vAlign w:val="center"/>
          </w:tcPr>
          <w:p w:rsidR="009E016E" w:rsidRPr="007E1D46" w:rsidRDefault="009E016E" w:rsidP="00B348B5">
            <w:pPr>
              <w:spacing w:after="0" w:line="240" w:lineRule="auto"/>
              <w:jc w:val="center"/>
              <w:rPr>
                <w:rFonts w:ascii="Times New Roman" w:hAnsi="Times New Roman"/>
                <w:b/>
                <w:spacing w:val="1"/>
                <w:sz w:val="24"/>
                <w:szCs w:val="24"/>
                <w:shd w:val="clear" w:color="auto" w:fill="FFFFFF"/>
              </w:rPr>
            </w:pPr>
            <w:r w:rsidRPr="007E1D46">
              <w:rPr>
                <w:rFonts w:ascii="Times New Roman" w:hAnsi="Times New Roman"/>
                <w:b/>
                <w:spacing w:val="1"/>
                <w:sz w:val="24"/>
                <w:szCs w:val="24"/>
                <w:shd w:val="clear" w:color="auto" w:fill="FFFFFF"/>
              </w:rPr>
              <w:t>Процедуры, основанные на принципах ХАССП</w:t>
            </w:r>
          </w:p>
          <w:p w:rsidR="009E016E" w:rsidRPr="007E1D46" w:rsidRDefault="009E016E" w:rsidP="00B348B5">
            <w:pPr>
              <w:spacing w:after="0" w:line="240" w:lineRule="auto"/>
              <w:jc w:val="center"/>
              <w:rPr>
                <w:rFonts w:ascii="Times New Roman" w:hAnsi="Times New Roman"/>
                <w:b/>
                <w:spacing w:val="1"/>
                <w:sz w:val="24"/>
                <w:szCs w:val="24"/>
                <w:shd w:val="clear" w:color="auto" w:fill="FFFFFF"/>
              </w:rPr>
            </w:pPr>
            <w:r w:rsidRPr="007E1D46">
              <w:rPr>
                <w:rFonts w:ascii="Times New Roman" w:hAnsi="Times New Roman"/>
                <w:b/>
                <w:spacing w:val="1"/>
                <w:sz w:val="24"/>
                <w:szCs w:val="24"/>
                <w:shd w:val="clear" w:color="auto" w:fill="FFFFFF"/>
              </w:rPr>
              <w:t xml:space="preserve">(п. 3 ст. 10 </w:t>
            </w:r>
            <w:proofErr w:type="gramStart"/>
            <w:r w:rsidRPr="007E1D46">
              <w:rPr>
                <w:rFonts w:ascii="Times New Roman" w:hAnsi="Times New Roman"/>
                <w:b/>
                <w:spacing w:val="1"/>
                <w:sz w:val="24"/>
                <w:szCs w:val="24"/>
                <w:shd w:val="clear" w:color="auto" w:fill="FFFFFF"/>
              </w:rPr>
              <w:t>ТР</w:t>
            </w:r>
            <w:proofErr w:type="gramEnd"/>
            <w:r w:rsidRPr="007E1D46">
              <w:rPr>
                <w:rFonts w:ascii="Times New Roman" w:hAnsi="Times New Roman"/>
                <w:b/>
                <w:spacing w:val="1"/>
                <w:sz w:val="24"/>
                <w:szCs w:val="24"/>
                <w:shd w:val="clear" w:color="auto" w:fill="FFFFFF"/>
              </w:rPr>
              <w:t xml:space="preserve"> ТС 021/2011 «О безопасности пищевой продукции»)</w:t>
            </w:r>
          </w:p>
        </w:tc>
      </w:tr>
      <w:tr w:rsidR="009E016E" w:rsidRPr="007E1D46" w:rsidTr="003F0233">
        <w:trPr>
          <w:trHeight w:val="340"/>
        </w:trPr>
        <w:tc>
          <w:tcPr>
            <w:tcW w:w="200" w:type="pct"/>
            <w:shd w:val="clear" w:color="auto" w:fill="FFFFFF"/>
          </w:tcPr>
          <w:p w:rsidR="009E016E" w:rsidRPr="007E1D46" w:rsidRDefault="009E016E" w:rsidP="003A66C5">
            <w:pPr>
              <w:pStyle w:val="aa"/>
              <w:numPr>
                <w:ilvl w:val="0"/>
                <w:numId w:val="27"/>
              </w:numPr>
              <w:tabs>
                <w:tab w:val="left" w:pos="251"/>
              </w:tabs>
              <w:spacing w:after="0" w:line="240" w:lineRule="auto"/>
              <w:ind w:left="-34" w:firstLine="0"/>
              <w:jc w:val="center"/>
              <w:rPr>
                <w:rFonts w:ascii="Times New Roman" w:hAnsi="Times New Roman"/>
                <w:b/>
                <w:spacing w:val="1"/>
                <w:sz w:val="24"/>
                <w:szCs w:val="24"/>
                <w:shd w:val="clear" w:color="auto" w:fill="FFFFFF"/>
              </w:rPr>
            </w:pPr>
          </w:p>
        </w:tc>
        <w:tc>
          <w:tcPr>
            <w:tcW w:w="2370" w:type="pct"/>
            <w:shd w:val="clear" w:color="auto" w:fill="FFFFFF"/>
          </w:tcPr>
          <w:p w:rsidR="009E016E" w:rsidRPr="007E1D46" w:rsidRDefault="009E016E" w:rsidP="00B348B5">
            <w:pPr>
              <w:spacing w:after="0" w:line="240" w:lineRule="auto"/>
              <w:ind w:firstLine="348"/>
              <w:jc w:val="both"/>
              <w:rPr>
                <w:rFonts w:ascii="Times New Roman" w:hAnsi="Times New Roman"/>
                <w:spacing w:val="1"/>
                <w:sz w:val="24"/>
                <w:szCs w:val="24"/>
                <w:shd w:val="clear" w:color="auto" w:fill="FFFFFF"/>
              </w:rPr>
            </w:pPr>
            <w:r w:rsidRPr="007E1D46">
              <w:rPr>
                <w:rFonts w:ascii="Times New Roman" w:hAnsi="Times New Roman"/>
                <w:b/>
                <w:spacing w:val="1"/>
                <w:sz w:val="24"/>
                <w:szCs w:val="24"/>
                <w:shd w:val="clear" w:color="auto" w:fill="FFFFFF"/>
              </w:rPr>
              <w:t xml:space="preserve">Раздел 3. </w:t>
            </w:r>
            <w:proofErr w:type="gramStart"/>
            <w:r w:rsidRPr="007E1D46">
              <w:rPr>
                <w:rFonts w:ascii="Times New Roman" w:hAnsi="Times New Roman"/>
                <w:spacing w:val="1"/>
                <w:sz w:val="24"/>
                <w:szCs w:val="24"/>
                <w:shd w:val="clear" w:color="auto" w:fill="FFFFFF"/>
              </w:rPr>
              <w:t>Перечень химических веществ, биологических, физических и иных факторов, а также объектов производственного контроля, представляющих потенциальную опасность для человека и среды его обитания (контрольных критических точек), в отношении которых необходима организация лабораторных исследований и испытаний, с указанием точек, в которых осуществляется отбор проб (проводятся лабораторные исследования и испытания), и периодичности отбора проб (проведения лабораторных исследований и испытаний)</w:t>
            </w:r>
            <w:proofErr w:type="gramEnd"/>
          </w:p>
        </w:tc>
        <w:tc>
          <w:tcPr>
            <w:tcW w:w="2430" w:type="pct"/>
            <w:shd w:val="clear" w:color="auto" w:fill="FFFFFF"/>
          </w:tcPr>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spacing w:val="1"/>
                <w:sz w:val="24"/>
                <w:szCs w:val="24"/>
                <w:shd w:val="clear" w:color="auto" w:fill="FFFFFF"/>
              </w:rPr>
            </w:pPr>
            <w:proofErr w:type="gramStart"/>
            <w:r w:rsidRPr="007E1D46">
              <w:rPr>
                <w:rFonts w:ascii="Times New Roman" w:hAnsi="Times New Roman"/>
                <w:i/>
                <w:spacing w:val="1"/>
                <w:sz w:val="24"/>
                <w:szCs w:val="24"/>
                <w:shd w:val="clear" w:color="auto" w:fill="FFFFFF"/>
              </w:rPr>
              <w:t>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roofErr w:type="gramEnd"/>
          </w:p>
        </w:tc>
      </w:tr>
      <w:tr w:rsidR="009E016E" w:rsidRPr="007E1D46" w:rsidTr="003F0233">
        <w:trPr>
          <w:trHeight w:val="340"/>
        </w:trPr>
        <w:tc>
          <w:tcPr>
            <w:tcW w:w="200" w:type="pct"/>
            <w:shd w:val="clear" w:color="auto" w:fill="FFFFFF"/>
          </w:tcPr>
          <w:p w:rsidR="009E016E" w:rsidRPr="007E1D46" w:rsidRDefault="009E016E" w:rsidP="003A66C5">
            <w:pPr>
              <w:pStyle w:val="aa"/>
              <w:numPr>
                <w:ilvl w:val="0"/>
                <w:numId w:val="27"/>
              </w:numPr>
              <w:tabs>
                <w:tab w:val="left" w:pos="251"/>
              </w:tabs>
              <w:spacing w:after="0" w:line="240" w:lineRule="auto"/>
              <w:ind w:left="-34" w:firstLine="0"/>
              <w:jc w:val="center"/>
              <w:rPr>
                <w:rFonts w:ascii="Times New Roman" w:hAnsi="Times New Roman"/>
                <w:b/>
                <w:spacing w:val="1"/>
                <w:sz w:val="24"/>
                <w:szCs w:val="24"/>
                <w:shd w:val="clear" w:color="auto" w:fill="FFFFFF"/>
              </w:rPr>
            </w:pPr>
          </w:p>
        </w:tc>
        <w:tc>
          <w:tcPr>
            <w:tcW w:w="2370" w:type="pct"/>
            <w:shd w:val="clear" w:color="auto" w:fill="FFFFFF"/>
          </w:tcPr>
          <w:p w:rsidR="009E016E" w:rsidRPr="007E1D46" w:rsidRDefault="009E016E" w:rsidP="00B348B5">
            <w:pPr>
              <w:spacing w:after="0" w:line="240" w:lineRule="auto"/>
              <w:ind w:firstLine="348"/>
              <w:jc w:val="both"/>
              <w:rPr>
                <w:rFonts w:ascii="Times New Roman" w:hAnsi="Times New Roman"/>
                <w:spacing w:val="1"/>
                <w:sz w:val="24"/>
                <w:szCs w:val="24"/>
                <w:shd w:val="clear" w:color="auto" w:fill="FFFFFF"/>
              </w:rPr>
            </w:pPr>
            <w:r w:rsidRPr="007E1D46">
              <w:rPr>
                <w:rFonts w:ascii="Times New Roman" w:hAnsi="Times New Roman"/>
                <w:b/>
                <w:spacing w:val="1"/>
                <w:sz w:val="24"/>
                <w:szCs w:val="24"/>
                <w:shd w:val="clear" w:color="auto" w:fill="FFFFFF"/>
              </w:rPr>
              <w:t>Раздел 6.</w:t>
            </w:r>
            <w:r w:rsidRPr="007E1D46">
              <w:rPr>
                <w:rFonts w:ascii="Times New Roman" w:hAnsi="Times New Roman"/>
                <w:spacing w:val="1"/>
                <w:sz w:val="24"/>
                <w:szCs w:val="24"/>
                <w:shd w:val="clear" w:color="auto" w:fill="FFFFFF"/>
              </w:rPr>
              <w:t xml:space="preserve"> Мероприятия, предусматривающие обоснование безопасности для человека и окружающей среды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реализации и утилизации продукции, а также безопасности процесса выполнения работ, оказания услуг</w:t>
            </w:r>
          </w:p>
        </w:tc>
        <w:tc>
          <w:tcPr>
            <w:tcW w:w="2430" w:type="pct"/>
            <w:shd w:val="clear" w:color="auto" w:fill="FFFFFF"/>
          </w:tcPr>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соблюдение условий хранения и перевозки (транспортирования) пищевой продукции;</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proofErr w:type="spellStart"/>
            <w:r w:rsidRPr="007E1D46">
              <w:rPr>
                <w:rFonts w:ascii="Times New Roman" w:hAnsi="Times New Roman"/>
                <w:i/>
                <w:spacing w:val="1"/>
                <w:sz w:val="24"/>
                <w:szCs w:val="24"/>
                <w:shd w:val="clear" w:color="auto" w:fill="FFFFFF"/>
              </w:rPr>
              <w:t>прослеживаемость</w:t>
            </w:r>
            <w:proofErr w:type="spellEnd"/>
            <w:r w:rsidRPr="007E1D46">
              <w:rPr>
                <w:rFonts w:ascii="Times New Roman" w:hAnsi="Times New Roman"/>
                <w:i/>
                <w:spacing w:val="1"/>
                <w:sz w:val="24"/>
                <w:szCs w:val="24"/>
                <w:shd w:val="clear" w:color="auto" w:fill="FFFFFF"/>
              </w:rPr>
              <w:t xml:space="preserve"> пищевой продукции;</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выбор необходимых для обеспечения безопасности пищевой продукции технологических процессов производства (изготовления) пищевой продукции;</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 xml:space="preserve">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 </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 xml:space="preserve">проведение </w:t>
            </w:r>
            <w:proofErr w:type="gramStart"/>
            <w:r w:rsidRPr="007E1D46">
              <w:rPr>
                <w:rFonts w:ascii="Times New Roman" w:hAnsi="Times New Roman"/>
                <w:i/>
                <w:spacing w:val="1"/>
                <w:sz w:val="24"/>
                <w:szCs w:val="24"/>
                <w:shd w:val="clear" w:color="auto" w:fill="FFFFFF"/>
              </w:rPr>
              <w:t>контроля за</w:t>
            </w:r>
            <w:proofErr w:type="gramEnd"/>
            <w:r w:rsidRPr="007E1D46">
              <w:rPr>
                <w:rFonts w:ascii="Times New Roman" w:hAnsi="Times New Roman"/>
                <w:i/>
                <w:spacing w:val="1"/>
                <w:sz w:val="24"/>
                <w:szCs w:val="24"/>
                <w:shd w:val="clear" w:color="auto" w:fill="FFFFFF"/>
              </w:rPr>
              <w:t xml:space="preserve"> функционированием технологического оборудования; содержания производственных помещений, технологического оборудования и инвентаря; </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lastRenderedPageBreak/>
              <w:t>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выбор способов и обеспечение соблюдения работниками правил личной гигиены в целях обеспечения безопасности пищевой продукции.</w:t>
            </w:r>
          </w:p>
        </w:tc>
      </w:tr>
      <w:tr w:rsidR="009E016E" w:rsidRPr="007E1D46" w:rsidTr="003F0233">
        <w:trPr>
          <w:trHeight w:val="340"/>
        </w:trPr>
        <w:tc>
          <w:tcPr>
            <w:tcW w:w="200" w:type="pct"/>
            <w:shd w:val="clear" w:color="auto" w:fill="FFFFFF"/>
          </w:tcPr>
          <w:p w:rsidR="009E016E" w:rsidRPr="007E1D46" w:rsidRDefault="009E016E" w:rsidP="003A66C5">
            <w:pPr>
              <w:pStyle w:val="aa"/>
              <w:numPr>
                <w:ilvl w:val="0"/>
                <w:numId w:val="27"/>
              </w:numPr>
              <w:tabs>
                <w:tab w:val="left" w:pos="251"/>
              </w:tabs>
              <w:spacing w:after="0" w:line="240" w:lineRule="auto"/>
              <w:ind w:left="-34" w:firstLine="0"/>
              <w:jc w:val="center"/>
              <w:rPr>
                <w:rFonts w:ascii="Times New Roman" w:hAnsi="Times New Roman"/>
                <w:b/>
                <w:spacing w:val="1"/>
                <w:sz w:val="24"/>
                <w:szCs w:val="24"/>
                <w:shd w:val="clear" w:color="auto" w:fill="FFFFFF"/>
              </w:rPr>
            </w:pPr>
          </w:p>
        </w:tc>
        <w:tc>
          <w:tcPr>
            <w:tcW w:w="2370" w:type="pct"/>
            <w:shd w:val="clear" w:color="auto" w:fill="FFFFFF"/>
          </w:tcPr>
          <w:p w:rsidR="009E016E" w:rsidRPr="007E1D46" w:rsidRDefault="009E016E" w:rsidP="00B348B5">
            <w:pPr>
              <w:spacing w:after="0" w:line="240" w:lineRule="auto"/>
              <w:ind w:firstLine="348"/>
              <w:jc w:val="both"/>
              <w:rPr>
                <w:rFonts w:ascii="Times New Roman" w:hAnsi="Times New Roman"/>
                <w:spacing w:val="1"/>
                <w:sz w:val="24"/>
                <w:szCs w:val="24"/>
                <w:shd w:val="clear" w:color="auto" w:fill="FFFFFF"/>
              </w:rPr>
            </w:pPr>
            <w:r w:rsidRPr="007E1D46">
              <w:rPr>
                <w:rFonts w:ascii="Times New Roman" w:hAnsi="Times New Roman"/>
                <w:b/>
                <w:spacing w:val="1"/>
                <w:sz w:val="24"/>
                <w:szCs w:val="24"/>
                <w:shd w:val="clear" w:color="auto" w:fill="FFFFFF"/>
              </w:rPr>
              <w:t>Раздел 7.</w:t>
            </w:r>
            <w:r w:rsidRPr="007E1D46">
              <w:rPr>
                <w:rFonts w:ascii="Times New Roman" w:hAnsi="Times New Roman"/>
                <w:spacing w:val="1"/>
                <w:sz w:val="24"/>
                <w:szCs w:val="24"/>
                <w:shd w:val="clear" w:color="auto" w:fill="FFFFFF"/>
              </w:rPr>
              <w:t xml:space="preserve"> Перечень форм учета и отчетности, установленной действующим законодательством по вопросам, связанным с осуществлением производственного контроля.</w:t>
            </w:r>
          </w:p>
        </w:tc>
        <w:tc>
          <w:tcPr>
            <w:tcW w:w="2430" w:type="pct"/>
            <w:shd w:val="clear" w:color="auto" w:fill="FFFFFF"/>
          </w:tcPr>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обеспечение документирования информации о контролируемых этапах технологических операций и результатов контроля пищевой продукции;</w:t>
            </w:r>
          </w:p>
          <w:p w:rsidR="009E016E" w:rsidRPr="007E1D46" w:rsidRDefault="009E016E" w:rsidP="003A66C5">
            <w:pPr>
              <w:pStyle w:val="aa"/>
              <w:numPr>
                <w:ilvl w:val="0"/>
                <w:numId w:val="28"/>
              </w:numPr>
              <w:tabs>
                <w:tab w:val="left" w:pos="656"/>
              </w:tabs>
              <w:spacing w:after="0" w:line="240" w:lineRule="auto"/>
              <w:ind w:left="89" w:firstLine="284"/>
              <w:jc w:val="both"/>
              <w:rPr>
                <w:rFonts w:ascii="Times New Roman" w:hAnsi="Times New Roman"/>
                <w:i/>
                <w:spacing w:val="1"/>
                <w:sz w:val="24"/>
                <w:szCs w:val="24"/>
                <w:shd w:val="clear" w:color="auto" w:fill="FFFFFF"/>
              </w:rPr>
            </w:pPr>
            <w:r w:rsidRPr="007E1D46">
              <w:rPr>
                <w:rFonts w:ascii="Times New Roman" w:hAnsi="Times New Roman"/>
                <w:i/>
                <w:spacing w:val="1"/>
                <w:sz w:val="24"/>
                <w:szCs w:val="24"/>
                <w:shd w:val="clear" w:color="auto" w:fill="FFFFFF"/>
              </w:rPr>
              <w:t>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техническим регламентом и (или) техническими регламентами Таможенного союза на отдельные виды пищевой продукции.</w:t>
            </w:r>
          </w:p>
        </w:tc>
      </w:tr>
    </w:tbl>
    <w:p w:rsidR="009E016E" w:rsidRPr="008F368A" w:rsidRDefault="009E016E" w:rsidP="00C964AC">
      <w:pPr>
        <w:tabs>
          <w:tab w:val="left" w:pos="851"/>
        </w:tabs>
        <w:spacing w:after="0" w:line="240" w:lineRule="auto"/>
        <w:ind w:firstLine="567"/>
        <w:jc w:val="both"/>
        <w:rPr>
          <w:rFonts w:ascii="Times New Roman" w:hAnsi="Times New Roman"/>
          <w:iCs/>
          <w:spacing w:val="1"/>
          <w:sz w:val="28"/>
          <w:szCs w:val="28"/>
          <w:shd w:val="clear" w:color="auto" w:fill="FFFFFF"/>
        </w:rPr>
      </w:pPr>
    </w:p>
    <w:p w:rsidR="009E016E" w:rsidRPr="008F368A" w:rsidRDefault="009E016E" w:rsidP="00C964AC">
      <w:p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b/>
          <w:i/>
          <w:iCs/>
          <w:spacing w:val="1"/>
          <w:sz w:val="28"/>
          <w:szCs w:val="28"/>
          <w:shd w:val="clear" w:color="auto" w:fill="FFFFFF"/>
        </w:rPr>
        <w:t>Целью</w:t>
      </w:r>
      <w:r w:rsidRPr="008F368A">
        <w:rPr>
          <w:rFonts w:ascii="Times New Roman" w:hAnsi="Times New Roman"/>
          <w:spacing w:val="1"/>
          <w:sz w:val="28"/>
          <w:szCs w:val="28"/>
          <w:shd w:val="clear" w:color="auto" w:fill="FFFFFF"/>
        </w:rPr>
        <w:t xml:space="preserve"> производственного контроля является обеспечение соответствия качества выпускаемой пищевой продукции требованиям действующих санитарных правил гигиенических нормативов и нормативно-правовых актов.</w:t>
      </w:r>
    </w:p>
    <w:p w:rsidR="009E016E" w:rsidRPr="008F368A" w:rsidRDefault="009E016E" w:rsidP="00C964AC">
      <w:p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Программа устанавливает требования к обеспечению безопасности готовой пищевой продукции (кулинарных блюд) на всех этапах ее производства (изготовления), определяет критические и контрольно-критические точки с целью предупреждения и контроля недопущения возникновения рисков и угроз для потребителя.</w:t>
      </w:r>
    </w:p>
    <w:p w:rsidR="009E016E" w:rsidRPr="008F368A" w:rsidRDefault="009E016E" w:rsidP="00C964AC">
      <w:pPr>
        <w:tabs>
          <w:tab w:val="left" w:pos="851"/>
        </w:tabs>
        <w:spacing w:after="0" w:line="240" w:lineRule="auto"/>
        <w:ind w:firstLine="567"/>
        <w:jc w:val="both"/>
        <w:rPr>
          <w:rFonts w:ascii="Times New Roman" w:hAnsi="Times New Roman"/>
          <w:b/>
          <w:i/>
          <w:iCs/>
          <w:spacing w:val="1"/>
          <w:sz w:val="28"/>
          <w:szCs w:val="28"/>
          <w:shd w:val="clear" w:color="auto" w:fill="FFFFFF"/>
        </w:rPr>
      </w:pPr>
    </w:p>
    <w:p w:rsidR="009E016E" w:rsidRPr="008F368A" w:rsidRDefault="009E016E" w:rsidP="00C964AC">
      <w:pPr>
        <w:tabs>
          <w:tab w:val="left" w:pos="851"/>
        </w:tabs>
        <w:spacing w:after="0" w:line="240" w:lineRule="auto"/>
        <w:ind w:firstLine="567"/>
        <w:jc w:val="both"/>
        <w:rPr>
          <w:rFonts w:ascii="Times New Roman" w:hAnsi="Times New Roman"/>
          <w:b/>
          <w:i/>
          <w:iCs/>
          <w:spacing w:val="1"/>
          <w:sz w:val="28"/>
          <w:szCs w:val="28"/>
          <w:shd w:val="clear" w:color="auto" w:fill="FFFFFF"/>
        </w:rPr>
      </w:pPr>
    </w:p>
    <w:p w:rsidR="009E016E" w:rsidRPr="008F368A" w:rsidRDefault="009E016E" w:rsidP="00C964AC">
      <w:pPr>
        <w:tabs>
          <w:tab w:val="left" w:pos="851"/>
        </w:tabs>
        <w:spacing w:after="0" w:line="240" w:lineRule="auto"/>
        <w:ind w:firstLine="567"/>
        <w:jc w:val="both"/>
        <w:rPr>
          <w:rFonts w:ascii="Times New Roman" w:hAnsi="Times New Roman"/>
          <w:b/>
          <w:i/>
          <w:spacing w:val="1"/>
          <w:sz w:val="28"/>
          <w:szCs w:val="28"/>
          <w:shd w:val="clear" w:color="auto" w:fill="FFFFFF"/>
        </w:rPr>
      </w:pPr>
      <w:r w:rsidRPr="008F368A">
        <w:rPr>
          <w:rFonts w:ascii="Times New Roman" w:hAnsi="Times New Roman"/>
          <w:b/>
          <w:i/>
          <w:iCs/>
          <w:spacing w:val="1"/>
          <w:sz w:val="28"/>
          <w:szCs w:val="28"/>
          <w:shd w:val="clear" w:color="auto" w:fill="FFFFFF"/>
        </w:rPr>
        <w:t>Задачи организации:</w:t>
      </w:r>
    </w:p>
    <w:p w:rsidR="009E016E" w:rsidRPr="008F368A" w:rsidRDefault="009E016E" w:rsidP="00C964AC">
      <w:pPr>
        <w:numPr>
          <w:ilvl w:val="0"/>
          <w:numId w:val="23"/>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Обеспечение стабильности качества продукции на всех этапах ее жизненного цикла.</w:t>
      </w:r>
    </w:p>
    <w:p w:rsidR="009E016E" w:rsidRPr="008F368A" w:rsidRDefault="009E016E" w:rsidP="00C964AC">
      <w:pPr>
        <w:numPr>
          <w:ilvl w:val="0"/>
          <w:numId w:val="23"/>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Постоянное стремление к повышению качества и безопасности пищевой продукции.</w:t>
      </w:r>
    </w:p>
    <w:p w:rsidR="009E016E" w:rsidRPr="008F368A" w:rsidRDefault="009E016E" w:rsidP="00C964AC">
      <w:pPr>
        <w:numPr>
          <w:ilvl w:val="0"/>
          <w:numId w:val="23"/>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Повышение эффективности пользования ресурсов.</w:t>
      </w:r>
    </w:p>
    <w:p w:rsidR="009E016E" w:rsidRPr="008F368A" w:rsidRDefault="009E016E" w:rsidP="00C964AC">
      <w:pPr>
        <w:numPr>
          <w:ilvl w:val="0"/>
          <w:numId w:val="23"/>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 xml:space="preserve">Сбор и сохранность документов подтверждающих качество происхождения продукции, своевременная регистрация контролируемых параметров технологических процессов, обеспечение </w:t>
      </w:r>
      <w:proofErr w:type="spellStart"/>
      <w:r w:rsidRPr="008F368A">
        <w:rPr>
          <w:rFonts w:ascii="Times New Roman" w:hAnsi="Times New Roman"/>
          <w:spacing w:val="1"/>
          <w:sz w:val="28"/>
          <w:szCs w:val="28"/>
          <w:shd w:val="clear" w:color="auto" w:fill="FFFFFF"/>
        </w:rPr>
        <w:t>прослеживаемости</w:t>
      </w:r>
      <w:proofErr w:type="spellEnd"/>
      <w:r w:rsidRPr="008F368A">
        <w:rPr>
          <w:rFonts w:ascii="Times New Roman" w:hAnsi="Times New Roman"/>
          <w:spacing w:val="1"/>
          <w:sz w:val="28"/>
          <w:szCs w:val="28"/>
          <w:shd w:val="clear" w:color="auto" w:fill="FFFFFF"/>
        </w:rPr>
        <w:t xml:space="preserve"> и от начального этапа до конечного получения готового блюда с целью предоставления потребителю и контролирующим органам подтверждения соответствия продукции установленным требованиям действующим стандартам и нормативам.</w:t>
      </w:r>
    </w:p>
    <w:p w:rsidR="009E016E" w:rsidRPr="008F368A" w:rsidRDefault="009E016E" w:rsidP="00C964AC">
      <w:pPr>
        <w:tabs>
          <w:tab w:val="left" w:pos="851"/>
        </w:tabs>
        <w:spacing w:after="0" w:line="240" w:lineRule="auto"/>
        <w:ind w:firstLine="567"/>
        <w:jc w:val="both"/>
        <w:rPr>
          <w:rFonts w:ascii="Times New Roman" w:hAnsi="Times New Roman"/>
          <w:spacing w:val="1"/>
          <w:sz w:val="28"/>
          <w:szCs w:val="28"/>
          <w:u w:val="single"/>
          <w:shd w:val="clear" w:color="auto" w:fill="FFFFFF"/>
        </w:rPr>
      </w:pPr>
    </w:p>
    <w:p w:rsidR="009E016E" w:rsidRPr="008F368A" w:rsidRDefault="009E016E" w:rsidP="00C964AC">
      <w:pPr>
        <w:tabs>
          <w:tab w:val="left" w:pos="851"/>
        </w:tabs>
        <w:spacing w:after="0" w:line="240" w:lineRule="auto"/>
        <w:ind w:firstLine="567"/>
        <w:jc w:val="both"/>
        <w:rPr>
          <w:rFonts w:ascii="Times New Roman" w:hAnsi="Times New Roman"/>
          <w:b/>
          <w:i/>
          <w:spacing w:val="1"/>
          <w:sz w:val="28"/>
          <w:szCs w:val="28"/>
          <w:shd w:val="clear" w:color="auto" w:fill="FFFFFF"/>
        </w:rPr>
      </w:pPr>
      <w:r w:rsidRPr="008F368A">
        <w:rPr>
          <w:rFonts w:ascii="Times New Roman" w:hAnsi="Times New Roman"/>
          <w:b/>
          <w:i/>
          <w:spacing w:val="1"/>
          <w:sz w:val="28"/>
          <w:szCs w:val="28"/>
          <w:shd w:val="clear" w:color="auto" w:fill="FFFFFF"/>
        </w:rPr>
        <w:t>Основными методами реализации задач в области качества и безопасности продукции являются:</w:t>
      </w:r>
    </w:p>
    <w:p w:rsidR="009E016E" w:rsidRPr="008F368A" w:rsidRDefault="009E016E" w:rsidP="00C964AC">
      <w:pPr>
        <w:numPr>
          <w:ilvl w:val="0"/>
          <w:numId w:val="24"/>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Персональная ответственность всех работников предприятия (чья деятельность связана с приготовлением и раздачей пищи) за качество продукции перед потребителем.</w:t>
      </w:r>
    </w:p>
    <w:p w:rsidR="009E016E" w:rsidRPr="008F368A" w:rsidRDefault="009E016E" w:rsidP="00C964AC">
      <w:pPr>
        <w:numPr>
          <w:ilvl w:val="0"/>
          <w:numId w:val="24"/>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Постоянная работа с поставщиками пищевого сырья с целью улучшения качества и безопасности поставляемой продукции.</w:t>
      </w:r>
    </w:p>
    <w:p w:rsidR="009E016E" w:rsidRPr="008F368A" w:rsidRDefault="009E016E" w:rsidP="00C964AC">
      <w:pPr>
        <w:numPr>
          <w:ilvl w:val="0"/>
          <w:numId w:val="24"/>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Совершенствование форм и методов организации производства, повышение уровня культуры производства пищевой продукции.</w:t>
      </w:r>
    </w:p>
    <w:p w:rsidR="009E016E" w:rsidRPr="008F368A" w:rsidRDefault="009E016E" w:rsidP="00C964AC">
      <w:pPr>
        <w:numPr>
          <w:ilvl w:val="0"/>
          <w:numId w:val="24"/>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Повышение уровня знаний и профессионального мастерства сотрудников, чья деятельность связана с приготовлением и раздачей пищи.</w:t>
      </w:r>
    </w:p>
    <w:p w:rsidR="009E016E" w:rsidRPr="008F368A" w:rsidRDefault="009E016E" w:rsidP="00C964AC">
      <w:pPr>
        <w:numPr>
          <w:ilvl w:val="0"/>
          <w:numId w:val="24"/>
        </w:num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 xml:space="preserve">Совершенствование предупреждающих действий и управление ими с целью обеспечения </w:t>
      </w:r>
      <w:proofErr w:type="gramStart"/>
      <w:r w:rsidRPr="008F368A">
        <w:rPr>
          <w:rFonts w:ascii="Times New Roman" w:hAnsi="Times New Roman"/>
          <w:spacing w:val="1"/>
          <w:sz w:val="28"/>
          <w:szCs w:val="28"/>
          <w:shd w:val="clear" w:color="auto" w:fill="FFFFFF"/>
        </w:rPr>
        <w:t>требования</w:t>
      </w:r>
      <w:proofErr w:type="gramEnd"/>
      <w:r w:rsidRPr="008F368A">
        <w:rPr>
          <w:rFonts w:ascii="Times New Roman" w:hAnsi="Times New Roman"/>
          <w:spacing w:val="1"/>
          <w:sz w:val="28"/>
          <w:szCs w:val="28"/>
          <w:shd w:val="clear" w:color="auto" w:fill="FFFFFF"/>
        </w:rPr>
        <w:t xml:space="preserve"> но безопасности и качества продукции.</w:t>
      </w:r>
    </w:p>
    <w:p w:rsidR="009E016E" w:rsidRPr="008F368A" w:rsidRDefault="009E016E" w:rsidP="00C964AC">
      <w:pPr>
        <w:tabs>
          <w:tab w:val="left" w:pos="851"/>
        </w:tabs>
        <w:spacing w:after="0" w:line="240" w:lineRule="auto"/>
        <w:ind w:firstLine="567"/>
        <w:jc w:val="both"/>
        <w:rPr>
          <w:rFonts w:ascii="Times New Roman" w:hAnsi="Times New Roman"/>
          <w:spacing w:val="1"/>
          <w:sz w:val="28"/>
          <w:szCs w:val="28"/>
          <w:shd w:val="clear" w:color="auto" w:fill="FFFFFF"/>
        </w:rPr>
      </w:pPr>
      <w:r w:rsidRPr="008F368A">
        <w:rPr>
          <w:rFonts w:ascii="Times New Roman" w:hAnsi="Times New Roman"/>
          <w:spacing w:val="1"/>
          <w:sz w:val="28"/>
          <w:szCs w:val="28"/>
          <w:shd w:val="clear" w:color="auto" w:fill="FFFFFF"/>
        </w:rPr>
        <w:t xml:space="preserve">Приложения к программе производственного контроля указаны в </w:t>
      </w:r>
      <w:r w:rsidRPr="008F368A">
        <w:rPr>
          <w:rFonts w:ascii="Times New Roman" w:hAnsi="Times New Roman"/>
          <w:b/>
          <w:bCs/>
          <w:i/>
          <w:spacing w:val="1"/>
          <w:sz w:val="28"/>
          <w:szCs w:val="28"/>
          <w:shd w:val="clear" w:color="auto" w:fill="FFFFFF"/>
        </w:rPr>
        <w:t>Реестре приложений к программе производственного контроля.</w:t>
      </w:r>
    </w:p>
    <w:p w:rsidR="009E016E" w:rsidRPr="008F368A" w:rsidRDefault="009E016E" w:rsidP="00430D4A">
      <w:pPr>
        <w:pStyle w:val="aa"/>
        <w:pageBreakBefore/>
        <w:numPr>
          <w:ilvl w:val="0"/>
          <w:numId w:val="40"/>
        </w:numPr>
        <w:tabs>
          <w:tab w:val="left" w:pos="284"/>
        </w:tabs>
        <w:spacing w:after="0" w:line="240" w:lineRule="auto"/>
        <w:ind w:left="0" w:firstLine="0"/>
        <w:jc w:val="center"/>
        <w:rPr>
          <w:rStyle w:val="120"/>
          <w:b/>
          <w:color w:val="auto"/>
          <w:sz w:val="28"/>
          <w:szCs w:val="28"/>
        </w:rPr>
      </w:pPr>
      <w:r w:rsidRPr="008F368A">
        <w:rPr>
          <w:rFonts w:ascii="Times New Roman" w:hAnsi="Times New Roman"/>
          <w:b/>
          <w:bCs/>
          <w:spacing w:val="1"/>
          <w:sz w:val="28"/>
          <w:szCs w:val="28"/>
          <w:shd w:val="clear" w:color="auto" w:fill="FFFFFF"/>
        </w:rPr>
        <w:lastRenderedPageBreak/>
        <w:t>Перечень нормативных документов, регламентирующих деятельность организации и содержащих требования к обеспечению безопасности факторов среды обитания и соблюдения законодательства о защите прав потребителей</w:t>
      </w:r>
    </w:p>
    <w:p w:rsidR="009E016E" w:rsidRPr="008F368A" w:rsidRDefault="009E016E" w:rsidP="00952479">
      <w:pPr>
        <w:spacing w:after="0" w:line="240" w:lineRule="auto"/>
        <w:ind w:firstLine="567"/>
        <w:jc w:val="center"/>
        <w:rPr>
          <w:rStyle w:val="120"/>
          <w:b/>
          <w:color w:val="auto"/>
          <w:sz w:val="16"/>
          <w:szCs w:val="16"/>
        </w:rPr>
      </w:pPr>
    </w:p>
    <w:p w:rsidR="009E016E" w:rsidRPr="004F23E7" w:rsidRDefault="009E016E" w:rsidP="005C7C6A">
      <w:pPr>
        <w:pStyle w:val="15"/>
        <w:numPr>
          <w:ilvl w:val="0"/>
          <w:numId w:val="12"/>
        </w:numPr>
        <w:tabs>
          <w:tab w:val="clear" w:pos="720"/>
        </w:tabs>
        <w:spacing w:after="0" w:line="240" w:lineRule="auto"/>
        <w:ind w:left="0" w:firstLine="567"/>
        <w:jc w:val="both"/>
        <w:rPr>
          <w:b w:val="0"/>
          <w:spacing w:val="1"/>
          <w:sz w:val="26"/>
          <w:szCs w:val="26"/>
          <w:shd w:val="clear" w:color="auto" w:fill="FFFFFF"/>
        </w:rPr>
      </w:pPr>
      <w:bookmarkStart w:id="0" w:name="bookmark2"/>
      <w:r w:rsidRPr="004F23E7">
        <w:rPr>
          <w:b w:val="0"/>
          <w:spacing w:val="1"/>
          <w:sz w:val="26"/>
          <w:szCs w:val="26"/>
          <w:shd w:val="clear" w:color="auto" w:fill="FFFFFF"/>
        </w:rPr>
        <w:t>Федеральный закон от 30.03.1999 № 52-ФЗ «О санитарно-эпидемиологическом благополучии населения» - статья 32. Производственный контроль;</w:t>
      </w:r>
    </w:p>
    <w:p w:rsidR="009E016E" w:rsidRPr="004F23E7" w:rsidRDefault="009E016E" w:rsidP="005C7C6A">
      <w:pPr>
        <w:pStyle w:val="15"/>
        <w:numPr>
          <w:ilvl w:val="0"/>
          <w:numId w:val="12"/>
        </w:numPr>
        <w:tabs>
          <w:tab w:val="clear" w:pos="720"/>
        </w:tabs>
        <w:spacing w:after="0" w:line="240" w:lineRule="auto"/>
        <w:ind w:left="0" w:firstLine="567"/>
        <w:jc w:val="both"/>
        <w:rPr>
          <w:b w:val="0"/>
          <w:spacing w:val="1"/>
          <w:sz w:val="26"/>
          <w:szCs w:val="26"/>
          <w:shd w:val="clear" w:color="auto" w:fill="FFFFFF"/>
        </w:rPr>
      </w:pPr>
      <w:r w:rsidRPr="004F23E7">
        <w:rPr>
          <w:b w:val="0"/>
          <w:spacing w:val="1"/>
          <w:sz w:val="26"/>
          <w:szCs w:val="26"/>
          <w:shd w:val="clear" w:color="auto" w:fill="FFFFFF"/>
        </w:rPr>
        <w:t>Федеральный закон от 02.01.2000 № 29-ФЗ «О качестве и безопасности пищевых продуктов» - 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9E016E" w:rsidRPr="004F23E7" w:rsidRDefault="009E016E" w:rsidP="005C7C6A">
      <w:pPr>
        <w:pStyle w:val="15"/>
        <w:numPr>
          <w:ilvl w:val="0"/>
          <w:numId w:val="12"/>
        </w:numPr>
        <w:tabs>
          <w:tab w:val="clear" w:pos="720"/>
        </w:tabs>
        <w:spacing w:after="0" w:line="240" w:lineRule="auto"/>
        <w:ind w:left="0" w:firstLine="567"/>
        <w:jc w:val="both"/>
        <w:rPr>
          <w:b w:val="0"/>
          <w:spacing w:val="1"/>
          <w:sz w:val="26"/>
          <w:szCs w:val="26"/>
          <w:shd w:val="clear" w:color="auto" w:fill="FFFFFF"/>
        </w:rPr>
      </w:pPr>
      <w:proofErr w:type="gramStart"/>
      <w:r w:rsidRPr="004F23E7">
        <w:rPr>
          <w:b w:val="0"/>
          <w:spacing w:val="1"/>
          <w:sz w:val="26"/>
          <w:szCs w:val="26"/>
          <w:shd w:val="clear" w:color="auto" w:fill="FFFFFF"/>
        </w:rPr>
        <w:t>ТР</w:t>
      </w:r>
      <w:proofErr w:type="gramEnd"/>
      <w:r w:rsidRPr="004F23E7">
        <w:rPr>
          <w:b w:val="0"/>
          <w:spacing w:val="1"/>
          <w:sz w:val="26"/>
          <w:szCs w:val="26"/>
          <w:shd w:val="clear" w:color="auto" w:fill="FFFFFF"/>
        </w:rPr>
        <w:t xml:space="preserve"> ТС 021/2011. Технический регламент Таможенного союза «О безопасности пищевой продукции» - 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9E016E" w:rsidRPr="004F23E7" w:rsidRDefault="009E016E" w:rsidP="005C7C6A">
      <w:pPr>
        <w:pStyle w:val="15"/>
        <w:numPr>
          <w:ilvl w:val="0"/>
          <w:numId w:val="12"/>
        </w:numPr>
        <w:tabs>
          <w:tab w:val="clear" w:pos="720"/>
        </w:tabs>
        <w:spacing w:after="0" w:line="240" w:lineRule="auto"/>
        <w:ind w:left="0" w:firstLine="567"/>
        <w:jc w:val="both"/>
        <w:rPr>
          <w:b w:val="0"/>
          <w:spacing w:val="1"/>
          <w:sz w:val="26"/>
          <w:szCs w:val="26"/>
          <w:shd w:val="clear" w:color="auto" w:fill="FFFFFF"/>
        </w:rPr>
      </w:pPr>
      <w:r w:rsidRPr="004F23E7">
        <w:rPr>
          <w:b w:val="0"/>
          <w:spacing w:val="1"/>
          <w:sz w:val="26"/>
          <w:szCs w:val="26"/>
          <w:shd w:val="clear" w:color="auto" w:fill="FFFFFF"/>
        </w:rPr>
        <w:t>СанПиН 2.3/2.4.3590-20 «Санитарно-эпидемиологические требования к организации общественного питания населения» – пункт 2.1.;</w:t>
      </w:r>
    </w:p>
    <w:p w:rsidR="009E016E" w:rsidRPr="004F23E7" w:rsidRDefault="009E016E" w:rsidP="005C7C6A">
      <w:pPr>
        <w:pStyle w:val="15"/>
        <w:numPr>
          <w:ilvl w:val="0"/>
          <w:numId w:val="12"/>
        </w:numPr>
        <w:tabs>
          <w:tab w:val="clear" w:pos="720"/>
        </w:tabs>
        <w:spacing w:after="0" w:line="240" w:lineRule="auto"/>
        <w:ind w:left="0" w:firstLine="567"/>
        <w:jc w:val="both"/>
        <w:rPr>
          <w:b w:val="0"/>
          <w:spacing w:val="1"/>
          <w:sz w:val="26"/>
          <w:szCs w:val="26"/>
          <w:shd w:val="clear" w:color="auto" w:fill="FFFFFF"/>
        </w:rPr>
      </w:pPr>
      <w:r w:rsidRPr="004F23E7">
        <w:rPr>
          <w:b w:val="0"/>
          <w:spacing w:val="1"/>
          <w:sz w:val="26"/>
          <w:szCs w:val="26"/>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p>
    <w:p w:rsidR="009E016E" w:rsidRPr="004F23E7" w:rsidRDefault="009E016E" w:rsidP="005C7C6A">
      <w:pPr>
        <w:pStyle w:val="15"/>
        <w:numPr>
          <w:ilvl w:val="0"/>
          <w:numId w:val="12"/>
        </w:numPr>
        <w:tabs>
          <w:tab w:val="clear" w:pos="720"/>
        </w:tabs>
        <w:spacing w:after="0" w:line="240" w:lineRule="auto"/>
        <w:ind w:left="0" w:firstLine="567"/>
        <w:jc w:val="both"/>
        <w:rPr>
          <w:b w:val="0"/>
          <w:spacing w:val="1"/>
          <w:sz w:val="26"/>
          <w:szCs w:val="26"/>
          <w:shd w:val="clear" w:color="auto" w:fill="FFFFFF"/>
        </w:rPr>
      </w:pPr>
      <w:r w:rsidRPr="004F23E7">
        <w:rPr>
          <w:b w:val="0"/>
          <w:spacing w:val="1"/>
          <w:sz w:val="26"/>
          <w:szCs w:val="26"/>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rsidR="009E016E" w:rsidRPr="004F23E7" w:rsidRDefault="009E016E" w:rsidP="005C7C6A">
      <w:pPr>
        <w:pStyle w:val="15"/>
        <w:numPr>
          <w:ilvl w:val="0"/>
          <w:numId w:val="12"/>
        </w:numPr>
        <w:tabs>
          <w:tab w:val="clear" w:pos="720"/>
        </w:tabs>
        <w:spacing w:after="0" w:line="240" w:lineRule="auto"/>
        <w:ind w:left="0" w:firstLine="567"/>
        <w:jc w:val="both"/>
        <w:rPr>
          <w:b w:val="0"/>
          <w:spacing w:val="1"/>
          <w:sz w:val="26"/>
          <w:szCs w:val="26"/>
          <w:shd w:val="clear" w:color="auto" w:fill="FFFFFF"/>
        </w:rPr>
      </w:pPr>
      <w:r w:rsidRPr="004F23E7">
        <w:rPr>
          <w:b w:val="0"/>
          <w:spacing w:val="1"/>
          <w:sz w:val="26"/>
          <w:szCs w:val="26"/>
          <w:shd w:val="clear" w:color="auto" w:fill="FFFFFF"/>
        </w:rPr>
        <w:t xml:space="preserve">СП 1.1.1058-01. 1.1. «Организация и проведение производственного </w:t>
      </w:r>
      <w:proofErr w:type="gramStart"/>
      <w:r w:rsidRPr="004F23E7">
        <w:rPr>
          <w:b w:val="0"/>
          <w:spacing w:val="1"/>
          <w:sz w:val="26"/>
          <w:szCs w:val="26"/>
          <w:shd w:val="clear" w:color="auto" w:fill="FFFFFF"/>
        </w:rPr>
        <w:t>контроля за</w:t>
      </w:r>
      <w:proofErr w:type="gramEnd"/>
      <w:r w:rsidRPr="004F23E7">
        <w:rPr>
          <w:b w:val="0"/>
          <w:spacing w:val="1"/>
          <w:sz w:val="26"/>
          <w:szCs w:val="26"/>
          <w:shd w:val="clear" w:color="auto" w:fill="FFFFFF"/>
        </w:rPr>
        <w:t xml:space="preserve"> соблюдением Санитарных правил и выполнением санитарно-противоэпидемических (профилактических) мероприятий»;</w:t>
      </w:r>
    </w:p>
    <w:p w:rsidR="009E016E" w:rsidRPr="004F23E7" w:rsidRDefault="009E016E" w:rsidP="005C7C6A">
      <w:pPr>
        <w:pStyle w:val="15"/>
        <w:numPr>
          <w:ilvl w:val="0"/>
          <w:numId w:val="12"/>
        </w:numPr>
        <w:shd w:val="clear" w:color="auto" w:fill="auto"/>
        <w:tabs>
          <w:tab w:val="clear" w:pos="720"/>
        </w:tabs>
        <w:spacing w:after="0" w:line="240" w:lineRule="auto"/>
        <w:ind w:left="0" w:firstLine="567"/>
        <w:jc w:val="both"/>
        <w:rPr>
          <w:b w:val="0"/>
          <w:spacing w:val="1"/>
          <w:sz w:val="26"/>
          <w:szCs w:val="26"/>
          <w:shd w:val="clear" w:color="auto" w:fill="FFFFFF"/>
        </w:rPr>
      </w:pPr>
      <w:r w:rsidRPr="004F23E7">
        <w:rPr>
          <w:b w:val="0"/>
          <w:spacing w:val="1"/>
          <w:sz w:val="26"/>
          <w:szCs w:val="26"/>
          <w:shd w:val="clear" w:color="auto" w:fill="FFFFFF"/>
        </w:rPr>
        <w:t xml:space="preserve">ГОСТ </w:t>
      </w:r>
      <w:proofErr w:type="gramStart"/>
      <w:r w:rsidRPr="004F23E7">
        <w:rPr>
          <w:b w:val="0"/>
          <w:spacing w:val="1"/>
          <w:sz w:val="26"/>
          <w:szCs w:val="26"/>
          <w:shd w:val="clear" w:color="auto" w:fill="FFFFFF"/>
        </w:rPr>
        <w:t>Р</w:t>
      </w:r>
      <w:proofErr w:type="gramEnd"/>
      <w:r w:rsidRPr="004F23E7">
        <w:rPr>
          <w:b w:val="0"/>
          <w:spacing w:val="1"/>
          <w:sz w:val="26"/>
          <w:szCs w:val="26"/>
          <w:shd w:val="clear" w:color="auto" w:fill="FFFFFF"/>
        </w:rPr>
        <w:t xml:space="preserve"> 56671-2015 «Рекомендации по разработке и внедрению процедур, основанных на принципах ХАССП»;</w:t>
      </w:r>
    </w:p>
    <w:p w:rsidR="009E016E" w:rsidRPr="004F23E7" w:rsidRDefault="009E016E" w:rsidP="005C7C6A">
      <w:pPr>
        <w:pStyle w:val="15"/>
        <w:numPr>
          <w:ilvl w:val="0"/>
          <w:numId w:val="12"/>
        </w:numPr>
        <w:shd w:val="clear" w:color="auto" w:fill="auto"/>
        <w:tabs>
          <w:tab w:val="clear" w:pos="720"/>
        </w:tabs>
        <w:spacing w:after="0" w:line="240" w:lineRule="auto"/>
        <w:ind w:left="0" w:firstLine="567"/>
        <w:jc w:val="both"/>
        <w:rPr>
          <w:b w:val="0"/>
          <w:spacing w:val="1"/>
          <w:sz w:val="26"/>
          <w:szCs w:val="26"/>
          <w:shd w:val="clear" w:color="auto" w:fill="FFFFFF"/>
        </w:rPr>
      </w:pPr>
      <w:r w:rsidRPr="004F23E7">
        <w:rPr>
          <w:b w:val="0"/>
          <w:spacing w:val="1"/>
          <w:sz w:val="26"/>
          <w:szCs w:val="26"/>
          <w:shd w:val="clear" w:color="auto" w:fill="FFFFFF"/>
        </w:rPr>
        <w:t xml:space="preserve">ГОСТ </w:t>
      </w:r>
      <w:proofErr w:type="gramStart"/>
      <w:r w:rsidRPr="004F23E7">
        <w:rPr>
          <w:b w:val="0"/>
          <w:spacing w:val="1"/>
          <w:sz w:val="26"/>
          <w:szCs w:val="26"/>
          <w:shd w:val="clear" w:color="auto" w:fill="FFFFFF"/>
        </w:rPr>
        <w:t>Р</w:t>
      </w:r>
      <w:proofErr w:type="gramEnd"/>
      <w:r w:rsidRPr="004F23E7">
        <w:rPr>
          <w:b w:val="0"/>
          <w:spacing w:val="1"/>
          <w:sz w:val="26"/>
          <w:szCs w:val="26"/>
          <w:shd w:val="clear" w:color="auto" w:fill="FFFFFF"/>
        </w:rPr>
        <w:t xml:space="preserve"> ИСО 22000-2019. «Системы менеджмента безопасности пищевой продукции. Требования к организациям, участвующим в цепи создания пищевой продукции»;</w:t>
      </w:r>
    </w:p>
    <w:p w:rsidR="009E016E" w:rsidRPr="004F23E7" w:rsidRDefault="009E016E" w:rsidP="005C7C6A">
      <w:pPr>
        <w:pStyle w:val="15"/>
        <w:numPr>
          <w:ilvl w:val="0"/>
          <w:numId w:val="12"/>
        </w:numPr>
        <w:shd w:val="clear" w:color="auto" w:fill="auto"/>
        <w:tabs>
          <w:tab w:val="clear" w:pos="720"/>
        </w:tabs>
        <w:spacing w:after="0" w:line="240" w:lineRule="auto"/>
        <w:ind w:left="0" w:firstLine="567"/>
        <w:jc w:val="both"/>
        <w:rPr>
          <w:b w:val="0"/>
          <w:spacing w:val="1"/>
          <w:sz w:val="26"/>
          <w:szCs w:val="26"/>
          <w:shd w:val="clear" w:color="auto" w:fill="FFFFFF"/>
        </w:rPr>
      </w:pPr>
      <w:r w:rsidRPr="004F23E7">
        <w:rPr>
          <w:b w:val="0"/>
          <w:spacing w:val="1"/>
          <w:sz w:val="26"/>
          <w:szCs w:val="26"/>
          <w:shd w:val="clear" w:color="auto" w:fill="FFFFFF"/>
        </w:rPr>
        <w:t xml:space="preserve">ГОСТ </w:t>
      </w:r>
      <w:proofErr w:type="gramStart"/>
      <w:r w:rsidRPr="004F23E7">
        <w:rPr>
          <w:b w:val="0"/>
          <w:spacing w:val="1"/>
          <w:sz w:val="26"/>
          <w:szCs w:val="26"/>
          <w:shd w:val="clear" w:color="auto" w:fill="FFFFFF"/>
        </w:rPr>
        <w:t>Р</w:t>
      </w:r>
      <w:proofErr w:type="gramEnd"/>
      <w:r w:rsidRPr="004F23E7">
        <w:rPr>
          <w:b w:val="0"/>
          <w:spacing w:val="1"/>
          <w:sz w:val="26"/>
          <w:szCs w:val="26"/>
          <w:shd w:val="clear" w:color="auto" w:fill="FFFFFF"/>
        </w:rPr>
        <w:t xml:space="preserve"> 51705.1-2001 «Управление качеством пищевых продуктов на основе принципов ХАССП»;</w:t>
      </w:r>
    </w:p>
    <w:p w:rsidR="009E016E" w:rsidRPr="004F23E7" w:rsidRDefault="009E016E" w:rsidP="005C7C6A">
      <w:pPr>
        <w:pStyle w:val="15"/>
        <w:numPr>
          <w:ilvl w:val="0"/>
          <w:numId w:val="12"/>
        </w:numPr>
        <w:spacing w:after="0" w:line="240" w:lineRule="auto"/>
        <w:ind w:left="0" w:firstLine="567"/>
        <w:jc w:val="both"/>
        <w:rPr>
          <w:rStyle w:val="120"/>
          <w:b w:val="0"/>
          <w:color w:val="auto"/>
          <w:sz w:val="26"/>
          <w:szCs w:val="26"/>
        </w:rPr>
      </w:pPr>
      <w:r w:rsidRPr="004F23E7">
        <w:rPr>
          <w:rStyle w:val="120"/>
          <w:b w:val="0"/>
          <w:color w:val="auto"/>
          <w:sz w:val="26"/>
          <w:szCs w:val="26"/>
        </w:rPr>
        <w:t>МР 2.3.6.0233-21 «Методические рекомендации к организации общественного питания населения»;</w:t>
      </w:r>
    </w:p>
    <w:p w:rsidR="009E016E" w:rsidRPr="004F23E7" w:rsidRDefault="009E016E" w:rsidP="005C7C6A">
      <w:pPr>
        <w:pStyle w:val="15"/>
        <w:numPr>
          <w:ilvl w:val="0"/>
          <w:numId w:val="12"/>
        </w:numPr>
        <w:spacing w:after="0" w:line="240" w:lineRule="auto"/>
        <w:ind w:left="0" w:firstLine="567"/>
        <w:jc w:val="both"/>
        <w:rPr>
          <w:rStyle w:val="120"/>
          <w:b w:val="0"/>
          <w:color w:val="auto"/>
          <w:sz w:val="26"/>
          <w:szCs w:val="26"/>
        </w:rPr>
      </w:pPr>
      <w:r w:rsidRPr="004F23E7">
        <w:rPr>
          <w:b w:val="0"/>
          <w:spacing w:val="1"/>
          <w:sz w:val="26"/>
          <w:szCs w:val="26"/>
          <w:shd w:val="clear" w:color="auto" w:fill="FFFFFF"/>
        </w:rPr>
        <w:t xml:space="preserve">МР 2.3.0279-22 «Рекомендации по осуществлению производственного </w:t>
      </w:r>
      <w:proofErr w:type="gramStart"/>
      <w:r w:rsidRPr="004F23E7">
        <w:rPr>
          <w:b w:val="0"/>
          <w:spacing w:val="1"/>
          <w:sz w:val="26"/>
          <w:szCs w:val="26"/>
          <w:shd w:val="clear" w:color="auto" w:fill="FFFFFF"/>
        </w:rPr>
        <w:t>контроля за</w:t>
      </w:r>
      <w:proofErr w:type="gramEnd"/>
      <w:r w:rsidRPr="004F23E7">
        <w:rPr>
          <w:b w:val="0"/>
          <w:spacing w:val="1"/>
          <w:sz w:val="26"/>
          <w:szCs w:val="26"/>
          <w:shd w:val="clear" w:color="auto" w:fill="FFFFFF"/>
        </w:rPr>
        <w:t xml:space="preserve"> соответствием изготовленной продукции стандартам, техническим регламентам и техническим условиям»;</w:t>
      </w:r>
    </w:p>
    <w:p w:rsidR="009E016E" w:rsidRPr="004F23E7" w:rsidRDefault="009E016E" w:rsidP="005C7C6A">
      <w:pPr>
        <w:pStyle w:val="15"/>
        <w:numPr>
          <w:ilvl w:val="0"/>
          <w:numId w:val="12"/>
        </w:numPr>
        <w:spacing w:after="0" w:line="240" w:lineRule="auto"/>
        <w:ind w:left="0" w:firstLine="567"/>
        <w:jc w:val="both"/>
        <w:rPr>
          <w:rStyle w:val="120"/>
          <w:b w:val="0"/>
          <w:color w:val="auto"/>
          <w:sz w:val="26"/>
          <w:szCs w:val="26"/>
        </w:rPr>
      </w:pPr>
      <w:r w:rsidRPr="004F23E7">
        <w:rPr>
          <w:rStyle w:val="120"/>
          <w:b w:val="0"/>
          <w:color w:val="auto"/>
          <w:sz w:val="26"/>
          <w:szCs w:val="26"/>
        </w:rPr>
        <w:t>МР 2.4.0179-20 «Рекомендации по организации питания обучающихся общеобразовательных организаций»;</w:t>
      </w:r>
    </w:p>
    <w:p w:rsidR="009E016E" w:rsidRPr="004F23E7" w:rsidRDefault="009E016E" w:rsidP="005C7C6A">
      <w:pPr>
        <w:pStyle w:val="15"/>
        <w:numPr>
          <w:ilvl w:val="0"/>
          <w:numId w:val="12"/>
        </w:numPr>
        <w:shd w:val="clear" w:color="auto" w:fill="auto"/>
        <w:spacing w:after="0" w:line="240" w:lineRule="auto"/>
        <w:ind w:left="0" w:firstLine="567"/>
        <w:jc w:val="both"/>
        <w:rPr>
          <w:rStyle w:val="120"/>
          <w:b w:val="0"/>
          <w:color w:val="auto"/>
          <w:sz w:val="26"/>
          <w:szCs w:val="26"/>
        </w:rPr>
      </w:pPr>
      <w:r w:rsidRPr="004F23E7">
        <w:rPr>
          <w:rStyle w:val="120"/>
          <w:b w:val="0"/>
          <w:color w:val="auto"/>
          <w:sz w:val="26"/>
          <w:szCs w:val="26"/>
        </w:rPr>
        <w:t xml:space="preserve">МР 2.4.0180-20 «Родительский </w:t>
      </w:r>
      <w:proofErr w:type="gramStart"/>
      <w:r w:rsidRPr="004F23E7">
        <w:rPr>
          <w:rStyle w:val="120"/>
          <w:b w:val="0"/>
          <w:color w:val="auto"/>
          <w:sz w:val="26"/>
          <w:szCs w:val="26"/>
        </w:rPr>
        <w:t>контроль за</w:t>
      </w:r>
      <w:proofErr w:type="gramEnd"/>
      <w:r w:rsidRPr="004F23E7">
        <w:rPr>
          <w:rStyle w:val="120"/>
          <w:b w:val="0"/>
          <w:color w:val="auto"/>
          <w:sz w:val="26"/>
          <w:szCs w:val="26"/>
        </w:rPr>
        <w:t xml:space="preserve"> организацией горячего питания в общеобразовательных организациях».</w:t>
      </w:r>
    </w:p>
    <w:p w:rsidR="009E016E" w:rsidRPr="00410CCE" w:rsidRDefault="009E016E" w:rsidP="005F6844">
      <w:pPr>
        <w:pStyle w:val="15"/>
        <w:tabs>
          <w:tab w:val="left" w:pos="851"/>
        </w:tabs>
        <w:spacing w:after="0" w:line="240" w:lineRule="auto"/>
        <w:ind w:firstLine="567"/>
        <w:rPr>
          <w:sz w:val="26"/>
          <w:szCs w:val="26"/>
        </w:rPr>
      </w:pPr>
      <w:r w:rsidRPr="004F23E7">
        <w:rPr>
          <w:b w:val="0"/>
          <w:i/>
          <w:sz w:val="26"/>
          <w:szCs w:val="26"/>
        </w:rPr>
        <w:t>№ 3 / Перечень основных нормативных правовых актов в сфере обеспечения питания детей в образовательных</w:t>
      </w:r>
      <w:r w:rsidRPr="004F23E7">
        <w:rPr>
          <w:i/>
          <w:sz w:val="26"/>
          <w:szCs w:val="26"/>
        </w:rPr>
        <w:t xml:space="preserve"> организациях / отв. за актуализацию </w:t>
      </w:r>
      <w:r w:rsidRPr="00410CCE">
        <w:rPr>
          <w:i/>
          <w:sz w:val="26"/>
          <w:szCs w:val="26"/>
        </w:rPr>
        <w:t>Николаева Р.Н.</w:t>
      </w:r>
    </w:p>
    <w:p w:rsidR="009E016E" w:rsidRPr="008F368A" w:rsidRDefault="009E016E" w:rsidP="00033E67">
      <w:pPr>
        <w:pStyle w:val="15"/>
        <w:pageBreakBefore/>
        <w:numPr>
          <w:ilvl w:val="0"/>
          <w:numId w:val="46"/>
        </w:numPr>
        <w:shd w:val="clear" w:color="auto" w:fill="auto"/>
        <w:tabs>
          <w:tab w:val="left" w:pos="284"/>
        </w:tabs>
        <w:spacing w:after="0" w:line="240" w:lineRule="auto"/>
        <w:jc w:val="center"/>
        <w:rPr>
          <w:sz w:val="28"/>
          <w:szCs w:val="28"/>
        </w:rPr>
      </w:pPr>
      <w:r w:rsidRPr="008F368A">
        <w:rPr>
          <w:sz w:val="28"/>
          <w:szCs w:val="28"/>
        </w:rPr>
        <w:lastRenderedPageBreak/>
        <w:t xml:space="preserve">Программа </w:t>
      </w:r>
      <w:proofErr w:type="gramStart"/>
      <w:r w:rsidRPr="008F368A">
        <w:rPr>
          <w:sz w:val="28"/>
          <w:szCs w:val="28"/>
        </w:rPr>
        <w:t>контроля за</w:t>
      </w:r>
      <w:proofErr w:type="gramEnd"/>
      <w:r w:rsidRPr="008F368A">
        <w:rPr>
          <w:sz w:val="28"/>
          <w:szCs w:val="28"/>
        </w:rPr>
        <w:t xml:space="preserve"> обеспечением безопасности пищевой продукции.</w:t>
      </w:r>
    </w:p>
    <w:p w:rsidR="009E016E" w:rsidRPr="008F368A" w:rsidRDefault="009E016E" w:rsidP="000A0C60">
      <w:pPr>
        <w:pStyle w:val="23"/>
        <w:shd w:val="clear" w:color="auto" w:fill="auto"/>
        <w:spacing w:line="240" w:lineRule="auto"/>
        <w:ind w:right="23" w:firstLine="527"/>
        <w:jc w:val="both"/>
        <w:rPr>
          <w:sz w:val="28"/>
          <w:szCs w:val="28"/>
        </w:rPr>
      </w:pPr>
    </w:p>
    <w:p w:rsidR="009E016E" w:rsidRPr="008F368A" w:rsidRDefault="009E016E" w:rsidP="000A0C60">
      <w:pPr>
        <w:pStyle w:val="23"/>
        <w:shd w:val="clear" w:color="auto" w:fill="auto"/>
        <w:spacing w:line="240" w:lineRule="auto"/>
        <w:ind w:right="23" w:firstLine="527"/>
        <w:jc w:val="both"/>
        <w:rPr>
          <w:sz w:val="28"/>
          <w:szCs w:val="28"/>
        </w:rPr>
      </w:pPr>
      <w:proofErr w:type="gramStart"/>
      <w:r w:rsidRPr="008F368A">
        <w:rPr>
          <w:b/>
          <w:spacing w:val="0"/>
          <w:sz w:val="28"/>
          <w:szCs w:val="28"/>
        </w:rPr>
        <w:t>Реализация принципа</w:t>
      </w:r>
      <w:r w:rsidRPr="008F368A">
        <w:rPr>
          <w:spacing w:val="0"/>
          <w:sz w:val="28"/>
          <w:szCs w:val="28"/>
        </w:rPr>
        <w:t xml:space="preserve"> (процедуры) проведения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roofErr w:type="gramEnd"/>
    </w:p>
    <w:p w:rsidR="009E016E" w:rsidRPr="008F368A" w:rsidRDefault="009E016E" w:rsidP="00AD2E79">
      <w:pPr>
        <w:pStyle w:val="23"/>
        <w:ind w:right="23" w:firstLine="527"/>
        <w:jc w:val="both"/>
        <w:rPr>
          <w:bCs/>
          <w:sz w:val="28"/>
          <w:szCs w:val="28"/>
        </w:rPr>
      </w:pPr>
    </w:p>
    <w:p w:rsidR="009E016E" w:rsidRPr="008F368A" w:rsidRDefault="009E016E" w:rsidP="00AD2E79">
      <w:pPr>
        <w:pStyle w:val="23"/>
        <w:ind w:right="23" w:firstLine="527"/>
        <w:jc w:val="both"/>
        <w:rPr>
          <w:sz w:val="28"/>
          <w:szCs w:val="28"/>
        </w:rPr>
      </w:pPr>
      <w:r w:rsidRPr="008F368A">
        <w:rPr>
          <w:bCs/>
          <w:sz w:val="28"/>
          <w:szCs w:val="28"/>
        </w:rPr>
        <w:t>Виды опасных факторов,</w:t>
      </w:r>
      <w:r w:rsidRPr="008F368A">
        <w:rPr>
          <w:b/>
          <w:bCs/>
          <w:sz w:val="28"/>
          <w:szCs w:val="28"/>
        </w:rPr>
        <w:t xml:space="preserve"> </w:t>
      </w:r>
      <w:r w:rsidRPr="008F368A">
        <w:rPr>
          <w:sz w:val="28"/>
          <w:szCs w:val="28"/>
        </w:rPr>
        <w:t xml:space="preserve">которые сопряжены с производством продуктов питания, начиная с получения сырья, до конечного потребления, включая все стадии жизненного цикла продукции (обработку, переработку, хранение и реализацию) с целью выявления условий возникновения потенциального риска (рисков) и установления необходимых мер для их контроля. </w:t>
      </w:r>
    </w:p>
    <w:p w:rsidR="009E016E" w:rsidRPr="008F368A" w:rsidRDefault="009E016E" w:rsidP="00AD2E79">
      <w:pPr>
        <w:pStyle w:val="23"/>
        <w:ind w:right="23" w:firstLine="527"/>
        <w:jc w:val="both"/>
        <w:rPr>
          <w:sz w:val="28"/>
          <w:szCs w:val="28"/>
        </w:rPr>
      </w:pPr>
      <w:r w:rsidRPr="008F368A">
        <w:rPr>
          <w:b/>
          <w:bCs/>
          <w:sz w:val="28"/>
          <w:szCs w:val="28"/>
        </w:rPr>
        <w:t xml:space="preserve">Биологические опасности. </w:t>
      </w:r>
      <w:proofErr w:type="gramStart"/>
      <w:r w:rsidRPr="008F368A">
        <w:rPr>
          <w:sz w:val="28"/>
          <w:szCs w:val="28"/>
        </w:rPr>
        <w:t xml:space="preserve">Источниками биологических опасных факторов могут быть: люди; помещения; оборудование; вредители; неправильное хранение и вследствие этого рост и размножение микроорганизмов; воздух; вода; земля; растения. </w:t>
      </w:r>
      <w:proofErr w:type="gramEnd"/>
    </w:p>
    <w:p w:rsidR="009E016E" w:rsidRPr="008F368A" w:rsidRDefault="009E016E" w:rsidP="00AD2E79">
      <w:pPr>
        <w:pStyle w:val="23"/>
        <w:ind w:right="23" w:firstLine="527"/>
        <w:jc w:val="both"/>
        <w:rPr>
          <w:sz w:val="28"/>
          <w:szCs w:val="28"/>
        </w:rPr>
      </w:pPr>
      <w:r w:rsidRPr="008F368A">
        <w:rPr>
          <w:b/>
          <w:bCs/>
          <w:sz w:val="28"/>
          <w:szCs w:val="28"/>
        </w:rPr>
        <w:t xml:space="preserve">Химические опасности. </w:t>
      </w:r>
      <w:r w:rsidRPr="008F368A">
        <w:rPr>
          <w:sz w:val="28"/>
          <w:szCs w:val="28"/>
        </w:rPr>
        <w:t xml:space="preserve">Источниками химических опасных факторов могут быть: люди; растения; помещения; оборудование; упаковка; вредители. </w:t>
      </w:r>
    </w:p>
    <w:p w:rsidR="009E016E" w:rsidRPr="008F368A" w:rsidRDefault="009E016E" w:rsidP="00AD2E79">
      <w:pPr>
        <w:pStyle w:val="23"/>
        <w:shd w:val="clear" w:color="auto" w:fill="auto"/>
        <w:spacing w:line="240" w:lineRule="auto"/>
        <w:ind w:right="23" w:firstLine="527"/>
        <w:jc w:val="both"/>
        <w:rPr>
          <w:sz w:val="28"/>
          <w:szCs w:val="28"/>
        </w:rPr>
      </w:pPr>
      <w:r w:rsidRPr="008F368A">
        <w:rPr>
          <w:b/>
          <w:bCs/>
          <w:sz w:val="28"/>
          <w:szCs w:val="28"/>
        </w:rPr>
        <w:t xml:space="preserve">Физические опасности. </w:t>
      </w:r>
      <w:r w:rsidRPr="008F368A">
        <w:rPr>
          <w:sz w:val="28"/>
          <w:szCs w:val="28"/>
        </w:rPr>
        <w:t>Физические опасности – наиболее общий тип опасности, который может проявляться в пищевой продукции, характеризующийся присутствием инородного материала.</w:t>
      </w:r>
    </w:p>
    <w:p w:rsidR="009E016E" w:rsidRPr="008F368A" w:rsidRDefault="009E016E" w:rsidP="000A0C60">
      <w:pPr>
        <w:pStyle w:val="23"/>
        <w:shd w:val="clear" w:color="auto" w:fill="auto"/>
        <w:spacing w:line="240" w:lineRule="auto"/>
        <w:ind w:right="23" w:firstLine="527"/>
        <w:jc w:val="both"/>
        <w:rPr>
          <w:b/>
          <w:bCs/>
          <w:sz w:val="24"/>
          <w:szCs w:val="24"/>
          <w:lang w:eastAsia="ru-RU"/>
        </w:rPr>
      </w:pPr>
    </w:p>
    <w:p w:rsidR="009E016E" w:rsidRPr="008F368A" w:rsidRDefault="009E016E" w:rsidP="00B021A0">
      <w:pPr>
        <w:widowControl w:val="0"/>
        <w:spacing w:after="0" w:line="240" w:lineRule="auto"/>
        <w:ind w:firstLine="527"/>
        <w:outlineLvl w:val="0"/>
        <w:rPr>
          <w:rFonts w:ascii="Times New Roman" w:hAnsi="Times New Roman"/>
          <w:b/>
          <w:bCs/>
          <w:i/>
          <w:spacing w:val="2"/>
          <w:sz w:val="28"/>
          <w:szCs w:val="28"/>
        </w:rPr>
      </w:pPr>
      <w:r w:rsidRPr="008F368A">
        <w:rPr>
          <w:rFonts w:ascii="Times New Roman" w:hAnsi="Times New Roman"/>
          <w:b/>
          <w:bCs/>
          <w:i/>
          <w:spacing w:val="2"/>
          <w:sz w:val="28"/>
          <w:szCs w:val="28"/>
        </w:rPr>
        <w:t xml:space="preserve">№ 4 / Перечень контрольных критических точек / отв. за актуализацию </w:t>
      </w:r>
      <w:r w:rsidR="00410CCE" w:rsidRPr="00410CCE">
        <w:rPr>
          <w:rFonts w:ascii="Times New Roman" w:hAnsi="Times New Roman"/>
          <w:b/>
          <w:bCs/>
          <w:i/>
          <w:spacing w:val="2"/>
          <w:sz w:val="28"/>
          <w:szCs w:val="28"/>
        </w:rPr>
        <w:t>Николаева Р.Н.</w:t>
      </w:r>
      <w:r w:rsidRPr="00410CCE">
        <w:rPr>
          <w:rFonts w:ascii="Times New Roman" w:hAnsi="Times New Roman"/>
          <w:b/>
          <w:bCs/>
          <w:i/>
          <w:spacing w:val="2"/>
          <w:sz w:val="28"/>
          <w:szCs w:val="28"/>
        </w:rPr>
        <w:t>/.</w:t>
      </w:r>
    </w:p>
    <w:p w:rsidR="009E016E" w:rsidRPr="008F368A" w:rsidRDefault="009E016E" w:rsidP="001A0977">
      <w:pPr>
        <w:widowControl w:val="0"/>
        <w:spacing w:after="0" w:line="240" w:lineRule="auto"/>
        <w:ind w:firstLine="527"/>
        <w:outlineLvl w:val="0"/>
        <w:rPr>
          <w:rFonts w:ascii="Times New Roman" w:hAnsi="Times New Roman"/>
          <w:b/>
          <w:bCs/>
          <w:i/>
          <w:spacing w:val="2"/>
          <w:sz w:val="28"/>
          <w:szCs w:val="28"/>
        </w:rPr>
      </w:pPr>
      <w:r w:rsidRPr="008F368A">
        <w:rPr>
          <w:rFonts w:ascii="Times New Roman" w:hAnsi="Times New Roman"/>
          <w:b/>
          <w:bCs/>
          <w:i/>
          <w:spacing w:val="2"/>
          <w:sz w:val="28"/>
          <w:szCs w:val="28"/>
        </w:rPr>
        <w:t>№ 5 /</w:t>
      </w:r>
      <w:r w:rsidRPr="008F368A">
        <w:rPr>
          <w:b/>
        </w:rPr>
        <w:t xml:space="preserve"> </w:t>
      </w:r>
      <w:r w:rsidRPr="008F368A">
        <w:rPr>
          <w:rFonts w:ascii="Times New Roman" w:hAnsi="Times New Roman"/>
          <w:b/>
          <w:bCs/>
          <w:i/>
          <w:spacing w:val="2"/>
          <w:sz w:val="28"/>
          <w:szCs w:val="28"/>
        </w:rPr>
        <w:t xml:space="preserve">Перечень химических веществ, биологических, физических и иных факторов, а также объектов производственного контроля, представляющих потенциальную опасность для человека и среды его обитания / отв. за актуализацию </w:t>
      </w:r>
      <w:r w:rsidR="00410CCE">
        <w:rPr>
          <w:rFonts w:ascii="Times New Roman" w:hAnsi="Times New Roman"/>
          <w:b/>
          <w:bCs/>
          <w:i/>
          <w:spacing w:val="2"/>
          <w:sz w:val="28"/>
          <w:szCs w:val="28"/>
        </w:rPr>
        <w:t>Николаева Р.Н.</w:t>
      </w:r>
    </w:p>
    <w:p w:rsidR="009E016E" w:rsidRPr="008F368A" w:rsidRDefault="009E016E" w:rsidP="001A0977">
      <w:pPr>
        <w:widowControl w:val="0"/>
        <w:spacing w:after="0" w:line="240" w:lineRule="auto"/>
        <w:ind w:firstLine="527"/>
        <w:outlineLvl w:val="0"/>
        <w:rPr>
          <w:rStyle w:val="2a"/>
          <w:b w:val="0"/>
          <w:bCs w:val="0"/>
          <w:color w:val="auto"/>
          <w:sz w:val="28"/>
          <w:szCs w:val="28"/>
        </w:rPr>
      </w:pPr>
    </w:p>
    <w:p w:rsidR="009E016E" w:rsidRPr="008F368A" w:rsidRDefault="009E016E" w:rsidP="00DA1EFF">
      <w:pPr>
        <w:widowControl w:val="0"/>
        <w:spacing w:after="0" w:line="240" w:lineRule="auto"/>
        <w:jc w:val="center"/>
        <w:outlineLvl w:val="0"/>
        <w:rPr>
          <w:rStyle w:val="2a"/>
          <w:b w:val="0"/>
          <w:bCs w:val="0"/>
          <w:color w:val="auto"/>
          <w:sz w:val="28"/>
          <w:szCs w:val="28"/>
          <w:u w:val="none"/>
        </w:rPr>
      </w:pPr>
      <w:r w:rsidRPr="008F368A">
        <w:rPr>
          <w:rFonts w:ascii="Times New Roman" w:hAnsi="Times New Roman"/>
          <w:b/>
          <w:sz w:val="28"/>
          <w:szCs w:val="28"/>
          <w:shd w:val="clear" w:color="auto" w:fill="FFFFFF"/>
        </w:rPr>
        <w:t>Перечень потенциально опасных факторов</w:t>
      </w:r>
    </w:p>
    <w:p w:rsidR="009E016E" w:rsidRPr="008F368A" w:rsidRDefault="009E016E" w:rsidP="001A0977">
      <w:pPr>
        <w:widowControl w:val="0"/>
        <w:spacing w:after="0" w:line="240" w:lineRule="auto"/>
        <w:ind w:firstLine="527"/>
        <w:outlineLvl w:val="0"/>
        <w:rPr>
          <w:rStyle w:val="2a"/>
          <w:b w:val="0"/>
          <w:bCs w:val="0"/>
          <w:color w:val="auto"/>
          <w:sz w:val="28"/>
          <w:szCs w:val="28"/>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7194"/>
        <w:gridCol w:w="7301"/>
      </w:tblGrid>
      <w:tr w:rsidR="009E016E" w:rsidRPr="007E1D46" w:rsidTr="000142A2">
        <w:trPr>
          <w:trHeight w:val="248"/>
          <w:tblHeader/>
        </w:trPr>
        <w:tc>
          <w:tcPr>
            <w:tcW w:w="237" w:type="pct"/>
            <w:vAlign w:val="center"/>
          </w:tcPr>
          <w:p w:rsidR="009E016E" w:rsidRPr="008F368A" w:rsidRDefault="009E016E" w:rsidP="00AE0CE8">
            <w:pPr>
              <w:pStyle w:val="23"/>
              <w:spacing w:line="240" w:lineRule="auto"/>
              <w:jc w:val="center"/>
              <w:rPr>
                <w:b/>
                <w:sz w:val="24"/>
                <w:szCs w:val="24"/>
              </w:rPr>
            </w:pPr>
            <w:r w:rsidRPr="008F368A">
              <w:rPr>
                <w:b/>
                <w:sz w:val="24"/>
                <w:szCs w:val="24"/>
              </w:rPr>
              <w:t xml:space="preserve">№ </w:t>
            </w:r>
            <w:r w:rsidRPr="008F368A">
              <w:rPr>
                <w:b/>
                <w:sz w:val="24"/>
                <w:szCs w:val="24"/>
              </w:rPr>
              <w:br/>
            </w:r>
            <w:proofErr w:type="gramStart"/>
            <w:r w:rsidRPr="008F368A">
              <w:rPr>
                <w:b/>
                <w:sz w:val="24"/>
                <w:szCs w:val="24"/>
              </w:rPr>
              <w:t>п</w:t>
            </w:r>
            <w:proofErr w:type="gramEnd"/>
            <w:r w:rsidRPr="008F368A">
              <w:rPr>
                <w:b/>
                <w:sz w:val="24"/>
                <w:szCs w:val="24"/>
              </w:rPr>
              <w:t>/п</w:t>
            </w:r>
          </w:p>
        </w:tc>
        <w:tc>
          <w:tcPr>
            <w:tcW w:w="2364" w:type="pct"/>
            <w:vAlign w:val="center"/>
          </w:tcPr>
          <w:p w:rsidR="009E016E" w:rsidRPr="008F368A" w:rsidRDefault="009E016E" w:rsidP="00AE0CE8">
            <w:pPr>
              <w:pStyle w:val="23"/>
              <w:spacing w:line="240" w:lineRule="auto"/>
              <w:jc w:val="center"/>
              <w:rPr>
                <w:b/>
                <w:sz w:val="24"/>
                <w:szCs w:val="24"/>
              </w:rPr>
            </w:pPr>
            <w:r w:rsidRPr="008F368A">
              <w:rPr>
                <w:b/>
                <w:sz w:val="24"/>
                <w:szCs w:val="24"/>
              </w:rPr>
              <w:t>Наименование опасного фактора</w:t>
            </w:r>
          </w:p>
        </w:tc>
        <w:tc>
          <w:tcPr>
            <w:tcW w:w="2400" w:type="pct"/>
            <w:vAlign w:val="center"/>
          </w:tcPr>
          <w:p w:rsidR="009E016E" w:rsidRPr="008F368A" w:rsidRDefault="009E016E" w:rsidP="00AE0CE8">
            <w:pPr>
              <w:pStyle w:val="23"/>
              <w:spacing w:line="240" w:lineRule="auto"/>
              <w:jc w:val="center"/>
              <w:rPr>
                <w:b/>
                <w:sz w:val="24"/>
                <w:szCs w:val="24"/>
              </w:rPr>
            </w:pPr>
            <w:r w:rsidRPr="008F368A">
              <w:rPr>
                <w:b/>
                <w:sz w:val="24"/>
                <w:szCs w:val="24"/>
              </w:rPr>
              <w:t>Краткая характеристика</w:t>
            </w:r>
          </w:p>
        </w:tc>
      </w:tr>
      <w:tr w:rsidR="009E016E" w:rsidRPr="007E1D46" w:rsidTr="00623A60">
        <w:trPr>
          <w:trHeight w:val="109"/>
        </w:trPr>
        <w:tc>
          <w:tcPr>
            <w:tcW w:w="5000" w:type="pct"/>
            <w:gridSpan w:val="3"/>
          </w:tcPr>
          <w:p w:rsidR="009E016E" w:rsidRPr="008F368A" w:rsidRDefault="009E016E" w:rsidP="00AE0CE8">
            <w:pPr>
              <w:pStyle w:val="23"/>
              <w:spacing w:line="240" w:lineRule="auto"/>
              <w:jc w:val="center"/>
              <w:rPr>
                <w:b/>
                <w:sz w:val="24"/>
                <w:szCs w:val="24"/>
              </w:rPr>
            </w:pPr>
            <w:r w:rsidRPr="008F368A">
              <w:rPr>
                <w:b/>
                <w:sz w:val="24"/>
                <w:szCs w:val="24"/>
              </w:rPr>
              <w:t>1. МИКРОБИОЛОГИЧЕСКАЯ ОПАСНОСТЬ</w:t>
            </w:r>
          </w:p>
        </w:tc>
      </w:tr>
      <w:tr w:rsidR="009E016E" w:rsidRPr="007E1D46" w:rsidTr="00623A60">
        <w:trPr>
          <w:trHeight w:val="798"/>
        </w:trPr>
        <w:tc>
          <w:tcPr>
            <w:tcW w:w="237" w:type="pct"/>
          </w:tcPr>
          <w:p w:rsidR="009E016E" w:rsidRPr="008F368A" w:rsidRDefault="009E016E" w:rsidP="00623A60">
            <w:pPr>
              <w:pStyle w:val="23"/>
              <w:numPr>
                <w:ilvl w:val="0"/>
                <w:numId w:val="33"/>
              </w:numPr>
              <w:tabs>
                <w:tab w:val="left" w:pos="313"/>
              </w:tabs>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proofErr w:type="spellStart"/>
            <w:r w:rsidRPr="008F368A">
              <w:rPr>
                <w:sz w:val="24"/>
                <w:szCs w:val="24"/>
              </w:rPr>
              <w:t>КМАФАнМ</w:t>
            </w:r>
            <w:proofErr w:type="spellEnd"/>
            <w:r w:rsidRPr="008F368A">
              <w:rPr>
                <w:sz w:val="24"/>
                <w:szCs w:val="24"/>
              </w:rPr>
              <w:t xml:space="preserve"> (Количество </w:t>
            </w:r>
            <w:proofErr w:type="spellStart"/>
            <w:r w:rsidRPr="008F368A">
              <w:rPr>
                <w:sz w:val="24"/>
                <w:szCs w:val="24"/>
              </w:rPr>
              <w:t>мезофильно</w:t>
            </w:r>
            <w:proofErr w:type="spellEnd"/>
            <w:r w:rsidRPr="008F368A">
              <w:rPr>
                <w:sz w:val="24"/>
                <w:szCs w:val="24"/>
              </w:rPr>
              <w:t xml:space="preserve">-аэробных и факультативно-анаэробных микроорганизмов) </w:t>
            </w:r>
          </w:p>
        </w:tc>
        <w:tc>
          <w:tcPr>
            <w:tcW w:w="2400" w:type="pct"/>
          </w:tcPr>
          <w:p w:rsidR="009E016E" w:rsidRPr="008F368A" w:rsidRDefault="009E016E" w:rsidP="00AE0CE8">
            <w:pPr>
              <w:pStyle w:val="23"/>
              <w:spacing w:line="240" w:lineRule="auto"/>
              <w:ind w:firstLine="527"/>
              <w:jc w:val="both"/>
              <w:rPr>
                <w:sz w:val="24"/>
                <w:szCs w:val="24"/>
              </w:rPr>
            </w:pPr>
            <w:r w:rsidRPr="008F368A">
              <w:rPr>
                <w:sz w:val="24"/>
                <w:szCs w:val="24"/>
              </w:rPr>
              <w:t xml:space="preserve">Косвенный показатель, указывающий на возможность микробиологической порчи, зараженность патогенными микроорганизмами. Учитывается при оценке санитарного состояния тары, оборудования и рук персонала, а также при санитарной оценке воды, сырья, вспомогательных материалов, готовой продукции. </w:t>
            </w:r>
          </w:p>
        </w:tc>
      </w:tr>
      <w:tr w:rsidR="009E016E" w:rsidRPr="007E1D46" w:rsidTr="00623A60">
        <w:trPr>
          <w:trHeight w:val="521"/>
        </w:trPr>
        <w:tc>
          <w:tcPr>
            <w:tcW w:w="237" w:type="pct"/>
          </w:tcPr>
          <w:p w:rsidR="009E016E" w:rsidRPr="008F368A" w:rsidRDefault="009E016E" w:rsidP="00623A60">
            <w:pPr>
              <w:pStyle w:val="23"/>
              <w:numPr>
                <w:ilvl w:val="0"/>
                <w:numId w:val="33"/>
              </w:numPr>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r w:rsidRPr="008F368A">
              <w:rPr>
                <w:sz w:val="24"/>
                <w:szCs w:val="24"/>
              </w:rPr>
              <w:t xml:space="preserve">БГКП - бактерии группы кишечной палочки </w:t>
            </w:r>
          </w:p>
        </w:tc>
        <w:tc>
          <w:tcPr>
            <w:tcW w:w="2400" w:type="pct"/>
          </w:tcPr>
          <w:p w:rsidR="009E016E" w:rsidRPr="008F368A" w:rsidRDefault="009E016E" w:rsidP="00AE0CE8">
            <w:pPr>
              <w:pStyle w:val="23"/>
              <w:spacing w:line="240" w:lineRule="auto"/>
              <w:ind w:firstLine="527"/>
              <w:jc w:val="both"/>
              <w:rPr>
                <w:sz w:val="24"/>
                <w:szCs w:val="24"/>
              </w:rPr>
            </w:pPr>
            <w:r w:rsidRPr="008F368A">
              <w:rPr>
                <w:sz w:val="24"/>
                <w:szCs w:val="24"/>
              </w:rPr>
              <w:t xml:space="preserve">Косвенный показатель, указывающий на вероятность фекальных заражений. Определяет степень загрязнения оборудования, инвентаря, сырья, вспомогательных материалов, готовой продукции, воды. </w:t>
            </w:r>
          </w:p>
        </w:tc>
      </w:tr>
      <w:tr w:rsidR="009E016E" w:rsidRPr="007E1D46" w:rsidTr="00623A60">
        <w:trPr>
          <w:trHeight w:val="797"/>
        </w:trPr>
        <w:tc>
          <w:tcPr>
            <w:tcW w:w="237" w:type="pct"/>
          </w:tcPr>
          <w:p w:rsidR="009E016E" w:rsidRPr="008F368A" w:rsidRDefault="009E016E" w:rsidP="00623A60">
            <w:pPr>
              <w:pStyle w:val="23"/>
              <w:numPr>
                <w:ilvl w:val="0"/>
                <w:numId w:val="33"/>
              </w:numPr>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r w:rsidRPr="008F368A">
              <w:rPr>
                <w:sz w:val="24"/>
                <w:szCs w:val="24"/>
              </w:rPr>
              <w:t xml:space="preserve">Е. </w:t>
            </w:r>
            <w:proofErr w:type="spellStart"/>
            <w:r w:rsidRPr="008F368A">
              <w:rPr>
                <w:sz w:val="24"/>
                <w:szCs w:val="24"/>
              </w:rPr>
              <w:t>со</w:t>
            </w:r>
            <w:proofErr w:type="gramStart"/>
            <w:r w:rsidRPr="008F368A">
              <w:rPr>
                <w:sz w:val="24"/>
                <w:szCs w:val="24"/>
              </w:rPr>
              <w:t>li</w:t>
            </w:r>
            <w:proofErr w:type="spellEnd"/>
            <w:proofErr w:type="gramEnd"/>
            <w:r w:rsidRPr="008F368A">
              <w:rPr>
                <w:sz w:val="24"/>
                <w:szCs w:val="24"/>
              </w:rPr>
              <w:t xml:space="preserve"> (Кишечная палочка) </w:t>
            </w:r>
          </w:p>
        </w:tc>
        <w:tc>
          <w:tcPr>
            <w:tcW w:w="2400" w:type="pct"/>
          </w:tcPr>
          <w:p w:rsidR="009E016E" w:rsidRPr="008F368A" w:rsidRDefault="009E016E" w:rsidP="00AE0CE8">
            <w:pPr>
              <w:pStyle w:val="23"/>
              <w:spacing w:line="240" w:lineRule="auto"/>
              <w:ind w:firstLine="527"/>
              <w:jc w:val="both"/>
              <w:rPr>
                <w:sz w:val="24"/>
                <w:szCs w:val="24"/>
              </w:rPr>
            </w:pPr>
            <w:proofErr w:type="spellStart"/>
            <w:r w:rsidRPr="008F368A">
              <w:rPr>
                <w:sz w:val="24"/>
                <w:szCs w:val="24"/>
              </w:rPr>
              <w:t>Энтеробактерии</w:t>
            </w:r>
            <w:proofErr w:type="spellEnd"/>
            <w:r w:rsidRPr="008F368A">
              <w:rPr>
                <w:sz w:val="24"/>
                <w:szCs w:val="24"/>
              </w:rPr>
              <w:t xml:space="preserve">, встречаются патогенные варианты. Является косвенным показателем фекального загрязнения. Учитывается при оценке санитарно-гигиенического состояния производства, качества проведенной дезинфекции, санитарного благополучия воды, сырья и готовой продукции. </w:t>
            </w:r>
          </w:p>
        </w:tc>
      </w:tr>
      <w:tr w:rsidR="009E016E" w:rsidRPr="007E1D46" w:rsidTr="00623A60">
        <w:trPr>
          <w:trHeight w:val="521"/>
        </w:trPr>
        <w:tc>
          <w:tcPr>
            <w:tcW w:w="237" w:type="pct"/>
          </w:tcPr>
          <w:p w:rsidR="009E016E" w:rsidRPr="008F368A" w:rsidRDefault="009E016E" w:rsidP="00623A60">
            <w:pPr>
              <w:pStyle w:val="23"/>
              <w:numPr>
                <w:ilvl w:val="0"/>
                <w:numId w:val="33"/>
              </w:numPr>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r w:rsidRPr="008F368A">
              <w:rPr>
                <w:sz w:val="24"/>
                <w:szCs w:val="24"/>
              </w:rPr>
              <w:t xml:space="preserve">Бактерии рода </w:t>
            </w:r>
            <w:proofErr w:type="spellStart"/>
            <w:r w:rsidRPr="008F368A">
              <w:rPr>
                <w:sz w:val="24"/>
                <w:szCs w:val="24"/>
              </w:rPr>
              <w:t>Proteus</w:t>
            </w:r>
            <w:proofErr w:type="spellEnd"/>
            <w:r w:rsidRPr="008F368A">
              <w:rPr>
                <w:sz w:val="24"/>
                <w:szCs w:val="24"/>
              </w:rPr>
              <w:t xml:space="preserve"> (Протей) </w:t>
            </w:r>
          </w:p>
        </w:tc>
        <w:tc>
          <w:tcPr>
            <w:tcW w:w="2400" w:type="pct"/>
          </w:tcPr>
          <w:p w:rsidR="009E016E" w:rsidRPr="008F368A" w:rsidRDefault="009E016E" w:rsidP="00AE0CE8">
            <w:pPr>
              <w:pStyle w:val="23"/>
              <w:spacing w:line="240" w:lineRule="auto"/>
              <w:ind w:firstLine="527"/>
              <w:jc w:val="both"/>
              <w:rPr>
                <w:sz w:val="24"/>
                <w:szCs w:val="24"/>
              </w:rPr>
            </w:pPr>
            <w:r w:rsidRPr="008F368A">
              <w:rPr>
                <w:sz w:val="24"/>
                <w:szCs w:val="24"/>
              </w:rPr>
              <w:t xml:space="preserve">Показатель санитарного состояния оборудования и тары, указывает на задержку и гнилостную порчу сырья. При высокой степени обсеменения продукта может вызвать пищевые </w:t>
            </w:r>
            <w:proofErr w:type="spellStart"/>
            <w:r w:rsidRPr="008F368A">
              <w:rPr>
                <w:sz w:val="24"/>
                <w:szCs w:val="24"/>
              </w:rPr>
              <w:t>токсикоинфекции</w:t>
            </w:r>
            <w:proofErr w:type="spellEnd"/>
            <w:r w:rsidRPr="008F368A">
              <w:rPr>
                <w:sz w:val="24"/>
                <w:szCs w:val="24"/>
              </w:rPr>
              <w:t xml:space="preserve">. </w:t>
            </w:r>
          </w:p>
        </w:tc>
      </w:tr>
      <w:tr w:rsidR="009E016E" w:rsidRPr="007E1D46" w:rsidTr="00623A60">
        <w:trPr>
          <w:trHeight w:val="245"/>
        </w:trPr>
        <w:tc>
          <w:tcPr>
            <w:tcW w:w="237" w:type="pct"/>
          </w:tcPr>
          <w:p w:rsidR="009E016E" w:rsidRPr="008F368A" w:rsidRDefault="009E016E" w:rsidP="00623A60">
            <w:pPr>
              <w:pStyle w:val="23"/>
              <w:numPr>
                <w:ilvl w:val="0"/>
                <w:numId w:val="33"/>
              </w:numPr>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proofErr w:type="spellStart"/>
            <w:r w:rsidRPr="008F368A">
              <w:rPr>
                <w:sz w:val="24"/>
                <w:szCs w:val="24"/>
              </w:rPr>
              <w:t>Enterococcus</w:t>
            </w:r>
            <w:proofErr w:type="spellEnd"/>
            <w:r w:rsidRPr="008F368A">
              <w:rPr>
                <w:sz w:val="24"/>
                <w:szCs w:val="24"/>
              </w:rPr>
              <w:t xml:space="preserve"> (Энтерококки) </w:t>
            </w:r>
          </w:p>
        </w:tc>
        <w:tc>
          <w:tcPr>
            <w:tcW w:w="2400" w:type="pct"/>
          </w:tcPr>
          <w:p w:rsidR="009E016E" w:rsidRPr="008F368A" w:rsidRDefault="009E016E" w:rsidP="00AE0CE8">
            <w:pPr>
              <w:pStyle w:val="23"/>
              <w:spacing w:line="240" w:lineRule="auto"/>
              <w:ind w:firstLine="527"/>
              <w:jc w:val="both"/>
              <w:rPr>
                <w:sz w:val="24"/>
                <w:szCs w:val="24"/>
              </w:rPr>
            </w:pPr>
            <w:r w:rsidRPr="008F368A">
              <w:rPr>
                <w:sz w:val="24"/>
                <w:szCs w:val="24"/>
              </w:rPr>
              <w:t xml:space="preserve">Второй, после БГКП, санитарно-показательный микроорганизм. </w:t>
            </w:r>
          </w:p>
        </w:tc>
      </w:tr>
      <w:tr w:rsidR="009E016E" w:rsidRPr="007E1D46" w:rsidTr="00623A60">
        <w:trPr>
          <w:trHeight w:val="661"/>
        </w:trPr>
        <w:tc>
          <w:tcPr>
            <w:tcW w:w="237" w:type="pct"/>
          </w:tcPr>
          <w:p w:rsidR="009E016E" w:rsidRPr="008F368A" w:rsidRDefault="009E016E" w:rsidP="00623A60">
            <w:pPr>
              <w:pStyle w:val="23"/>
              <w:numPr>
                <w:ilvl w:val="0"/>
                <w:numId w:val="33"/>
              </w:numPr>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proofErr w:type="spellStart"/>
            <w:r w:rsidRPr="008F368A">
              <w:rPr>
                <w:sz w:val="24"/>
                <w:szCs w:val="24"/>
              </w:rPr>
              <w:t>Salmonella</w:t>
            </w:r>
            <w:proofErr w:type="spellEnd"/>
            <w:r w:rsidRPr="008F368A">
              <w:rPr>
                <w:sz w:val="24"/>
                <w:szCs w:val="24"/>
              </w:rPr>
              <w:t xml:space="preserve"> (Сальмонеллы) </w:t>
            </w:r>
          </w:p>
        </w:tc>
        <w:tc>
          <w:tcPr>
            <w:tcW w:w="2400" w:type="pct"/>
          </w:tcPr>
          <w:p w:rsidR="009E016E" w:rsidRPr="008F368A" w:rsidRDefault="009E016E" w:rsidP="00AE0CE8">
            <w:pPr>
              <w:pStyle w:val="23"/>
              <w:spacing w:line="240" w:lineRule="auto"/>
              <w:ind w:firstLine="527"/>
              <w:jc w:val="both"/>
              <w:rPr>
                <w:sz w:val="24"/>
                <w:szCs w:val="24"/>
              </w:rPr>
            </w:pPr>
            <w:r w:rsidRPr="008F368A">
              <w:rPr>
                <w:sz w:val="24"/>
                <w:szCs w:val="24"/>
              </w:rPr>
              <w:t xml:space="preserve">Входят в группу патогенных микроорганизмов. Заболеваемость людей сальмонеллезом продолжает оставаться высокой во всех странах мира. Источником </w:t>
            </w:r>
            <w:proofErr w:type="spellStart"/>
            <w:r w:rsidRPr="008F368A">
              <w:rPr>
                <w:sz w:val="24"/>
                <w:szCs w:val="24"/>
              </w:rPr>
              <w:t>сальмонеллезной</w:t>
            </w:r>
            <w:proofErr w:type="spellEnd"/>
            <w:r w:rsidRPr="008F368A">
              <w:rPr>
                <w:sz w:val="24"/>
                <w:szCs w:val="24"/>
              </w:rPr>
              <w:t xml:space="preserve"> инфекции для человека являются пищевые продукты, контаминированные сальмонеллами. </w:t>
            </w:r>
          </w:p>
        </w:tc>
      </w:tr>
      <w:tr w:rsidR="009E016E" w:rsidRPr="007E1D46" w:rsidTr="00623A60">
        <w:trPr>
          <w:trHeight w:val="661"/>
        </w:trPr>
        <w:tc>
          <w:tcPr>
            <w:tcW w:w="237" w:type="pct"/>
          </w:tcPr>
          <w:p w:rsidR="009E016E" w:rsidRPr="008F368A" w:rsidRDefault="009E016E" w:rsidP="00623A60">
            <w:pPr>
              <w:pStyle w:val="23"/>
              <w:numPr>
                <w:ilvl w:val="0"/>
                <w:numId w:val="33"/>
              </w:numPr>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proofErr w:type="spellStart"/>
            <w:r w:rsidRPr="008F368A">
              <w:rPr>
                <w:sz w:val="24"/>
                <w:szCs w:val="24"/>
              </w:rPr>
              <w:t>Yersinia</w:t>
            </w:r>
            <w:proofErr w:type="spellEnd"/>
            <w:r w:rsidRPr="008F368A">
              <w:rPr>
                <w:sz w:val="24"/>
                <w:szCs w:val="24"/>
              </w:rPr>
              <w:t xml:space="preserve"> </w:t>
            </w:r>
            <w:proofErr w:type="spellStart"/>
            <w:r w:rsidRPr="008F368A">
              <w:rPr>
                <w:sz w:val="24"/>
                <w:szCs w:val="24"/>
              </w:rPr>
              <w:t>enterocolitica</w:t>
            </w:r>
            <w:proofErr w:type="spellEnd"/>
            <w:r w:rsidRPr="008F368A">
              <w:rPr>
                <w:sz w:val="24"/>
                <w:szCs w:val="24"/>
              </w:rPr>
              <w:t xml:space="preserve"> (</w:t>
            </w:r>
            <w:proofErr w:type="spellStart"/>
            <w:r w:rsidRPr="008F368A">
              <w:rPr>
                <w:sz w:val="24"/>
                <w:szCs w:val="24"/>
              </w:rPr>
              <w:t>Иерсинии</w:t>
            </w:r>
            <w:proofErr w:type="spellEnd"/>
            <w:r w:rsidRPr="008F368A">
              <w:rPr>
                <w:sz w:val="24"/>
                <w:szCs w:val="24"/>
              </w:rPr>
              <w:t xml:space="preserve">) </w:t>
            </w:r>
          </w:p>
        </w:tc>
        <w:tc>
          <w:tcPr>
            <w:tcW w:w="2400" w:type="pct"/>
          </w:tcPr>
          <w:p w:rsidR="009E016E" w:rsidRPr="008F368A" w:rsidRDefault="009E016E" w:rsidP="00AE0CE8">
            <w:pPr>
              <w:pStyle w:val="23"/>
              <w:spacing w:line="240" w:lineRule="auto"/>
              <w:ind w:firstLine="527"/>
              <w:jc w:val="both"/>
              <w:rPr>
                <w:sz w:val="24"/>
                <w:szCs w:val="24"/>
              </w:rPr>
            </w:pPr>
            <w:r w:rsidRPr="008F368A">
              <w:rPr>
                <w:sz w:val="24"/>
                <w:szCs w:val="24"/>
              </w:rPr>
              <w:t xml:space="preserve">Патогенная бактерия. Относится к тому же семейству, что и Е. </w:t>
            </w:r>
            <w:proofErr w:type="spellStart"/>
            <w:r w:rsidRPr="008F368A">
              <w:rPr>
                <w:sz w:val="24"/>
                <w:szCs w:val="24"/>
              </w:rPr>
              <w:t>со</w:t>
            </w:r>
            <w:proofErr w:type="gramStart"/>
            <w:r w:rsidRPr="008F368A">
              <w:rPr>
                <w:sz w:val="24"/>
                <w:szCs w:val="24"/>
              </w:rPr>
              <w:t>li</w:t>
            </w:r>
            <w:proofErr w:type="spellEnd"/>
            <w:proofErr w:type="gramEnd"/>
            <w:r w:rsidRPr="008F368A">
              <w:rPr>
                <w:sz w:val="24"/>
                <w:szCs w:val="24"/>
              </w:rPr>
              <w:t xml:space="preserve">. Это повсеместно распространенный микроорганизм. Он как </w:t>
            </w:r>
            <w:proofErr w:type="spellStart"/>
            <w:r w:rsidRPr="008F368A">
              <w:rPr>
                <w:sz w:val="24"/>
                <w:szCs w:val="24"/>
              </w:rPr>
              <w:t>Listeria</w:t>
            </w:r>
            <w:proofErr w:type="spellEnd"/>
            <w:r w:rsidRPr="008F368A">
              <w:rPr>
                <w:sz w:val="24"/>
                <w:szCs w:val="24"/>
              </w:rPr>
              <w:t xml:space="preserve">, имеет способность к росту при низкой температуре, выделяет </w:t>
            </w:r>
            <w:proofErr w:type="spellStart"/>
            <w:r w:rsidRPr="008F368A">
              <w:rPr>
                <w:sz w:val="24"/>
                <w:szCs w:val="24"/>
              </w:rPr>
              <w:t>энтеротоксины</w:t>
            </w:r>
            <w:proofErr w:type="spellEnd"/>
            <w:r w:rsidRPr="008F368A">
              <w:rPr>
                <w:sz w:val="24"/>
                <w:szCs w:val="24"/>
              </w:rPr>
              <w:t xml:space="preserve">. Основной источник патогенов типа </w:t>
            </w:r>
            <w:proofErr w:type="spellStart"/>
            <w:r w:rsidRPr="008F368A">
              <w:rPr>
                <w:sz w:val="24"/>
                <w:szCs w:val="24"/>
              </w:rPr>
              <w:t>Yersinia</w:t>
            </w:r>
            <w:proofErr w:type="spellEnd"/>
            <w:r w:rsidRPr="008F368A">
              <w:rPr>
                <w:sz w:val="24"/>
                <w:szCs w:val="24"/>
              </w:rPr>
              <w:t xml:space="preserve"> - вода. </w:t>
            </w:r>
          </w:p>
        </w:tc>
      </w:tr>
      <w:tr w:rsidR="009E016E" w:rsidRPr="007E1D46" w:rsidTr="00623A60">
        <w:trPr>
          <w:trHeight w:val="798"/>
        </w:trPr>
        <w:tc>
          <w:tcPr>
            <w:tcW w:w="237" w:type="pct"/>
          </w:tcPr>
          <w:p w:rsidR="009E016E" w:rsidRPr="008F368A" w:rsidRDefault="009E016E" w:rsidP="00623A60">
            <w:pPr>
              <w:pStyle w:val="23"/>
              <w:numPr>
                <w:ilvl w:val="0"/>
                <w:numId w:val="33"/>
              </w:numPr>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proofErr w:type="spellStart"/>
            <w:r w:rsidRPr="008F368A">
              <w:rPr>
                <w:sz w:val="24"/>
                <w:szCs w:val="24"/>
              </w:rPr>
              <w:t>Listeria</w:t>
            </w:r>
            <w:proofErr w:type="spellEnd"/>
            <w:r w:rsidRPr="008F368A">
              <w:rPr>
                <w:sz w:val="24"/>
                <w:szCs w:val="24"/>
              </w:rPr>
              <w:t xml:space="preserve"> </w:t>
            </w:r>
            <w:proofErr w:type="spellStart"/>
            <w:r w:rsidRPr="008F368A">
              <w:rPr>
                <w:sz w:val="24"/>
                <w:szCs w:val="24"/>
              </w:rPr>
              <w:t>monocytogenes</w:t>
            </w:r>
            <w:proofErr w:type="spellEnd"/>
            <w:r w:rsidRPr="008F368A">
              <w:rPr>
                <w:sz w:val="24"/>
                <w:szCs w:val="24"/>
              </w:rPr>
              <w:t xml:space="preserve"> (патогенная листерия) </w:t>
            </w:r>
          </w:p>
        </w:tc>
        <w:tc>
          <w:tcPr>
            <w:tcW w:w="2400" w:type="pct"/>
          </w:tcPr>
          <w:p w:rsidR="009E016E" w:rsidRPr="008F368A" w:rsidRDefault="009E016E" w:rsidP="00AE0CE8">
            <w:pPr>
              <w:pStyle w:val="23"/>
              <w:spacing w:line="240" w:lineRule="auto"/>
              <w:ind w:firstLine="527"/>
              <w:jc w:val="both"/>
              <w:rPr>
                <w:sz w:val="24"/>
                <w:szCs w:val="24"/>
              </w:rPr>
            </w:pPr>
            <w:r w:rsidRPr="008F368A">
              <w:rPr>
                <w:sz w:val="24"/>
                <w:szCs w:val="24"/>
              </w:rPr>
              <w:t>Листерии широко распространены в почве, растениях и фекалиях животных. Способны размножаться при температуре от минус 0,1</w:t>
            </w:r>
            <w:proofErr w:type="gramStart"/>
            <w:r w:rsidRPr="008F368A">
              <w:rPr>
                <w:sz w:val="24"/>
                <w:szCs w:val="24"/>
              </w:rPr>
              <w:t xml:space="preserve"> °С</w:t>
            </w:r>
            <w:proofErr w:type="gramEnd"/>
            <w:r w:rsidRPr="008F368A">
              <w:rPr>
                <w:sz w:val="24"/>
                <w:szCs w:val="24"/>
              </w:rPr>
              <w:t xml:space="preserve"> до плюс 44°С. </w:t>
            </w:r>
            <w:proofErr w:type="spellStart"/>
            <w:r w:rsidRPr="008F368A">
              <w:rPr>
                <w:sz w:val="24"/>
                <w:szCs w:val="24"/>
              </w:rPr>
              <w:t>Листериоз</w:t>
            </w:r>
            <w:proofErr w:type="spellEnd"/>
            <w:r w:rsidRPr="008F368A">
              <w:rPr>
                <w:sz w:val="24"/>
                <w:szCs w:val="24"/>
              </w:rPr>
              <w:t xml:space="preserve"> характеризуется высокой смертностью, протекает по типу менингитов. Особенно </w:t>
            </w:r>
            <w:proofErr w:type="gramStart"/>
            <w:r w:rsidRPr="008F368A">
              <w:rPr>
                <w:sz w:val="24"/>
                <w:szCs w:val="24"/>
              </w:rPr>
              <w:t>опасен</w:t>
            </w:r>
            <w:proofErr w:type="gramEnd"/>
            <w:r w:rsidRPr="008F368A">
              <w:rPr>
                <w:sz w:val="24"/>
                <w:szCs w:val="24"/>
              </w:rPr>
              <w:t xml:space="preserve"> для беременных, смертность новорожденных более 70%. </w:t>
            </w:r>
          </w:p>
        </w:tc>
      </w:tr>
      <w:tr w:rsidR="009E016E" w:rsidRPr="007E1D46" w:rsidTr="00623A60">
        <w:trPr>
          <w:trHeight w:val="251"/>
        </w:trPr>
        <w:tc>
          <w:tcPr>
            <w:tcW w:w="237" w:type="pct"/>
          </w:tcPr>
          <w:p w:rsidR="009E016E" w:rsidRPr="008F368A" w:rsidRDefault="009E016E" w:rsidP="00623A60">
            <w:pPr>
              <w:pStyle w:val="23"/>
              <w:numPr>
                <w:ilvl w:val="0"/>
                <w:numId w:val="33"/>
              </w:numPr>
              <w:spacing w:line="240" w:lineRule="auto"/>
              <w:ind w:left="0" w:firstLine="0"/>
              <w:rPr>
                <w:sz w:val="24"/>
                <w:szCs w:val="24"/>
              </w:rPr>
            </w:pPr>
          </w:p>
        </w:tc>
        <w:tc>
          <w:tcPr>
            <w:tcW w:w="2364" w:type="pct"/>
          </w:tcPr>
          <w:p w:rsidR="009E016E" w:rsidRPr="008F368A" w:rsidRDefault="009E016E" w:rsidP="00393657">
            <w:pPr>
              <w:pStyle w:val="23"/>
              <w:spacing w:line="240" w:lineRule="auto"/>
              <w:jc w:val="both"/>
              <w:rPr>
                <w:sz w:val="24"/>
                <w:szCs w:val="24"/>
              </w:rPr>
            </w:pPr>
            <w:r w:rsidRPr="008F368A">
              <w:rPr>
                <w:sz w:val="24"/>
                <w:szCs w:val="24"/>
              </w:rPr>
              <w:t xml:space="preserve">S. </w:t>
            </w:r>
            <w:proofErr w:type="spellStart"/>
            <w:r w:rsidRPr="008F368A">
              <w:rPr>
                <w:sz w:val="24"/>
                <w:szCs w:val="24"/>
              </w:rPr>
              <w:t>aureus</w:t>
            </w:r>
            <w:proofErr w:type="spellEnd"/>
            <w:r w:rsidRPr="008F368A">
              <w:rPr>
                <w:sz w:val="24"/>
                <w:szCs w:val="24"/>
              </w:rPr>
              <w:t xml:space="preserve"> (стафилококки) </w:t>
            </w:r>
          </w:p>
        </w:tc>
        <w:tc>
          <w:tcPr>
            <w:tcW w:w="2400" w:type="pct"/>
          </w:tcPr>
          <w:p w:rsidR="009E016E" w:rsidRPr="008F368A" w:rsidRDefault="009E016E" w:rsidP="00AE0CE8">
            <w:pPr>
              <w:pStyle w:val="23"/>
              <w:spacing w:line="240" w:lineRule="auto"/>
              <w:ind w:firstLine="527"/>
              <w:jc w:val="both"/>
              <w:rPr>
                <w:sz w:val="24"/>
                <w:szCs w:val="24"/>
              </w:rPr>
            </w:pPr>
            <w:r w:rsidRPr="008F368A">
              <w:rPr>
                <w:sz w:val="24"/>
                <w:szCs w:val="24"/>
              </w:rPr>
              <w:t xml:space="preserve">Практически все связанные со стафилококком медицинские проблемы подразумевают присутствие именно золотистого стафилококка. При попадании в клетку бактерии золотистого стафилококка вызывают аллергические и </w:t>
            </w:r>
            <w:proofErr w:type="gramStart"/>
            <w:r w:rsidRPr="008F368A">
              <w:rPr>
                <w:sz w:val="24"/>
                <w:szCs w:val="24"/>
              </w:rPr>
              <w:t>воспалительные реакции, выделяемые ими ферменты действуют</w:t>
            </w:r>
            <w:proofErr w:type="gramEnd"/>
            <w:r w:rsidRPr="008F368A">
              <w:rPr>
                <w:sz w:val="24"/>
                <w:szCs w:val="24"/>
              </w:rPr>
              <w:t xml:space="preserve"> против иммунитета клеток, парализуя их, и тем самым они открывают доступ в организм другим инфекциям. Выделяемые в процессе жизнедеятельности клеток золотистого стафилококка яды вызывают тяжелейшие </w:t>
            </w:r>
            <w:proofErr w:type="gramStart"/>
            <w:r w:rsidRPr="008F368A">
              <w:rPr>
                <w:sz w:val="24"/>
                <w:szCs w:val="24"/>
              </w:rPr>
              <w:t>отравления</w:t>
            </w:r>
            <w:proofErr w:type="gramEnd"/>
            <w:r w:rsidRPr="008F368A">
              <w:rPr>
                <w:sz w:val="24"/>
                <w:szCs w:val="24"/>
              </w:rPr>
              <w:t xml:space="preserve"> и даже токсический шок. При этом они прекрасно подстраиваются под любые антибиотики и даже нейтрализуют их действие.</w:t>
            </w:r>
          </w:p>
        </w:tc>
      </w:tr>
      <w:tr w:rsidR="009E016E" w:rsidRPr="007E1D46" w:rsidTr="00623A60">
        <w:trPr>
          <w:trHeight w:val="661"/>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0" w:firstLine="0"/>
              <w:rPr>
                <w:rFonts w:ascii="Times New Roman" w:hAnsi="Times New Roman"/>
                <w:sz w:val="24"/>
                <w:szCs w:val="24"/>
              </w:rPr>
            </w:pPr>
          </w:p>
        </w:tc>
        <w:tc>
          <w:tcPr>
            <w:tcW w:w="2364" w:type="pct"/>
          </w:tcPr>
          <w:p w:rsidR="009E016E" w:rsidRPr="007E1D46" w:rsidRDefault="009E016E" w:rsidP="00393657">
            <w:pPr>
              <w:autoSpaceDE w:val="0"/>
              <w:autoSpaceDN w:val="0"/>
              <w:adjustRightInd w:val="0"/>
              <w:spacing w:after="0" w:line="240" w:lineRule="auto"/>
              <w:rPr>
                <w:rFonts w:ascii="Times New Roman" w:hAnsi="Times New Roman"/>
                <w:sz w:val="24"/>
                <w:szCs w:val="24"/>
              </w:rPr>
            </w:pPr>
            <w:proofErr w:type="spellStart"/>
            <w:r w:rsidRPr="007E1D46">
              <w:rPr>
                <w:rFonts w:ascii="Times New Roman" w:hAnsi="Times New Roman"/>
                <w:sz w:val="24"/>
                <w:szCs w:val="24"/>
              </w:rPr>
              <w:t>Психротрофные</w:t>
            </w:r>
            <w:proofErr w:type="spellEnd"/>
            <w:r w:rsidRPr="007E1D46">
              <w:rPr>
                <w:rFonts w:ascii="Times New Roman" w:hAnsi="Times New Roman"/>
                <w:sz w:val="24"/>
                <w:szCs w:val="24"/>
              </w:rPr>
              <w:t xml:space="preserve"> микроорганизмы (</w:t>
            </w:r>
            <w:proofErr w:type="spellStart"/>
            <w:r w:rsidRPr="007E1D46">
              <w:rPr>
                <w:rFonts w:ascii="Times New Roman" w:hAnsi="Times New Roman"/>
                <w:sz w:val="24"/>
                <w:szCs w:val="24"/>
              </w:rPr>
              <w:t>pseudomonas</w:t>
            </w:r>
            <w:proofErr w:type="spellEnd"/>
            <w:r w:rsidRPr="007E1D46">
              <w:rPr>
                <w:rFonts w:ascii="Times New Roman" w:hAnsi="Times New Roman"/>
                <w:sz w:val="24"/>
                <w:szCs w:val="24"/>
              </w:rPr>
              <w:t xml:space="preserve">, дрожжи, плесневые грибы, микрококки) </w:t>
            </w:r>
          </w:p>
        </w:tc>
        <w:tc>
          <w:tcPr>
            <w:tcW w:w="2400" w:type="pct"/>
          </w:tcPr>
          <w:p w:rsidR="009E016E" w:rsidRPr="007E1D46" w:rsidRDefault="009E016E" w:rsidP="002937BF">
            <w:pPr>
              <w:autoSpaceDE w:val="0"/>
              <w:autoSpaceDN w:val="0"/>
              <w:adjustRightInd w:val="0"/>
              <w:spacing w:after="0" w:line="240" w:lineRule="auto"/>
              <w:ind w:firstLine="458"/>
              <w:rPr>
                <w:rFonts w:ascii="Times New Roman" w:hAnsi="Times New Roman"/>
                <w:sz w:val="24"/>
                <w:szCs w:val="24"/>
              </w:rPr>
            </w:pPr>
            <w:r w:rsidRPr="007E1D46">
              <w:rPr>
                <w:rFonts w:ascii="Times New Roman" w:hAnsi="Times New Roman"/>
                <w:sz w:val="24"/>
                <w:szCs w:val="24"/>
              </w:rPr>
              <w:t>Вызывают порчу сырья, вспомогательных материалов, готовой продукции при холодильном хранении (от + 1</w:t>
            </w:r>
            <w:proofErr w:type="gramStart"/>
            <w:r w:rsidRPr="007E1D46">
              <w:rPr>
                <w:rFonts w:ascii="Times New Roman" w:hAnsi="Times New Roman"/>
                <w:sz w:val="24"/>
                <w:szCs w:val="24"/>
              </w:rPr>
              <w:t>°С</w:t>
            </w:r>
            <w:proofErr w:type="gramEnd"/>
            <w:r w:rsidRPr="007E1D46">
              <w:rPr>
                <w:rFonts w:ascii="Times New Roman" w:hAnsi="Times New Roman"/>
                <w:sz w:val="24"/>
                <w:szCs w:val="24"/>
              </w:rPr>
              <w:t xml:space="preserve"> до + 10°С). </w:t>
            </w:r>
          </w:p>
        </w:tc>
      </w:tr>
      <w:tr w:rsidR="009E016E" w:rsidRPr="007E1D46" w:rsidTr="00623A60">
        <w:trPr>
          <w:trHeight w:val="109"/>
        </w:trPr>
        <w:tc>
          <w:tcPr>
            <w:tcW w:w="5000" w:type="pct"/>
            <w:gridSpan w:val="3"/>
          </w:tcPr>
          <w:p w:rsidR="009E016E" w:rsidRPr="007E1D46" w:rsidRDefault="009E016E" w:rsidP="00393657">
            <w:pPr>
              <w:autoSpaceDE w:val="0"/>
              <w:autoSpaceDN w:val="0"/>
              <w:adjustRightInd w:val="0"/>
              <w:spacing w:after="0" w:line="240" w:lineRule="auto"/>
              <w:jc w:val="center"/>
              <w:rPr>
                <w:rFonts w:ascii="Times New Roman" w:hAnsi="Times New Roman"/>
                <w:b/>
                <w:sz w:val="24"/>
                <w:szCs w:val="24"/>
              </w:rPr>
            </w:pPr>
            <w:r w:rsidRPr="007E1D46">
              <w:rPr>
                <w:rFonts w:ascii="Times New Roman" w:hAnsi="Times New Roman"/>
                <w:b/>
                <w:sz w:val="24"/>
                <w:szCs w:val="24"/>
              </w:rPr>
              <w:t>2. ХИМИЧЕСКАЯ ОПАСНОСТЬ</w:t>
            </w:r>
          </w:p>
        </w:tc>
      </w:tr>
      <w:tr w:rsidR="009E016E" w:rsidRPr="007E1D46" w:rsidTr="00623A60">
        <w:trPr>
          <w:trHeight w:val="1765"/>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393657">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Токсичные элементы </w:t>
            </w:r>
          </w:p>
        </w:tc>
        <w:tc>
          <w:tcPr>
            <w:tcW w:w="2399" w:type="pct"/>
          </w:tcPr>
          <w:p w:rsidR="009E016E" w:rsidRPr="007E1D46" w:rsidRDefault="009E016E" w:rsidP="002937BF">
            <w:pPr>
              <w:autoSpaceDE w:val="0"/>
              <w:autoSpaceDN w:val="0"/>
              <w:adjustRightInd w:val="0"/>
              <w:spacing w:after="0" w:line="240" w:lineRule="auto"/>
              <w:ind w:firstLine="458"/>
              <w:jc w:val="both"/>
              <w:rPr>
                <w:rFonts w:ascii="Times New Roman" w:hAnsi="Times New Roman"/>
                <w:sz w:val="24"/>
                <w:szCs w:val="24"/>
              </w:rPr>
            </w:pPr>
            <w:proofErr w:type="gramStart"/>
            <w:r w:rsidRPr="007E1D46">
              <w:rPr>
                <w:rFonts w:ascii="Times New Roman" w:hAnsi="Times New Roman"/>
                <w:sz w:val="24"/>
                <w:szCs w:val="24"/>
              </w:rPr>
              <w:t>Свинец (РЬ), мышьяк (</w:t>
            </w:r>
            <w:proofErr w:type="spellStart"/>
            <w:r w:rsidRPr="007E1D46">
              <w:rPr>
                <w:rFonts w:ascii="Times New Roman" w:hAnsi="Times New Roman"/>
                <w:sz w:val="24"/>
                <w:szCs w:val="24"/>
              </w:rPr>
              <w:t>As</w:t>
            </w:r>
            <w:proofErr w:type="spellEnd"/>
            <w:r w:rsidRPr="007E1D46">
              <w:rPr>
                <w:rFonts w:ascii="Times New Roman" w:hAnsi="Times New Roman"/>
                <w:sz w:val="24"/>
                <w:szCs w:val="24"/>
              </w:rPr>
              <w:t>), кадмий (</w:t>
            </w:r>
            <w:proofErr w:type="spellStart"/>
            <w:r w:rsidRPr="007E1D46">
              <w:rPr>
                <w:rFonts w:ascii="Times New Roman" w:hAnsi="Times New Roman"/>
                <w:sz w:val="24"/>
                <w:szCs w:val="24"/>
              </w:rPr>
              <w:t>Cd</w:t>
            </w:r>
            <w:proofErr w:type="spellEnd"/>
            <w:r w:rsidRPr="007E1D46">
              <w:rPr>
                <w:rFonts w:ascii="Times New Roman" w:hAnsi="Times New Roman"/>
                <w:sz w:val="24"/>
                <w:szCs w:val="24"/>
              </w:rPr>
              <w:t>), ртуть (</w:t>
            </w:r>
            <w:proofErr w:type="spellStart"/>
            <w:r w:rsidRPr="007E1D46">
              <w:rPr>
                <w:rFonts w:ascii="Times New Roman" w:hAnsi="Times New Roman"/>
                <w:sz w:val="24"/>
                <w:szCs w:val="24"/>
              </w:rPr>
              <w:t>Hg</w:t>
            </w:r>
            <w:proofErr w:type="spellEnd"/>
            <w:r w:rsidRPr="007E1D46">
              <w:rPr>
                <w:rFonts w:ascii="Times New Roman" w:hAnsi="Times New Roman"/>
                <w:sz w:val="24"/>
                <w:szCs w:val="24"/>
              </w:rPr>
              <w:t>), хром (</w:t>
            </w:r>
            <w:proofErr w:type="spellStart"/>
            <w:r w:rsidRPr="007E1D46">
              <w:rPr>
                <w:rFonts w:ascii="Times New Roman" w:hAnsi="Times New Roman"/>
                <w:sz w:val="24"/>
                <w:szCs w:val="24"/>
              </w:rPr>
              <w:t>Сг</w:t>
            </w:r>
            <w:proofErr w:type="spellEnd"/>
            <w:r w:rsidRPr="007E1D46">
              <w:rPr>
                <w:rFonts w:ascii="Times New Roman" w:hAnsi="Times New Roman"/>
                <w:sz w:val="24"/>
                <w:szCs w:val="24"/>
              </w:rPr>
              <w:t>), олово (</w:t>
            </w:r>
            <w:proofErr w:type="spellStart"/>
            <w:r w:rsidRPr="007E1D46">
              <w:rPr>
                <w:rFonts w:ascii="Times New Roman" w:hAnsi="Times New Roman"/>
                <w:sz w:val="24"/>
                <w:szCs w:val="24"/>
              </w:rPr>
              <w:t>Sn</w:t>
            </w:r>
            <w:proofErr w:type="spellEnd"/>
            <w:r w:rsidRPr="007E1D46">
              <w:rPr>
                <w:rFonts w:ascii="Times New Roman" w:hAnsi="Times New Roman"/>
                <w:sz w:val="24"/>
                <w:szCs w:val="24"/>
              </w:rPr>
              <w:t>), медь (Си), цинк (</w:t>
            </w:r>
            <w:proofErr w:type="spellStart"/>
            <w:r w:rsidRPr="007E1D46">
              <w:rPr>
                <w:rFonts w:ascii="Times New Roman" w:hAnsi="Times New Roman"/>
                <w:sz w:val="24"/>
                <w:szCs w:val="24"/>
              </w:rPr>
              <w:t>Zn</w:t>
            </w:r>
            <w:proofErr w:type="spellEnd"/>
            <w:r w:rsidRPr="007E1D46">
              <w:rPr>
                <w:rFonts w:ascii="Times New Roman" w:hAnsi="Times New Roman"/>
                <w:sz w:val="24"/>
                <w:szCs w:val="24"/>
              </w:rPr>
              <w:t>).</w:t>
            </w:r>
            <w:proofErr w:type="gramEnd"/>
            <w:r w:rsidRPr="007E1D46">
              <w:rPr>
                <w:rFonts w:ascii="Times New Roman" w:hAnsi="Times New Roman"/>
                <w:sz w:val="24"/>
                <w:szCs w:val="24"/>
              </w:rPr>
              <w:t xml:space="preserve"> При превышении допустимых уровней наблюдаются специфические симптомы отравления. Свинец оказывает вредное воздействие на обмен веществ на клеточном уровне. Ртуть (особенно органическая) обладает высокой токсичностью, поражает нервную систему. Биологические последствия отравления ртутью выражаются в мутагенном, тератогенном, </w:t>
            </w:r>
            <w:proofErr w:type="spellStart"/>
            <w:r w:rsidRPr="007E1D46">
              <w:rPr>
                <w:rFonts w:ascii="Times New Roman" w:hAnsi="Times New Roman"/>
                <w:sz w:val="24"/>
                <w:szCs w:val="24"/>
              </w:rPr>
              <w:t>эмбриотоксическом</w:t>
            </w:r>
            <w:proofErr w:type="spellEnd"/>
            <w:r w:rsidRPr="007E1D46">
              <w:rPr>
                <w:rFonts w:ascii="Times New Roman" w:hAnsi="Times New Roman"/>
                <w:sz w:val="24"/>
                <w:szCs w:val="24"/>
              </w:rPr>
              <w:t xml:space="preserve"> действии. Кадмий очень медленно выводится из организма, вызывает хронические отравления. Может привести к нарушению функции почек, утрате обоняния. </w:t>
            </w:r>
          </w:p>
        </w:tc>
      </w:tr>
      <w:tr w:rsidR="009E016E" w:rsidRPr="007E1D46" w:rsidTr="00623A60">
        <w:trPr>
          <w:trHeight w:val="385"/>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393657">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Радионуклиды </w:t>
            </w:r>
          </w:p>
        </w:tc>
        <w:tc>
          <w:tcPr>
            <w:tcW w:w="2399" w:type="pct"/>
          </w:tcPr>
          <w:p w:rsidR="009E016E" w:rsidRPr="007E1D46" w:rsidRDefault="009E016E" w:rsidP="002937BF">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Цезий-137, стронций-90. Попадая в организм </w:t>
            </w:r>
            <w:proofErr w:type="gramStart"/>
            <w:r w:rsidRPr="007E1D46">
              <w:rPr>
                <w:rFonts w:ascii="Times New Roman" w:hAnsi="Times New Roman"/>
                <w:sz w:val="24"/>
                <w:szCs w:val="24"/>
              </w:rPr>
              <w:t>радионуклиды</w:t>
            </w:r>
            <w:proofErr w:type="gramEnd"/>
            <w:r w:rsidRPr="007E1D46">
              <w:rPr>
                <w:rFonts w:ascii="Times New Roman" w:hAnsi="Times New Roman"/>
                <w:sz w:val="24"/>
                <w:szCs w:val="24"/>
              </w:rPr>
              <w:t xml:space="preserve"> </w:t>
            </w:r>
            <w:r w:rsidRPr="007E1D46">
              <w:rPr>
                <w:rFonts w:ascii="Times New Roman" w:hAnsi="Times New Roman"/>
                <w:sz w:val="24"/>
                <w:szCs w:val="24"/>
              </w:rPr>
              <w:lastRenderedPageBreak/>
              <w:t xml:space="preserve">занимают место необходимого нам кальция в костях, нарушая их структуру. </w:t>
            </w:r>
          </w:p>
        </w:tc>
      </w:tr>
      <w:tr w:rsidR="009E016E" w:rsidRPr="007E1D46" w:rsidTr="00623A60">
        <w:trPr>
          <w:trHeight w:val="572"/>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393657">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Гистамин </w:t>
            </w:r>
          </w:p>
        </w:tc>
        <w:tc>
          <w:tcPr>
            <w:tcW w:w="2399" w:type="pct"/>
          </w:tcPr>
          <w:p w:rsidR="009E016E" w:rsidRPr="007E1D46" w:rsidRDefault="009E016E" w:rsidP="002937BF">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Гистамин образуется в результате жизнедеятельности некоторых бактерий, образующих энзим </w:t>
            </w:r>
            <w:proofErr w:type="spellStart"/>
            <w:r w:rsidRPr="007E1D46">
              <w:rPr>
                <w:rFonts w:ascii="Times New Roman" w:hAnsi="Times New Roman"/>
                <w:sz w:val="24"/>
                <w:szCs w:val="24"/>
              </w:rPr>
              <w:t>гексидиндскарбоксилазу</w:t>
            </w:r>
            <w:proofErr w:type="spellEnd"/>
            <w:r w:rsidRPr="007E1D46">
              <w:rPr>
                <w:rFonts w:ascii="Times New Roman" w:hAnsi="Times New Roman"/>
                <w:sz w:val="24"/>
                <w:szCs w:val="24"/>
              </w:rPr>
              <w:t xml:space="preserve">. Как только образуется энзим </w:t>
            </w:r>
            <w:proofErr w:type="spellStart"/>
            <w:r w:rsidRPr="007E1D46">
              <w:rPr>
                <w:rFonts w:ascii="Times New Roman" w:hAnsi="Times New Roman"/>
                <w:sz w:val="24"/>
                <w:szCs w:val="24"/>
              </w:rPr>
              <w:t>гексидиндекарбоксилаза</w:t>
            </w:r>
            <w:proofErr w:type="spellEnd"/>
            <w:r w:rsidRPr="007E1D46">
              <w:rPr>
                <w:rFonts w:ascii="Times New Roman" w:hAnsi="Times New Roman"/>
                <w:sz w:val="24"/>
                <w:szCs w:val="24"/>
              </w:rPr>
              <w:t xml:space="preserve">, он индуцирует образование гистамина, даже если бактерии уже неактивны. Токсин образуется чаще в результате порчи продукта при длительном хранении продукции при относительно низкой температуре. Образование гистамина характерно для отдельных видов рыб - тунца, скумбрии, лосося, сельди. Гистамин вызывает отравления, аллергические реакции. </w:t>
            </w:r>
          </w:p>
        </w:tc>
      </w:tr>
      <w:tr w:rsidR="009E016E" w:rsidRPr="007E1D46" w:rsidTr="00623A60">
        <w:trPr>
          <w:trHeight w:val="109"/>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393657">
            <w:pPr>
              <w:autoSpaceDE w:val="0"/>
              <w:autoSpaceDN w:val="0"/>
              <w:adjustRightInd w:val="0"/>
              <w:spacing w:after="0" w:line="240" w:lineRule="auto"/>
              <w:rPr>
                <w:rFonts w:ascii="Times New Roman" w:hAnsi="Times New Roman"/>
                <w:sz w:val="24"/>
                <w:szCs w:val="24"/>
              </w:rPr>
            </w:pPr>
            <w:proofErr w:type="spellStart"/>
            <w:r w:rsidRPr="007E1D46">
              <w:rPr>
                <w:rFonts w:ascii="Times New Roman" w:hAnsi="Times New Roman"/>
                <w:sz w:val="24"/>
                <w:szCs w:val="24"/>
              </w:rPr>
              <w:t>Нитрозамины</w:t>
            </w:r>
            <w:proofErr w:type="spellEnd"/>
            <w:r w:rsidRPr="007E1D46">
              <w:rPr>
                <w:rFonts w:ascii="Times New Roman" w:hAnsi="Times New Roman"/>
                <w:sz w:val="24"/>
                <w:szCs w:val="24"/>
              </w:rPr>
              <w:t xml:space="preserve"> </w:t>
            </w:r>
          </w:p>
        </w:tc>
        <w:tc>
          <w:tcPr>
            <w:tcW w:w="2399" w:type="pct"/>
          </w:tcPr>
          <w:p w:rsidR="009E016E" w:rsidRPr="007E1D46" w:rsidRDefault="009E016E" w:rsidP="002937BF">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Сумма НДМА и НДЭА. </w:t>
            </w:r>
          </w:p>
        </w:tc>
      </w:tr>
      <w:tr w:rsidR="009E016E" w:rsidRPr="007E1D46" w:rsidTr="00623A60">
        <w:trPr>
          <w:trHeight w:val="661"/>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393657">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Пестициды </w:t>
            </w:r>
          </w:p>
        </w:tc>
        <w:tc>
          <w:tcPr>
            <w:tcW w:w="2399" w:type="pct"/>
          </w:tcPr>
          <w:p w:rsidR="009E016E" w:rsidRPr="007E1D46" w:rsidRDefault="009E016E" w:rsidP="002937BF">
            <w:pPr>
              <w:autoSpaceDE w:val="0"/>
              <w:autoSpaceDN w:val="0"/>
              <w:adjustRightInd w:val="0"/>
              <w:spacing w:after="0" w:line="240" w:lineRule="auto"/>
              <w:ind w:firstLine="458"/>
              <w:jc w:val="both"/>
              <w:rPr>
                <w:rFonts w:ascii="Times New Roman" w:hAnsi="Times New Roman"/>
                <w:sz w:val="24"/>
                <w:szCs w:val="24"/>
              </w:rPr>
            </w:pPr>
            <w:proofErr w:type="spellStart"/>
            <w:r w:rsidRPr="007E1D46">
              <w:rPr>
                <w:rFonts w:ascii="Times New Roman" w:hAnsi="Times New Roman"/>
                <w:sz w:val="24"/>
                <w:szCs w:val="24"/>
              </w:rPr>
              <w:t>Гексахлорциклогексан</w:t>
            </w:r>
            <w:proofErr w:type="spellEnd"/>
            <w:r w:rsidRPr="007E1D46">
              <w:rPr>
                <w:rFonts w:ascii="Times New Roman" w:hAnsi="Times New Roman"/>
                <w:sz w:val="24"/>
                <w:szCs w:val="24"/>
              </w:rPr>
              <w:t xml:space="preserve"> (а, i, у - изомеры), </w:t>
            </w:r>
            <w:proofErr w:type="spellStart"/>
            <w:r w:rsidRPr="007E1D46">
              <w:rPr>
                <w:rFonts w:ascii="Times New Roman" w:hAnsi="Times New Roman"/>
                <w:sz w:val="24"/>
                <w:szCs w:val="24"/>
              </w:rPr>
              <w:t>Алдрин</w:t>
            </w:r>
            <w:proofErr w:type="spellEnd"/>
            <w:r w:rsidRPr="007E1D46">
              <w:rPr>
                <w:rFonts w:ascii="Times New Roman" w:hAnsi="Times New Roman"/>
                <w:sz w:val="24"/>
                <w:szCs w:val="24"/>
              </w:rPr>
              <w:t xml:space="preserve">, ДДТ и его метаболиты, 2,4-D кислота, се соли и эфиры. </w:t>
            </w:r>
            <w:proofErr w:type="spellStart"/>
            <w:r w:rsidRPr="007E1D46">
              <w:rPr>
                <w:rFonts w:ascii="Times New Roman" w:hAnsi="Times New Roman"/>
                <w:sz w:val="24"/>
                <w:szCs w:val="24"/>
              </w:rPr>
              <w:t>Гептахлор</w:t>
            </w:r>
            <w:proofErr w:type="spellEnd"/>
            <w:r w:rsidRPr="007E1D46">
              <w:rPr>
                <w:rFonts w:ascii="Times New Roman" w:hAnsi="Times New Roman"/>
                <w:sz w:val="24"/>
                <w:szCs w:val="24"/>
              </w:rPr>
              <w:t xml:space="preserve">. Токсическое воздействие пестицидов проявляется в нарушении центральной нервной системы, патологии желудочно-кишечного тракта. </w:t>
            </w:r>
          </w:p>
        </w:tc>
      </w:tr>
      <w:tr w:rsidR="009E016E" w:rsidRPr="007E1D46" w:rsidTr="00623A60">
        <w:trPr>
          <w:trHeight w:val="385"/>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393657">
            <w:pPr>
              <w:autoSpaceDE w:val="0"/>
              <w:autoSpaceDN w:val="0"/>
              <w:adjustRightInd w:val="0"/>
              <w:spacing w:after="0" w:line="240" w:lineRule="auto"/>
              <w:rPr>
                <w:rFonts w:ascii="Times New Roman" w:hAnsi="Times New Roman"/>
                <w:sz w:val="24"/>
                <w:szCs w:val="24"/>
              </w:rPr>
            </w:pPr>
            <w:proofErr w:type="spellStart"/>
            <w:r w:rsidRPr="007E1D46">
              <w:rPr>
                <w:rFonts w:ascii="Times New Roman" w:hAnsi="Times New Roman"/>
                <w:sz w:val="24"/>
                <w:szCs w:val="24"/>
              </w:rPr>
              <w:t>Полихлорированные</w:t>
            </w:r>
            <w:proofErr w:type="spellEnd"/>
            <w:r w:rsidRPr="007E1D46">
              <w:rPr>
                <w:rFonts w:ascii="Times New Roman" w:hAnsi="Times New Roman"/>
                <w:sz w:val="24"/>
                <w:szCs w:val="24"/>
              </w:rPr>
              <w:t xml:space="preserve"> </w:t>
            </w:r>
            <w:proofErr w:type="spellStart"/>
            <w:r w:rsidRPr="007E1D46">
              <w:rPr>
                <w:rFonts w:ascii="Times New Roman" w:hAnsi="Times New Roman"/>
                <w:sz w:val="24"/>
                <w:szCs w:val="24"/>
              </w:rPr>
              <w:t>бифенилы</w:t>
            </w:r>
            <w:proofErr w:type="spellEnd"/>
            <w:r w:rsidRPr="007E1D46">
              <w:rPr>
                <w:rFonts w:ascii="Times New Roman" w:hAnsi="Times New Roman"/>
                <w:sz w:val="24"/>
                <w:szCs w:val="24"/>
              </w:rPr>
              <w:t xml:space="preserve">, </w:t>
            </w:r>
            <w:proofErr w:type="spellStart"/>
            <w:r w:rsidRPr="007E1D46">
              <w:rPr>
                <w:rFonts w:ascii="Times New Roman" w:hAnsi="Times New Roman"/>
                <w:sz w:val="24"/>
                <w:szCs w:val="24"/>
              </w:rPr>
              <w:t>диоксины</w:t>
            </w:r>
            <w:proofErr w:type="spellEnd"/>
            <w:r w:rsidRPr="007E1D46">
              <w:rPr>
                <w:rFonts w:ascii="Times New Roman" w:hAnsi="Times New Roman"/>
                <w:sz w:val="24"/>
                <w:szCs w:val="24"/>
              </w:rPr>
              <w:t xml:space="preserve">, </w:t>
            </w:r>
            <w:proofErr w:type="spellStart"/>
            <w:r w:rsidRPr="007E1D46">
              <w:rPr>
                <w:rFonts w:ascii="Times New Roman" w:hAnsi="Times New Roman"/>
                <w:sz w:val="24"/>
                <w:szCs w:val="24"/>
              </w:rPr>
              <w:t>диоксинподобные</w:t>
            </w:r>
            <w:proofErr w:type="spellEnd"/>
            <w:r w:rsidRPr="007E1D46">
              <w:rPr>
                <w:rFonts w:ascii="Times New Roman" w:hAnsi="Times New Roman"/>
                <w:sz w:val="24"/>
                <w:szCs w:val="24"/>
              </w:rPr>
              <w:t xml:space="preserve"> ПХБ</w:t>
            </w:r>
          </w:p>
        </w:tc>
        <w:tc>
          <w:tcPr>
            <w:tcW w:w="2399" w:type="pct"/>
          </w:tcPr>
          <w:p w:rsidR="009E016E" w:rsidRPr="007E1D46" w:rsidRDefault="009E016E" w:rsidP="002937BF">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Сложная смесь дифенилов, имеющих разную степень хлорирования. Признаками отравления являются; похудание, пигментация ногтей и кожи, головная боль, воспаление слизистой, увеличение лимфоузлов, дегенеративные изменения печени, нервной системы.</w:t>
            </w:r>
          </w:p>
        </w:tc>
      </w:tr>
      <w:tr w:rsidR="009E016E" w:rsidRPr="007E1D46" w:rsidTr="00623A60">
        <w:trPr>
          <w:trHeight w:val="385"/>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Элементы моющих, </w:t>
            </w:r>
            <w:proofErr w:type="spellStart"/>
            <w:r w:rsidRPr="007E1D46">
              <w:rPr>
                <w:rFonts w:ascii="Times New Roman" w:hAnsi="Times New Roman"/>
                <w:sz w:val="24"/>
                <w:szCs w:val="24"/>
              </w:rPr>
              <w:t>дератизационных</w:t>
            </w:r>
            <w:proofErr w:type="spellEnd"/>
            <w:r w:rsidRPr="007E1D46">
              <w:rPr>
                <w:rFonts w:ascii="Times New Roman" w:hAnsi="Times New Roman"/>
                <w:sz w:val="24"/>
                <w:szCs w:val="24"/>
              </w:rPr>
              <w:t xml:space="preserve"> и др. средств </w:t>
            </w:r>
          </w:p>
        </w:tc>
        <w:tc>
          <w:tcPr>
            <w:tcW w:w="2399"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Остаточное количество хлорной извести, хлорамина и т.д. Неблагоприятные органолептические показатели. При значительных количествах возможны отравления. </w:t>
            </w:r>
          </w:p>
        </w:tc>
      </w:tr>
      <w:tr w:rsidR="009E016E" w:rsidRPr="007E1D46" w:rsidTr="00623A60">
        <w:trPr>
          <w:trHeight w:val="803"/>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Нитраты </w:t>
            </w:r>
          </w:p>
        </w:tc>
        <w:tc>
          <w:tcPr>
            <w:tcW w:w="2399"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Нитраты из овощей, фруктов либо зерновых в условиях влажности и тепла или в процессе пищеварения в кишечнике человека под действием микрофлоры толстой кишки превращаются в нитритные соединения. Эти вещества в большом количестве опасны для здоровья человека. </w:t>
            </w:r>
          </w:p>
        </w:tc>
      </w:tr>
      <w:tr w:rsidR="009E016E" w:rsidRPr="007E1D46" w:rsidTr="00623A60">
        <w:trPr>
          <w:trHeight w:val="1079"/>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proofErr w:type="spellStart"/>
            <w:proofErr w:type="gramStart"/>
            <w:r w:rsidRPr="007E1D46">
              <w:rPr>
                <w:rFonts w:ascii="Times New Roman" w:hAnsi="Times New Roman"/>
                <w:sz w:val="24"/>
                <w:szCs w:val="24"/>
              </w:rPr>
              <w:t>Микотоксины</w:t>
            </w:r>
            <w:proofErr w:type="spellEnd"/>
            <w:r w:rsidRPr="007E1D46">
              <w:rPr>
                <w:rFonts w:ascii="Times New Roman" w:hAnsi="Times New Roman"/>
                <w:sz w:val="24"/>
                <w:szCs w:val="24"/>
              </w:rPr>
              <w:t xml:space="preserve"> (в том числе:</w:t>
            </w:r>
            <w:proofErr w:type="gramEnd"/>
            <w:r w:rsidRPr="007E1D46">
              <w:rPr>
                <w:rFonts w:ascii="Times New Roman" w:hAnsi="Times New Roman"/>
                <w:sz w:val="24"/>
                <w:szCs w:val="24"/>
              </w:rPr>
              <w:t xml:space="preserve"> </w:t>
            </w:r>
            <w:proofErr w:type="spellStart"/>
            <w:r w:rsidRPr="007E1D46">
              <w:rPr>
                <w:rFonts w:ascii="Times New Roman" w:hAnsi="Times New Roman"/>
                <w:sz w:val="24"/>
                <w:szCs w:val="24"/>
              </w:rPr>
              <w:t>Афлатоксин</w:t>
            </w:r>
            <w:proofErr w:type="spellEnd"/>
            <w:proofErr w:type="gramStart"/>
            <w:r w:rsidRPr="007E1D46">
              <w:rPr>
                <w:rFonts w:ascii="Times New Roman" w:hAnsi="Times New Roman"/>
                <w:sz w:val="24"/>
                <w:szCs w:val="24"/>
              </w:rPr>
              <w:t xml:space="preserve"> В</w:t>
            </w:r>
            <w:proofErr w:type="gramEnd"/>
            <w:r w:rsidRPr="007E1D46">
              <w:rPr>
                <w:rFonts w:ascii="Times New Roman" w:hAnsi="Times New Roman"/>
                <w:sz w:val="24"/>
                <w:szCs w:val="24"/>
              </w:rPr>
              <w:t xml:space="preserve"> 1; </w:t>
            </w:r>
            <w:proofErr w:type="spellStart"/>
            <w:r w:rsidRPr="007E1D46">
              <w:rPr>
                <w:rFonts w:ascii="Times New Roman" w:hAnsi="Times New Roman"/>
                <w:sz w:val="24"/>
                <w:szCs w:val="24"/>
              </w:rPr>
              <w:t>Афлатоксин</w:t>
            </w:r>
            <w:proofErr w:type="spellEnd"/>
            <w:r w:rsidRPr="007E1D46">
              <w:rPr>
                <w:rFonts w:ascii="Times New Roman" w:hAnsi="Times New Roman"/>
                <w:sz w:val="24"/>
                <w:szCs w:val="24"/>
              </w:rPr>
              <w:t xml:space="preserve"> М 1; </w:t>
            </w:r>
            <w:proofErr w:type="spellStart"/>
            <w:r w:rsidRPr="007E1D46">
              <w:rPr>
                <w:rFonts w:ascii="Times New Roman" w:hAnsi="Times New Roman"/>
                <w:sz w:val="24"/>
                <w:szCs w:val="24"/>
              </w:rPr>
              <w:t>охратоксин</w:t>
            </w:r>
            <w:proofErr w:type="spellEnd"/>
            <w:r w:rsidRPr="007E1D46">
              <w:rPr>
                <w:rFonts w:ascii="Times New Roman" w:hAnsi="Times New Roman"/>
                <w:sz w:val="24"/>
                <w:szCs w:val="24"/>
              </w:rPr>
              <w:t xml:space="preserve"> А; </w:t>
            </w:r>
            <w:proofErr w:type="spellStart"/>
            <w:r w:rsidRPr="007E1D46">
              <w:rPr>
                <w:rFonts w:ascii="Times New Roman" w:hAnsi="Times New Roman"/>
                <w:sz w:val="24"/>
                <w:szCs w:val="24"/>
              </w:rPr>
              <w:t>фумонизины</w:t>
            </w:r>
            <w:proofErr w:type="spellEnd"/>
            <w:r w:rsidRPr="007E1D46">
              <w:rPr>
                <w:rFonts w:ascii="Times New Roman" w:hAnsi="Times New Roman"/>
                <w:sz w:val="24"/>
                <w:szCs w:val="24"/>
              </w:rPr>
              <w:t xml:space="preserve">; </w:t>
            </w:r>
            <w:proofErr w:type="spellStart"/>
            <w:r w:rsidRPr="007E1D46">
              <w:rPr>
                <w:rFonts w:ascii="Times New Roman" w:hAnsi="Times New Roman"/>
                <w:sz w:val="24"/>
                <w:szCs w:val="24"/>
              </w:rPr>
              <w:t>патулин</w:t>
            </w:r>
            <w:proofErr w:type="spellEnd"/>
            <w:r w:rsidRPr="007E1D46">
              <w:rPr>
                <w:rFonts w:ascii="Times New Roman" w:hAnsi="Times New Roman"/>
                <w:sz w:val="24"/>
                <w:szCs w:val="24"/>
              </w:rPr>
              <w:t xml:space="preserve">; </w:t>
            </w:r>
            <w:proofErr w:type="spellStart"/>
            <w:r w:rsidRPr="007E1D46">
              <w:rPr>
                <w:rFonts w:ascii="Times New Roman" w:hAnsi="Times New Roman"/>
                <w:sz w:val="24"/>
                <w:szCs w:val="24"/>
              </w:rPr>
              <w:t>зеараленон</w:t>
            </w:r>
            <w:proofErr w:type="spellEnd"/>
            <w:r w:rsidRPr="007E1D46">
              <w:rPr>
                <w:rFonts w:ascii="Times New Roman" w:hAnsi="Times New Roman"/>
                <w:sz w:val="24"/>
                <w:szCs w:val="24"/>
              </w:rPr>
              <w:t xml:space="preserve">; Т-2 токсин; </w:t>
            </w:r>
            <w:proofErr w:type="spellStart"/>
            <w:r w:rsidRPr="007E1D46">
              <w:rPr>
                <w:rFonts w:ascii="Times New Roman" w:hAnsi="Times New Roman"/>
                <w:sz w:val="24"/>
                <w:szCs w:val="24"/>
              </w:rPr>
              <w:t>фикотоксин</w:t>
            </w:r>
            <w:proofErr w:type="spellEnd"/>
            <w:r w:rsidRPr="007E1D46">
              <w:rPr>
                <w:rFonts w:ascii="Times New Roman" w:hAnsi="Times New Roman"/>
                <w:sz w:val="24"/>
                <w:szCs w:val="24"/>
              </w:rPr>
              <w:t xml:space="preserve">). </w:t>
            </w:r>
          </w:p>
        </w:tc>
        <w:tc>
          <w:tcPr>
            <w:tcW w:w="2399"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proofErr w:type="spellStart"/>
            <w:r w:rsidRPr="007E1D46">
              <w:rPr>
                <w:rFonts w:ascii="Times New Roman" w:hAnsi="Times New Roman"/>
                <w:sz w:val="24"/>
                <w:szCs w:val="24"/>
              </w:rPr>
              <w:t>Микотоксины</w:t>
            </w:r>
            <w:proofErr w:type="spellEnd"/>
            <w:r w:rsidRPr="007E1D46">
              <w:rPr>
                <w:rFonts w:ascii="Times New Roman" w:hAnsi="Times New Roman"/>
                <w:sz w:val="24"/>
                <w:szCs w:val="24"/>
              </w:rPr>
              <w:t xml:space="preserve"> - продукты жизнедеятельности плесневых грибков - большинство из них опасно при регулярном воздействии, кроме того, они обладают способностью накапливаться в органах и тканях, постепенно отравляя организм. </w:t>
            </w:r>
            <w:proofErr w:type="spellStart"/>
            <w:r w:rsidRPr="007E1D46">
              <w:rPr>
                <w:rFonts w:ascii="Times New Roman" w:hAnsi="Times New Roman"/>
                <w:sz w:val="24"/>
                <w:szCs w:val="24"/>
              </w:rPr>
              <w:t>Микотоксины</w:t>
            </w:r>
            <w:proofErr w:type="spellEnd"/>
            <w:r w:rsidRPr="007E1D46">
              <w:rPr>
                <w:rFonts w:ascii="Times New Roman" w:hAnsi="Times New Roman"/>
                <w:sz w:val="24"/>
                <w:szCs w:val="24"/>
              </w:rPr>
              <w:t xml:space="preserve"> являются природными загрязнителями зерна, злаковых, бобовых, семян подсолнечника, а также овощей и фруктов. </w:t>
            </w:r>
          </w:p>
        </w:tc>
      </w:tr>
      <w:tr w:rsidR="009E016E" w:rsidRPr="007E1D46" w:rsidTr="00623A60">
        <w:trPr>
          <w:trHeight w:val="527"/>
        </w:trPr>
        <w:tc>
          <w:tcPr>
            <w:tcW w:w="237" w:type="pct"/>
          </w:tcPr>
          <w:p w:rsidR="009E016E" w:rsidRPr="007E1D46" w:rsidRDefault="009E016E" w:rsidP="00623A6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Антибиотики </w:t>
            </w:r>
          </w:p>
        </w:tc>
        <w:tc>
          <w:tcPr>
            <w:tcW w:w="2399"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Антибиотики используются в животноводстве и при обработке овощей и фруктов. Проблема содержания антибиотиков в продуктах относится как к животным, так и к растительным продуктам. </w:t>
            </w:r>
          </w:p>
        </w:tc>
      </w:tr>
      <w:tr w:rsidR="009E016E" w:rsidRPr="007E1D46" w:rsidTr="00623A60">
        <w:trPr>
          <w:trHeight w:val="109"/>
        </w:trPr>
        <w:tc>
          <w:tcPr>
            <w:tcW w:w="5000" w:type="pct"/>
            <w:gridSpan w:val="3"/>
          </w:tcPr>
          <w:p w:rsidR="009E016E" w:rsidRPr="007E1D46" w:rsidRDefault="009E016E" w:rsidP="00623A60">
            <w:pPr>
              <w:autoSpaceDE w:val="0"/>
              <w:autoSpaceDN w:val="0"/>
              <w:adjustRightInd w:val="0"/>
              <w:spacing w:after="0" w:line="240" w:lineRule="auto"/>
              <w:jc w:val="center"/>
              <w:rPr>
                <w:rFonts w:ascii="Times New Roman" w:hAnsi="Times New Roman"/>
                <w:b/>
                <w:sz w:val="24"/>
                <w:szCs w:val="24"/>
              </w:rPr>
            </w:pPr>
            <w:r w:rsidRPr="007E1D46">
              <w:rPr>
                <w:rFonts w:ascii="Times New Roman" w:hAnsi="Times New Roman"/>
                <w:b/>
                <w:sz w:val="24"/>
                <w:szCs w:val="24"/>
              </w:rPr>
              <w:t>3. ФИЗИЧЕСКИЕ ОПАСНОСТИ</w:t>
            </w:r>
          </w:p>
        </w:tc>
      </w:tr>
      <w:tr w:rsidR="009E016E" w:rsidRPr="007E1D46" w:rsidTr="00623A60">
        <w:trPr>
          <w:trHeight w:val="385"/>
        </w:trPr>
        <w:tc>
          <w:tcPr>
            <w:tcW w:w="237" w:type="pct"/>
          </w:tcPr>
          <w:p w:rsidR="009E016E" w:rsidRPr="007E1D46" w:rsidRDefault="009E016E" w:rsidP="00272EF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Птицы, грызуны, насекомые, отходы их жизнедеятельности </w:t>
            </w:r>
          </w:p>
        </w:tc>
        <w:tc>
          <w:tcPr>
            <w:tcW w:w="2400"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Эта </w:t>
            </w:r>
            <w:proofErr w:type="spellStart"/>
            <w:r w:rsidRPr="007E1D46">
              <w:rPr>
                <w:rFonts w:ascii="Times New Roman" w:hAnsi="Times New Roman"/>
                <w:sz w:val="24"/>
                <w:szCs w:val="24"/>
              </w:rPr>
              <w:t>г</w:t>
            </w:r>
            <w:proofErr w:type="gramStart"/>
            <w:r w:rsidRPr="007E1D46">
              <w:rPr>
                <w:rFonts w:ascii="Times New Roman" w:hAnsi="Times New Roman"/>
                <w:sz w:val="24"/>
                <w:szCs w:val="24"/>
              </w:rPr>
              <w:t>py</w:t>
            </w:r>
            <w:proofErr w:type="gramEnd"/>
            <w:r w:rsidRPr="007E1D46">
              <w:rPr>
                <w:rFonts w:ascii="Times New Roman" w:hAnsi="Times New Roman"/>
                <w:sz w:val="24"/>
                <w:szCs w:val="24"/>
              </w:rPr>
              <w:t>ппa</w:t>
            </w:r>
            <w:proofErr w:type="spellEnd"/>
            <w:r w:rsidRPr="007E1D46">
              <w:rPr>
                <w:rFonts w:ascii="Times New Roman" w:hAnsi="Times New Roman"/>
                <w:sz w:val="24"/>
                <w:szCs w:val="24"/>
              </w:rPr>
              <w:t xml:space="preserve"> характеризуется тем, что места их локализации и их экскременты труднодоступны. </w:t>
            </w:r>
          </w:p>
        </w:tc>
      </w:tr>
      <w:tr w:rsidR="009E016E" w:rsidRPr="007E1D46" w:rsidTr="00623A60">
        <w:trPr>
          <w:trHeight w:val="524"/>
        </w:trPr>
        <w:tc>
          <w:tcPr>
            <w:tcW w:w="237" w:type="pct"/>
          </w:tcPr>
          <w:p w:rsidR="009E016E" w:rsidRPr="007E1D46" w:rsidRDefault="009E016E" w:rsidP="00272EF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proofErr w:type="spellStart"/>
            <w:r w:rsidRPr="007E1D46">
              <w:rPr>
                <w:rFonts w:ascii="Times New Roman" w:hAnsi="Times New Roman"/>
                <w:sz w:val="24"/>
                <w:szCs w:val="24"/>
              </w:rPr>
              <w:t>Металлопримеси</w:t>
            </w:r>
            <w:proofErr w:type="spellEnd"/>
            <w:r w:rsidRPr="007E1D46">
              <w:rPr>
                <w:rFonts w:ascii="Times New Roman" w:hAnsi="Times New Roman"/>
                <w:sz w:val="24"/>
                <w:szCs w:val="24"/>
              </w:rPr>
              <w:t xml:space="preserve"> </w:t>
            </w:r>
          </w:p>
        </w:tc>
        <w:tc>
          <w:tcPr>
            <w:tcW w:w="2400"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Элементы технологического оснащения. Продукты износа машин и оборудования, в т. ч. металлические осколки. Опилки металлического происхождения, кусочки электрического провода и др. </w:t>
            </w:r>
          </w:p>
        </w:tc>
      </w:tr>
      <w:tr w:rsidR="009E016E" w:rsidRPr="007E1D46" w:rsidTr="00623A60">
        <w:trPr>
          <w:trHeight w:val="109"/>
        </w:trPr>
        <w:tc>
          <w:tcPr>
            <w:tcW w:w="237" w:type="pct"/>
          </w:tcPr>
          <w:p w:rsidR="009E016E" w:rsidRPr="007E1D46" w:rsidRDefault="009E016E" w:rsidP="00272EF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Осколки стекла </w:t>
            </w:r>
          </w:p>
        </w:tc>
        <w:tc>
          <w:tcPr>
            <w:tcW w:w="2400"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Электрические лампы, плафоны. </w:t>
            </w:r>
          </w:p>
        </w:tc>
      </w:tr>
      <w:tr w:rsidR="009E016E" w:rsidRPr="007E1D46" w:rsidTr="00623A60">
        <w:trPr>
          <w:trHeight w:val="246"/>
        </w:trPr>
        <w:tc>
          <w:tcPr>
            <w:tcW w:w="237" w:type="pct"/>
          </w:tcPr>
          <w:p w:rsidR="009E016E" w:rsidRPr="007E1D46" w:rsidRDefault="009E016E" w:rsidP="00272EF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Личные вещи персонала </w:t>
            </w:r>
          </w:p>
        </w:tc>
        <w:tc>
          <w:tcPr>
            <w:tcW w:w="2400"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Пуговицы, серьги, украшения, расчески, мелкие вещи личного пользования и др. </w:t>
            </w:r>
          </w:p>
        </w:tc>
      </w:tr>
      <w:tr w:rsidR="009E016E" w:rsidRPr="007E1D46" w:rsidTr="00623A60">
        <w:trPr>
          <w:trHeight w:val="245"/>
        </w:trPr>
        <w:tc>
          <w:tcPr>
            <w:tcW w:w="237" w:type="pct"/>
          </w:tcPr>
          <w:p w:rsidR="009E016E" w:rsidRPr="007E1D46" w:rsidRDefault="009E016E" w:rsidP="00272EF0">
            <w:pPr>
              <w:pStyle w:val="aa"/>
              <w:numPr>
                <w:ilvl w:val="0"/>
                <w:numId w:val="33"/>
              </w:numPr>
              <w:autoSpaceDE w:val="0"/>
              <w:autoSpaceDN w:val="0"/>
              <w:adjustRightInd w:val="0"/>
              <w:spacing w:after="0" w:line="240" w:lineRule="auto"/>
              <w:ind w:left="34" w:firstLine="0"/>
              <w:rPr>
                <w:rFonts w:ascii="Times New Roman" w:hAnsi="Times New Roman"/>
                <w:sz w:val="24"/>
                <w:szCs w:val="24"/>
              </w:rPr>
            </w:pPr>
          </w:p>
        </w:tc>
        <w:tc>
          <w:tcPr>
            <w:tcW w:w="2364" w:type="pct"/>
          </w:tcPr>
          <w:p w:rsidR="009E016E" w:rsidRPr="007E1D46" w:rsidRDefault="009E016E" w:rsidP="00623A60">
            <w:pPr>
              <w:autoSpaceDE w:val="0"/>
              <w:autoSpaceDN w:val="0"/>
              <w:adjustRightInd w:val="0"/>
              <w:spacing w:after="0" w:line="240" w:lineRule="auto"/>
              <w:rPr>
                <w:rFonts w:ascii="Times New Roman" w:hAnsi="Times New Roman"/>
                <w:sz w:val="24"/>
                <w:szCs w:val="24"/>
              </w:rPr>
            </w:pPr>
            <w:r w:rsidRPr="007E1D46">
              <w:rPr>
                <w:rFonts w:ascii="Times New Roman" w:hAnsi="Times New Roman"/>
                <w:sz w:val="24"/>
                <w:szCs w:val="24"/>
              </w:rPr>
              <w:t xml:space="preserve">Строительные материалы </w:t>
            </w:r>
          </w:p>
        </w:tc>
        <w:tc>
          <w:tcPr>
            <w:tcW w:w="2400" w:type="pct"/>
          </w:tcPr>
          <w:p w:rsidR="009E016E" w:rsidRPr="007E1D46" w:rsidRDefault="009E016E" w:rsidP="00FA4020">
            <w:pPr>
              <w:autoSpaceDE w:val="0"/>
              <w:autoSpaceDN w:val="0"/>
              <w:adjustRightInd w:val="0"/>
              <w:spacing w:after="0" w:line="240" w:lineRule="auto"/>
              <w:ind w:firstLine="458"/>
              <w:jc w:val="both"/>
              <w:rPr>
                <w:rFonts w:ascii="Times New Roman" w:hAnsi="Times New Roman"/>
                <w:sz w:val="24"/>
                <w:szCs w:val="24"/>
              </w:rPr>
            </w:pPr>
            <w:r w:rsidRPr="007E1D46">
              <w:rPr>
                <w:rFonts w:ascii="Times New Roman" w:hAnsi="Times New Roman"/>
                <w:sz w:val="24"/>
                <w:szCs w:val="24"/>
              </w:rPr>
              <w:t xml:space="preserve">Штукатурка, краска, кусочки дерева и др. </w:t>
            </w:r>
          </w:p>
        </w:tc>
      </w:tr>
    </w:tbl>
    <w:p w:rsidR="009E016E" w:rsidRPr="008F368A" w:rsidRDefault="009E016E" w:rsidP="000A0C60">
      <w:pPr>
        <w:pStyle w:val="23"/>
        <w:shd w:val="clear" w:color="auto" w:fill="auto"/>
        <w:spacing w:line="240" w:lineRule="auto"/>
        <w:ind w:right="23" w:firstLine="527"/>
        <w:jc w:val="both"/>
        <w:rPr>
          <w:sz w:val="28"/>
          <w:szCs w:val="28"/>
        </w:rPr>
      </w:pPr>
    </w:p>
    <w:p w:rsidR="009E016E" w:rsidRPr="008F368A" w:rsidRDefault="009E016E" w:rsidP="00535687">
      <w:pPr>
        <w:pStyle w:val="23"/>
        <w:shd w:val="clear" w:color="auto" w:fill="auto"/>
        <w:spacing w:line="240" w:lineRule="auto"/>
        <w:ind w:right="23"/>
        <w:jc w:val="center"/>
        <w:rPr>
          <w:b/>
          <w:sz w:val="28"/>
          <w:szCs w:val="28"/>
        </w:rPr>
      </w:pPr>
      <w:r w:rsidRPr="008F368A">
        <w:rPr>
          <w:b/>
          <w:sz w:val="28"/>
          <w:szCs w:val="28"/>
        </w:rPr>
        <w:t>Перечень контрольных критических точек, лабораторных исследований и испытаний, точек, в которых осуществляется отбор проб, и периодичности отбора проб</w:t>
      </w:r>
    </w:p>
    <w:p w:rsidR="009E016E" w:rsidRPr="008F368A" w:rsidRDefault="009E016E" w:rsidP="000A0C60">
      <w:pPr>
        <w:pStyle w:val="23"/>
        <w:shd w:val="clear" w:color="auto" w:fill="auto"/>
        <w:spacing w:line="240" w:lineRule="auto"/>
        <w:ind w:right="23" w:firstLine="52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727"/>
        <w:gridCol w:w="2896"/>
        <w:gridCol w:w="2896"/>
        <w:gridCol w:w="2896"/>
        <w:gridCol w:w="2899"/>
        <w:gridCol w:w="2896"/>
      </w:tblGrid>
      <w:tr w:rsidR="009E016E" w:rsidRPr="007E1D46" w:rsidTr="007E1D46">
        <w:trPr>
          <w:tblHeader/>
        </w:trPr>
        <w:tc>
          <w:tcPr>
            <w:tcW w:w="239" w:type="pct"/>
            <w:vAlign w:val="center"/>
          </w:tcPr>
          <w:p w:rsidR="009E016E" w:rsidRPr="007E1D46" w:rsidRDefault="009E016E" w:rsidP="007E1D46">
            <w:pPr>
              <w:pStyle w:val="23"/>
              <w:shd w:val="clear" w:color="auto" w:fill="auto"/>
              <w:tabs>
                <w:tab w:val="left" w:pos="313"/>
              </w:tabs>
              <w:spacing w:line="240" w:lineRule="auto"/>
              <w:ind w:right="23"/>
              <w:jc w:val="center"/>
              <w:rPr>
                <w:b/>
                <w:sz w:val="24"/>
                <w:szCs w:val="24"/>
              </w:rPr>
            </w:pPr>
            <w:r w:rsidRPr="007E1D46">
              <w:rPr>
                <w:b/>
                <w:sz w:val="24"/>
                <w:szCs w:val="24"/>
              </w:rPr>
              <w:t>№</w:t>
            </w:r>
          </w:p>
          <w:p w:rsidR="009E016E" w:rsidRPr="007E1D46" w:rsidRDefault="009E016E" w:rsidP="007E1D46">
            <w:pPr>
              <w:pStyle w:val="23"/>
              <w:shd w:val="clear" w:color="auto" w:fill="auto"/>
              <w:tabs>
                <w:tab w:val="left" w:pos="313"/>
              </w:tabs>
              <w:spacing w:line="240" w:lineRule="auto"/>
              <w:ind w:right="23"/>
              <w:jc w:val="center"/>
              <w:rPr>
                <w:b/>
                <w:sz w:val="24"/>
                <w:szCs w:val="24"/>
              </w:rPr>
            </w:pPr>
            <w:proofErr w:type="gramStart"/>
            <w:r w:rsidRPr="007E1D46">
              <w:rPr>
                <w:b/>
                <w:sz w:val="24"/>
                <w:szCs w:val="24"/>
              </w:rPr>
              <w:t>п</w:t>
            </w:r>
            <w:proofErr w:type="gramEnd"/>
            <w:r w:rsidRPr="007E1D46">
              <w:rPr>
                <w:b/>
                <w:sz w:val="24"/>
                <w:szCs w:val="24"/>
              </w:rPr>
              <w:t>/п</w:t>
            </w:r>
          </w:p>
        </w:tc>
        <w:tc>
          <w:tcPr>
            <w:tcW w:w="952" w:type="pct"/>
            <w:vAlign w:val="center"/>
          </w:tcPr>
          <w:p w:rsidR="009E016E" w:rsidRPr="007E1D46" w:rsidRDefault="009E016E" w:rsidP="007E1D46">
            <w:pPr>
              <w:pStyle w:val="23"/>
              <w:shd w:val="clear" w:color="auto" w:fill="auto"/>
              <w:spacing w:line="240" w:lineRule="auto"/>
              <w:ind w:right="23"/>
              <w:jc w:val="center"/>
              <w:rPr>
                <w:b/>
                <w:sz w:val="24"/>
                <w:szCs w:val="24"/>
              </w:rPr>
            </w:pPr>
            <w:r w:rsidRPr="007E1D46">
              <w:rPr>
                <w:b/>
                <w:sz w:val="24"/>
                <w:szCs w:val="24"/>
              </w:rPr>
              <w:t>Контрольные критические точки</w:t>
            </w:r>
          </w:p>
        </w:tc>
        <w:tc>
          <w:tcPr>
            <w:tcW w:w="952" w:type="pct"/>
            <w:vAlign w:val="center"/>
          </w:tcPr>
          <w:p w:rsidR="009E016E" w:rsidRPr="007E1D46" w:rsidRDefault="009E016E" w:rsidP="007E1D46">
            <w:pPr>
              <w:pStyle w:val="23"/>
              <w:shd w:val="clear" w:color="auto" w:fill="auto"/>
              <w:spacing w:line="240" w:lineRule="auto"/>
              <w:ind w:right="23"/>
              <w:jc w:val="center"/>
              <w:rPr>
                <w:b/>
                <w:sz w:val="24"/>
                <w:szCs w:val="24"/>
              </w:rPr>
            </w:pPr>
            <w:r w:rsidRPr="007E1D46">
              <w:rPr>
                <w:b/>
                <w:sz w:val="24"/>
                <w:szCs w:val="24"/>
              </w:rPr>
              <w:t>Лабораторные исследования и испытания</w:t>
            </w:r>
          </w:p>
        </w:tc>
        <w:tc>
          <w:tcPr>
            <w:tcW w:w="952" w:type="pct"/>
            <w:vAlign w:val="center"/>
          </w:tcPr>
          <w:p w:rsidR="009E016E" w:rsidRPr="007E1D46" w:rsidRDefault="009E016E" w:rsidP="007E1D46">
            <w:pPr>
              <w:pStyle w:val="23"/>
              <w:shd w:val="clear" w:color="auto" w:fill="auto"/>
              <w:spacing w:line="240" w:lineRule="auto"/>
              <w:ind w:right="23"/>
              <w:jc w:val="center"/>
              <w:rPr>
                <w:b/>
                <w:sz w:val="24"/>
                <w:szCs w:val="24"/>
              </w:rPr>
            </w:pPr>
            <w:r w:rsidRPr="007E1D46">
              <w:rPr>
                <w:b/>
                <w:sz w:val="24"/>
                <w:szCs w:val="24"/>
              </w:rPr>
              <w:t xml:space="preserve">Виды БИО, </w:t>
            </w:r>
            <w:proofErr w:type="gramStart"/>
            <w:r w:rsidRPr="007E1D46">
              <w:rPr>
                <w:b/>
                <w:sz w:val="24"/>
                <w:szCs w:val="24"/>
              </w:rPr>
              <w:t>ХИМ</w:t>
            </w:r>
            <w:proofErr w:type="gramEnd"/>
            <w:r w:rsidRPr="007E1D46">
              <w:rPr>
                <w:b/>
                <w:sz w:val="24"/>
                <w:szCs w:val="24"/>
              </w:rPr>
              <w:t>, ФИЗ опасностей, которые будут определяться</w:t>
            </w:r>
          </w:p>
        </w:tc>
        <w:tc>
          <w:tcPr>
            <w:tcW w:w="953" w:type="pct"/>
            <w:vAlign w:val="center"/>
          </w:tcPr>
          <w:p w:rsidR="009E016E" w:rsidRPr="007E1D46" w:rsidRDefault="009E016E" w:rsidP="007E1D46">
            <w:pPr>
              <w:pStyle w:val="23"/>
              <w:shd w:val="clear" w:color="auto" w:fill="auto"/>
              <w:spacing w:line="240" w:lineRule="auto"/>
              <w:ind w:right="23"/>
              <w:jc w:val="center"/>
              <w:rPr>
                <w:b/>
                <w:sz w:val="24"/>
                <w:szCs w:val="24"/>
              </w:rPr>
            </w:pPr>
            <w:r w:rsidRPr="007E1D46">
              <w:rPr>
                <w:b/>
                <w:sz w:val="24"/>
                <w:szCs w:val="24"/>
              </w:rPr>
              <w:t>Точки отбора проб</w:t>
            </w:r>
          </w:p>
        </w:tc>
        <w:tc>
          <w:tcPr>
            <w:tcW w:w="952" w:type="pct"/>
            <w:vAlign w:val="center"/>
          </w:tcPr>
          <w:p w:rsidR="009E016E" w:rsidRPr="007E1D46" w:rsidRDefault="009E016E" w:rsidP="007E1D46">
            <w:pPr>
              <w:pStyle w:val="23"/>
              <w:shd w:val="clear" w:color="auto" w:fill="auto"/>
              <w:spacing w:line="240" w:lineRule="auto"/>
              <w:ind w:right="23"/>
              <w:jc w:val="center"/>
              <w:rPr>
                <w:b/>
                <w:sz w:val="24"/>
                <w:szCs w:val="24"/>
              </w:rPr>
            </w:pPr>
            <w:r w:rsidRPr="007E1D46">
              <w:rPr>
                <w:b/>
                <w:sz w:val="24"/>
                <w:szCs w:val="24"/>
              </w:rPr>
              <w:t>Периодичность отбора проб</w:t>
            </w:r>
          </w:p>
        </w:tc>
      </w:tr>
      <w:tr w:rsidR="009E016E" w:rsidRPr="007E1D46" w:rsidTr="007E1D46">
        <w:tc>
          <w:tcPr>
            <w:tcW w:w="239" w:type="pct"/>
          </w:tcPr>
          <w:p w:rsidR="009E016E" w:rsidRPr="007E1D46" w:rsidRDefault="009E016E" w:rsidP="007E1D46">
            <w:pPr>
              <w:pStyle w:val="23"/>
              <w:numPr>
                <w:ilvl w:val="0"/>
                <w:numId w:val="34"/>
              </w:numPr>
              <w:shd w:val="clear" w:color="auto" w:fill="auto"/>
              <w:tabs>
                <w:tab w:val="left" w:pos="313"/>
              </w:tabs>
              <w:spacing w:line="240" w:lineRule="auto"/>
              <w:ind w:left="0" w:right="23" w:firstLine="0"/>
              <w:jc w:val="center"/>
              <w:rPr>
                <w:sz w:val="24"/>
                <w:szCs w:val="24"/>
              </w:rPr>
            </w:pPr>
          </w:p>
        </w:tc>
        <w:tc>
          <w:tcPr>
            <w:tcW w:w="952" w:type="pct"/>
          </w:tcPr>
          <w:p w:rsidR="009E016E" w:rsidRPr="007E1D46" w:rsidRDefault="009E016E" w:rsidP="007E1D46">
            <w:pPr>
              <w:pStyle w:val="23"/>
              <w:spacing w:line="240" w:lineRule="auto"/>
              <w:ind w:right="23"/>
              <w:rPr>
                <w:b/>
                <w:sz w:val="24"/>
                <w:szCs w:val="24"/>
              </w:rPr>
            </w:pPr>
            <w:r w:rsidRPr="007E1D46">
              <w:rPr>
                <w:b/>
                <w:sz w:val="24"/>
                <w:szCs w:val="24"/>
              </w:rPr>
              <w:t>ККТ №1</w:t>
            </w:r>
          </w:p>
          <w:p w:rsidR="009E016E" w:rsidRPr="007E1D46" w:rsidRDefault="009E016E" w:rsidP="007E1D46">
            <w:pPr>
              <w:pStyle w:val="23"/>
              <w:shd w:val="clear" w:color="auto" w:fill="auto"/>
              <w:spacing w:line="240" w:lineRule="auto"/>
              <w:ind w:right="23"/>
              <w:rPr>
                <w:sz w:val="24"/>
                <w:szCs w:val="24"/>
              </w:rPr>
            </w:pPr>
            <w:r w:rsidRPr="007E1D46">
              <w:rPr>
                <w:sz w:val="24"/>
                <w:szCs w:val="24"/>
              </w:rPr>
              <w:t>Приемка сырья</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b/>
                <w:bCs/>
                <w:sz w:val="24"/>
                <w:szCs w:val="24"/>
              </w:rPr>
              <w:t>Экспертиза</w:t>
            </w:r>
            <w:r w:rsidRPr="007E1D46">
              <w:rPr>
                <w:sz w:val="24"/>
                <w:szCs w:val="24"/>
              </w:rPr>
              <w:t xml:space="preserve"> (санитарно-эпидемиологическая, ветеринарно-санитарная) </w:t>
            </w:r>
            <w:r w:rsidRPr="007E1D46">
              <w:rPr>
                <w:b/>
                <w:bCs/>
                <w:sz w:val="24"/>
                <w:szCs w:val="24"/>
              </w:rPr>
              <w:lastRenderedPageBreak/>
              <w:t>поступающих сырья и пищевых продуктов силами Заказчика, учредителей образовательной организации</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b/>
                <w:sz w:val="24"/>
                <w:szCs w:val="24"/>
              </w:rPr>
              <w:lastRenderedPageBreak/>
              <w:t xml:space="preserve">БИО, </w:t>
            </w:r>
            <w:proofErr w:type="gramStart"/>
            <w:r w:rsidRPr="007E1D46">
              <w:rPr>
                <w:b/>
                <w:sz w:val="24"/>
                <w:szCs w:val="24"/>
              </w:rPr>
              <w:t>ХИМ</w:t>
            </w:r>
            <w:proofErr w:type="gramEnd"/>
            <w:r w:rsidRPr="007E1D46">
              <w:rPr>
                <w:b/>
                <w:sz w:val="24"/>
                <w:szCs w:val="24"/>
              </w:rPr>
              <w:t>, ФИЗ</w:t>
            </w:r>
          </w:p>
        </w:tc>
        <w:tc>
          <w:tcPr>
            <w:tcW w:w="953"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проба каждого вида пищевого продукта</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раз в квартал</w:t>
            </w:r>
          </w:p>
        </w:tc>
      </w:tr>
      <w:tr w:rsidR="009E016E" w:rsidRPr="007E1D46" w:rsidTr="007E1D46">
        <w:tc>
          <w:tcPr>
            <w:tcW w:w="239" w:type="pct"/>
          </w:tcPr>
          <w:p w:rsidR="009E016E" w:rsidRPr="007E1D46" w:rsidRDefault="009E016E" w:rsidP="007E1D46">
            <w:pPr>
              <w:pStyle w:val="23"/>
              <w:numPr>
                <w:ilvl w:val="0"/>
                <w:numId w:val="34"/>
              </w:numPr>
              <w:shd w:val="clear" w:color="auto" w:fill="auto"/>
              <w:tabs>
                <w:tab w:val="left" w:pos="313"/>
              </w:tabs>
              <w:spacing w:line="240" w:lineRule="auto"/>
              <w:ind w:left="0" w:right="23" w:firstLine="0"/>
              <w:jc w:val="center"/>
              <w:rPr>
                <w:sz w:val="24"/>
                <w:szCs w:val="24"/>
              </w:rPr>
            </w:pPr>
          </w:p>
        </w:tc>
        <w:tc>
          <w:tcPr>
            <w:tcW w:w="952" w:type="pct"/>
          </w:tcPr>
          <w:p w:rsidR="009E016E" w:rsidRPr="007E1D46" w:rsidRDefault="009E016E" w:rsidP="007E1D46">
            <w:pPr>
              <w:pStyle w:val="23"/>
              <w:spacing w:line="240" w:lineRule="auto"/>
              <w:ind w:right="23"/>
              <w:rPr>
                <w:b/>
                <w:sz w:val="24"/>
                <w:szCs w:val="24"/>
              </w:rPr>
            </w:pPr>
            <w:r w:rsidRPr="007E1D46">
              <w:rPr>
                <w:b/>
                <w:sz w:val="24"/>
                <w:szCs w:val="24"/>
              </w:rPr>
              <w:t>ККТ №2</w:t>
            </w:r>
          </w:p>
          <w:p w:rsidR="009E016E" w:rsidRPr="007E1D46" w:rsidRDefault="009E016E" w:rsidP="007E1D46">
            <w:pPr>
              <w:pStyle w:val="23"/>
              <w:shd w:val="clear" w:color="auto" w:fill="auto"/>
              <w:spacing w:line="240" w:lineRule="auto"/>
              <w:ind w:right="23"/>
              <w:rPr>
                <w:sz w:val="24"/>
                <w:szCs w:val="24"/>
              </w:rPr>
            </w:pPr>
            <w:r w:rsidRPr="007E1D46">
              <w:rPr>
                <w:sz w:val="24"/>
                <w:szCs w:val="24"/>
              </w:rPr>
              <w:t>Хранение поступающего пищевого сырья</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Исследования смывов на наличие яиц гельминтов</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b/>
                <w:sz w:val="24"/>
                <w:szCs w:val="24"/>
              </w:rPr>
              <w:t>БИО</w:t>
            </w:r>
          </w:p>
        </w:tc>
        <w:tc>
          <w:tcPr>
            <w:tcW w:w="953"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10 смывов</w:t>
            </w:r>
          </w:p>
          <w:p w:rsidR="009E016E" w:rsidRPr="007E1D46" w:rsidRDefault="009E016E" w:rsidP="007E1D46">
            <w:pPr>
              <w:pStyle w:val="23"/>
              <w:shd w:val="clear" w:color="auto" w:fill="auto"/>
              <w:spacing w:line="240" w:lineRule="auto"/>
              <w:ind w:right="23"/>
              <w:jc w:val="both"/>
              <w:rPr>
                <w:sz w:val="24"/>
                <w:szCs w:val="24"/>
              </w:rPr>
            </w:pPr>
            <w:proofErr w:type="gramStart"/>
            <w:r w:rsidRPr="007E1D46">
              <w:rPr>
                <w:sz w:val="24"/>
                <w:szCs w:val="24"/>
              </w:rPr>
              <w:t xml:space="preserve">Оборудование, </w:t>
            </w:r>
            <w:proofErr w:type="spellStart"/>
            <w:r w:rsidRPr="007E1D46">
              <w:rPr>
                <w:sz w:val="24"/>
                <w:szCs w:val="24"/>
              </w:rPr>
              <w:t>инвен-тарь</w:t>
            </w:r>
            <w:proofErr w:type="spellEnd"/>
            <w:r w:rsidRPr="007E1D46">
              <w:rPr>
                <w:sz w:val="24"/>
                <w:szCs w:val="24"/>
              </w:rPr>
              <w:t>, тара, руки, спец-одежда персонала, сырые пищевые продукты (рыба, мясо, зелень)</w:t>
            </w:r>
            <w:proofErr w:type="gramEnd"/>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раз в год</w:t>
            </w:r>
          </w:p>
        </w:tc>
      </w:tr>
      <w:tr w:rsidR="009E016E" w:rsidRPr="007E1D46" w:rsidTr="007E1D46">
        <w:tc>
          <w:tcPr>
            <w:tcW w:w="239" w:type="pct"/>
          </w:tcPr>
          <w:p w:rsidR="009E016E" w:rsidRPr="007E1D46" w:rsidRDefault="009E016E" w:rsidP="007E1D46">
            <w:pPr>
              <w:pStyle w:val="23"/>
              <w:numPr>
                <w:ilvl w:val="0"/>
                <w:numId w:val="34"/>
              </w:numPr>
              <w:shd w:val="clear" w:color="auto" w:fill="auto"/>
              <w:tabs>
                <w:tab w:val="left" w:pos="313"/>
              </w:tabs>
              <w:spacing w:line="240" w:lineRule="auto"/>
              <w:ind w:left="0" w:right="23" w:firstLine="0"/>
              <w:jc w:val="center"/>
              <w:rPr>
                <w:sz w:val="24"/>
                <w:szCs w:val="24"/>
              </w:rPr>
            </w:pPr>
          </w:p>
        </w:tc>
        <w:tc>
          <w:tcPr>
            <w:tcW w:w="952" w:type="pct"/>
          </w:tcPr>
          <w:p w:rsidR="009E016E" w:rsidRPr="007E1D46" w:rsidRDefault="009E016E" w:rsidP="007E1D46">
            <w:pPr>
              <w:pStyle w:val="23"/>
              <w:spacing w:line="240" w:lineRule="auto"/>
              <w:ind w:right="23"/>
              <w:rPr>
                <w:b/>
                <w:sz w:val="24"/>
                <w:szCs w:val="24"/>
              </w:rPr>
            </w:pPr>
            <w:r w:rsidRPr="007E1D46">
              <w:rPr>
                <w:b/>
                <w:sz w:val="24"/>
                <w:szCs w:val="24"/>
              </w:rPr>
              <w:t>ККТ №3</w:t>
            </w:r>
          </w:p>
          <w:p w:rsidR="009E016E" w:rsidRPr="007E1D46" w:rsidRDefault="009E016E" w:rsidP="007E1D46">
            <w:pPr>
              <w:pStyle w:val="23"/>
              <w:shd w:val="clear" w:color="auto" w:fill="auto"/>
              <w:spacing w:line="240" w:lineRule="auto"/>
              <w:ind w:right="23"/>
              <w:rPr>
                <w:sz w:val="24"/>
                <w:szCs w:val="24"/>
              </w:rPr>
            </w:pPr>
            <w:r w:rsidRPr="007E1D46">
              <w:rPr>
                <w:sz w:val="24"/>
                <w:szCs w:val="24"/>
              </w:rPr>
              <w:t>Обработка яиц перед употреблением в производстве</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Микробиологические исследования смывов на наличие санитарно-показательной микрофлоры (БГКП)</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b/>
                <w:sz w:val="24"/>
                <w:szCs w:val="24"/>
              </w:rPr>
              <w:t>БИО</w:t>
            </w:r>
          </w:p>
        </w:tc>
        <w:tc>
          <w:tcPr>
            <w:tcW w:w="953"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смыв</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раз в год</w:t>
            </w:r>
          </w:p>
        </w:tc>
      </w:tr>
      <w:tr w:rsidR="009E016E" w:rsidRPr="007E1D46" w:rsidTr="007E1D46">
        <w:tc>
          <w:tcPr>
            <w:tcW w:w="239" w:type="pct"/>
          </w:tcPr>
          <w:p w:rsidR="009E016E" w:rsidRPr="007E1D46" w:rsidRDefault="009E016E" w:rsidP="007E1D46">
            <w:pPr>
              <w:pStyle w:val="23"/>
              <w:numPr>
                <w:ilvl w:val="0"/>
                <w:numId w:val="34"/>
              </w:numPr>
              <w:shd w:val="clear" w:color="auto" w:fill="auto"/>
              <w:tabs>
                <w:tab w:val="left" w:pos="313"/>
              </w:tabs>
              <w:spacing w:line="240" w:lineRule="auto"/>
              <w:ind w:left="0" w:right="23" w:firstLine="0"/>
              <w:jc w:val="center"/>
              <w:rPr>
                <w:sz w:val="24"/>
                <w:szCs w:val="24"/>
              </w:rPr>
            </w:pPr>
          </w:p>
        </w:tc>
        <w:tc>
          <w:tcPr>
            <w:tcW w:w="952" w:type="pct"/>
          </w:tcPr>
          <w:p w:rsidR="009E016E" w:rsidRPr="007E1D46" w:rsidRDefault="009E016E" w:rsidP="007E1D46">
            <w:pPr>
              <w:pStyle w:val="23"/>
              <w:spacing w:line="240" w:lineRule="auto"/>
              <w:ind w:right="23"/>
              <w:rPr>
                <w:b/>
                <w:sz w:val="24"/>
                <w:szCs w:val="24"/>
              </w:rPr>
            </w:pPr>
            <w:r w:rsidRPr="007E1D46">
              <w:rPr>
                <w:b/>
                <w:sz w:val="24"/>
                <w:szCs w:val="24"/>
              </w:rPr>
              <w:t>ККТ №4</w:t>
            </w:r>
          </w:p>
          <w:p w:rsidR="009E016E" w:rsidRPr="007E1D46" w:rsidRDefault="009E016E" w:rsidP="007E1D46">
            <w:pPr>
              <w:pStyle w:val="23"/>
              <w:spacing w:line="240" w:lineRule="auto"/>
              <w:ind w:right="23"/>
              <w:rPr>
                <w:sz w:val="24"/>
                <w:szCs w:val="24"/>
              </w:rPr>
            </w:pPr>
            <w:r w:rsidRPr="007E1D46">
              <w:rPr>
                <w:sz w:val="24"/>
                <w:szCs w:val="24"/>
              </w:rPr>
              <w:t>Приготовление мясного, рыбного фарша</w:t>
            </w:r>
          </w:p>
        </w:tc>
        <w:tc>
          <w:tcPr>
            <w:tcW w:w="952" w:type="pct"/>
            <w:vMerge w:val="restar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Микробиологические исследования проб готовых блюд на соответствие требованиям санитарного законодательства</w:t>
            </w:r>
          </w:p>
        </w:tc>
        <w:tc>
          <w:tcPr>
            <w:tcW w:w="952" w:type="pct"/>
            <w:vMerge w:val="restart"/>
          </w:tcPr>
          <w:p w:rsidR="009E016E" w:rsidRPr="007E1D46" w:rsidRDefault="009E016E" w:rsidP="007E1D46">
            <w:pPr>
              <w:pStyle w:val="23"/>
              <w:shd w:val="clear" w:color="auto" w:fill="auto"/>
              <w:spacing w:line="240" w:lineRule="auto"/>
              <w:ind w:right="23"/>
              <w:jc w:val="both"/>
              <w:rPr>
                <w:sz w:val="24"/>
                <w:szCs w:val="24"/>
              </w:rPr>
            </w:pPr>
            <w:r w:rsidRPr="007E1D46">
              <w:rPr>
                <w:b/>
                <w:sz w:val="24"/>
                <w:szCs w:val="24"/>
              </w:rPr>
              <w:t>БИО</w:t>
            </w:r>
          </w:p>
        </w:tc>
        <w:tc>
          <w:tcPr>
            <w:tcW w:w="953" w:type="pct"/>
            <w:vMerge w:val="restar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2-3 пробы исследуемых полуфабрикатов и начинки</w:t>
            </w:r>
          </w:p>
        </w:tc>
        <w:tc>
          <w:tcPr>
            <w:tcW w:w="952" w:type="pct"/>
            <w:vMerge w:val="restar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раз в квартал</w:t>
            </w:r>
          </w:p>
        </w:tc>
      </w:tr>
      <w:tr w:rsidR="009E016E" w:rsidRPr="007E1D46" w:rsidTr="007E1D46">
        <w:tc>
          <w:tcPr>
            <w:tcW w:w="239" w:type="pct"/>
          </w:tcPr>
          <w:p w:rsidR="009E016E" w:rsidRPr="007E1D46" w:rsidRDefault="009E016E" w:rsidP="007E1D46">
            <w:pPr>
              <w:pStyle w:val="23"/>
              <w:numPr>
                <w:ilvl w:val="0"/>
                <w:numId w:val="34"/>
              </w:numPr>
              <w:shd w:val="clear" w:color="auto" w:fill="auto"/>
              <w:tabs>
                <w:tab w:val="left" w:pos="313"/>
              </w:tabs>
              <w:spacing w:line="240" w:lineRule="auto"/>
              <w:ind w:left="0" w:right="23" w:firstLine="0"/>
              <w:jc w:val="center"/>
              <w:rPr>
                <w:sz w:val="24"/>
                <w:szCs w:val="24"/>
              </w:rPr>
            </w:pPr>
          </w:p>
        </w:tc>
        <w:tc>
          <w:tcPr>
            <w:tcW w:w="952" w:type="pct"/>
          </w:tcPr>
          <w:p w:rsidR="009E016E" w:rsidRPr="007E1D46" w:rsidRDefault="009E016E" w:rsidP="007E1D46">
            <w:pPr>
              <w:pStyle w:val="23"/>
              <w:spacing w:line="240" w:lineRule="auto"/>
              <w:ind w:right="23"/>
              <w:rPr>
                <w:b/>
                <w:sz w:val="24"/>
                <w:szCs w:val="24"/>
              </w:rPr>
            </w:pPr>
            <w:r w:rsidRPr="007E1D46">
              <w:rPr>
                <w:b/>
                <w:sz w:val="24"/>
                <w:szCs w:val="24"/>
              </w:rPr>
              <w:t>ККТ №5</w:t>
            </w:r>
          </w:p>
          <w:p w:rsidR="009E016E" w:rsidRPr="007E1D46" w:rsidRDefault="009E016E" w:rsidP="007E1D46">
            <w:pPr>
              <w:pStyle w:val="23"/>
              <w:shd w:val="clear" w:color="auto" w:fill="auto"/>
              <w:spacing w:line="240" w:lineRule="auto"/>
              <w:ind w:right="23"/>
              <w:rPr>
                <w:sz w:val="24"/>
                <w:szCs w:val="24"/>
              </w:rPr>
            </w:pPr>
            <w:r w:rsidRPr="007E1D46">
              <w:rPr>
                <w:sz w:val="24"/>
                <w:szCs w:val="24"/>
              </w:rPr>
              <w:t>Приготовление начинки</w:t>
            </w:r>
          </w:p>
        </w:tc>
        <w:tc>
          <w:tcPr>
            <w:tcW w:w="952" w:type="pct"/>
            <w:vMerge/>
          </w:tcPr>
          <w:p w:rsidR="009E016E" w:rsidRPr="007E1D46" w:rsidRDefault="009E016E" w:rsidP="007E1D46">
            <w:pPr>
              <w:pStyle w:val="23"/>
              <w:shd w:val="clear" w:color="auto" w:fill="auto"/>
              <w:spacing w:line="240" w:lineRule="auto"/>
              <w:ind w:right="23"/>
              <w:jc w:val="both"/>
              <w:rPr>
                <w:sz w:val="24"/>
                <w:szCs w:val="24"/>
              </w:rPr>
            </w:pPr>
          </w:p>
        </w:tc>
        <w:tc>
          <w:tcPr>
            <w:tcW w:w="952" w:type="pct"/>
            <w:vMerge/>
          </w:tcPr>
          <w:p w:rsidR="009E016E" w:rsidRPr="007E1D46" w:rsidRDefault="009E016E" w:rsidP="007E1D46">
            <w:pPr>
              <w:pStyle w:val="23"/>
              <w:shd w:val="clear" w:color="auto" w:fill="auto"/>
              <w:spacing w:line="240" w:lineRule="auto"/>
              <w:ind w:right="23"/>
              <w:jc w:val="both"/>
              <w:rPr>
                <w:sz w:val="24"/>
                <w:szCs w:val="24"/>
              </w:rPr>
            </w:pPr>
          </w:p>
        </w:tc>
        <w:tc>
          <w:tcPr>
            <w:tcW w:w="953" w:type="pct"/>
            <w:vMerge/>
          </w:tcPr>
          <w:p w:rsidR="009E016E" w:rsidRPr="007E1D46" w:rsidRDefault="009E016E" w:rsidP="007E1D46">
            <w:pPr>
              <w:pStyle w:val="23"/>
              <w:shd w:val="clear" w:color="auto" w:fill="auto"/>
              <w:spacing w:line="240" w:lineRule="auto"/>
              <w:ind w:right="23"/>
              <w:jc w:val="both"/>
              <w:rPr>
                <w:sz w:val="24"/>
                <w:szCs w:val="24"/>
              </w:rPr>
            </w:pPr>
          </w:p>
        </w:tc>
        <w:tc>
          <w:tcPr>
            <w:tcW w:w="952" w:type="pct"/>
            <w:vMerge/>
          </w:tcPr>
          <w:p w:rsidR="009E016E" w:rsidRPr="007E1D46" w:rsidRDefault="009E016E" w:rsidP="007E1D46">
            <w:pPr>
              <w:pStyle w:val="23"/>
              <w:shd w:val="clear" w:color="auto" w:fill="auto"/>
              <w:spacing w:line="240" w:lineRule="auto"/>
              <w:ind w:right="23"/>
              <w:jc w:val="both"/>
              <w:rPr>
                <w:sz w:val="24"/>
                <w:szCs w:val="24"/>
              </w:rPr>
            </w:pPr>
          </w:p>
        </w:tc>
      </w:tr>
      <w:tr w:rsidR="009E016E" w:rsidRPr="007E1D46" w:rsidTr="007E1D46">
        <w:tc>
          <w:tcPr>
            <w:tcW w:w="239" w:type="pct"/>
          </w:tcPr>
          <w:p w:rsidR="009E016E" w:rsidRPr="007E1D46" w:rsidRDefault="009E016E" w:rsidP="007E1D46">
            <w:pPr>
              <w:pStyle w:val="23"/>
              <w:numPr>
                <w:ilvl w:val="0"/>
                <w:numId w:val="34"/>
              </w:numPr>
              <w:shd w:val="clear" w:color="auto" w:fill="auto"/>
              <w:tabs>
                <w:tab w:val="left" w:pos="313"/>
              </w:tabs>
              <w:spacing w:line="240" w:lineRule="auto"/>
              <w:ind w:left="0" w:right="23" w:firstLine="0"/>
              <w:jc w:val="center"/>
              <w:rPr>
                <w:sz w:val="24"/>
                <w:szCs w:val="24"/>
              </w:rPr>
            </w:pPr>
          </w:p>
        </w:tc>
        <w:tc>
          <w:tcPr>
            <w:tcW w:w="952" w:type="pct"/>
          </w:tcPr>
          <w:p w:rsidR="009E016E" w:rsidRPr="007E1D46" w:rsidRDefault="009E016E" w:rsidP="007E1D46">
            <w:pPr>
              <w:pStyle w:val="23"/>
              <w:spacing w:line="240" w:lineRule="auto"/>
              <w:ind w:right="23"/>
              <w:rPr>
                <w:b/>
                <w:sz w:val="24"/>
                <w:szCs w:val="24"/>
              </w:rPr>
            </w:pPr>
            <w:r w:rsidRPr="007E1D46">
              <w:rPr>
                <w:b/>
                <w:sz w:val="24"/>
                <w:szCs w:val="24"/>
              </w:rPr>
              <w:t xml:space="preserve">ККТ №6 </w:t>
            </w:r>
          </w:p>
          <w:p w:rsidR="009E016E" w:rsidRPr="007E1D46" w:rsidRDefault="009E016E" w:rsidP="007E1D46">
            <w:pPr>
              <w:pStyle w:val="23"/>
              <w:spacing w:line="240" w:lineRule="auto"/>
              <w:ind w:right="23"/>
              <w:rPr>
                <w:sz w:val="24"/>
                <w:szCs w:val="24"/>
              </w:rPr>
            </w:pPr>
            <w:r w:rsidRPr="007E1D46">
              <w:rPr>
                <w:sz w:val="24"/>
                <w:szCs w:val="24"/>
              </w:rPr>
              <w:t>Обработка овощей, зелени, фруктов</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 xml:space="preserve">Микробиологические исследования смывов на наличие возбудителей </w:t>
            </w:r>
            <w:proofErr w:type="spellStart"/>
            <w:r w:rsidRPr="007E1D46">
              <w:rPr>
                <w:sz w:val="24"/>
                <w:szCs w:val="24"/>
              </w:rPr>
              <w:t>иерсиниозов</w:t>
            </w:r>
            <w:proofErr w:type="spellEnd"/>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b/>
                <w:sz w:val="24"/>
                <w:szCs w:val="24"/>
              </w:rPr>
              <w:t>БИО</w:t>
            </w:r>
          </w:p>
        </w:tc>
        <w:tc>
          <w:tcPr>
            <w:tcW w:w="953"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5-10 смывов</w:t>
            </w:r>
          </w:p>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Оборудование, инвентарь в складах хранения овощей, цехе обработки овощей</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раз в год</w:t>
            </w:r>
          </w:p>
        </w:tc>
      </w:tr>
      <w:tr w:rsidR="009E016E" w:rsidRPr="007E1D46" w:rsidTr="007E1D46">
        <w:tc>
          <w:tcPr>
            <w:tcW w:w="239" w:type="pct"/>
          </w:tcPr>
          <w:p w:rsidR="009E016E" w:rsidRPr="007E1D46" w:rsidRDefault="009E016E" w:rsidP="007E1D46">
            <w:pPr>
              <w:pStyle w:val="23"/>
              <w:numPr>
                <w:ilvl w:val="0"/>
                <w:numId w:val="34"/>
              </w:numPr>
              <w:shd w:val="clear" w:color="auto" w:fill="auto"/>
              <w:tabs>
                <w:tab w:val="left" w:pos="313"/>
              </w:tabs>
              <w:spacing w:line="240" w:lineRule="auto"/>
              <w:ind w:left="0" w:right="23" w:firstLine="0"/>
              <w:jc w:val="center"/>
              <w:rPr>
                <w:sz w:val="24"/>
                <w:szCs w:val="24"/>
              </w:rPr>
            </w:pPr>
          </w:p>
        </w:tc>
        <w:tc>
          <w:tcPr>
            <w:tcW w:w="952" w:type="pct"/>
          </w:tcPr>
          <w:p w:rsidR="009E016E" w:rsidRPr="007E1D46" w:rsidRDefault="009E016E" w:rsidP="007E1D46">
            <w:pPr>
              <w:pStyle w:val="23"/>
              <w:spacing w:line="240" w:lineRule="auto"/>
              <w:ind w:right="23"/>
              <w:rPr>
                <w:sz w:val="24"/>
                <w:szCs w:val="24"/>
              </w:rPr>
            </w:pPr>
            <w:r w:rsidRPr="007E1D46">
              <w:rPr>
                <w:b/>
                <w:sz w:val="24"/>
                <w:szCs w:val="24"/>
              </w:rPr>
              <w:t>ККТ №7</w:t>
            </w:r>
            <w:r w:rsidRPr="007E1D46">
              <w:rPr>
                <w:sz w:val="24"/>
                <w:szCs w:val="24"/>
              </w:rPr>
              <w:t xml:space="preserve"> </w:t>
            </w:r>
          </w:p>
          <w:p w:rsidR="009E016E" w:rsidRPr="007E1D46" w:rsidRDefault="009E016E" w:rsidP="007E1D46">
            <w:pPr>
              <w:pStyle w:val="23"/>
              <w:spacing w:line="240" w:lineRule="auto"/>
              <w:ind w:right="23"/>
              <w:rPr>
                <w:sz w:val="24"/>
                <w:szCs w:val="24"/>
              </w:rPr>
            </w:pPr>
            <w:r w:rsidRPr="007E1D46">
              <w:rPr>
                <w:sz w:val="24"/>
                <w:szCs w:val="24"/>
              </w:rPr>
              <w:t xml:space="preserve">Обработка </w:t>
            </w:r>
            <w:proofErr w:type="spellStart"/>
            <w:r w:rsidRPr="007E1D46">
              <w:rPr>
                <w:sz w:val="24"/>
                <w:szCs w:val="24"/>
              </w:rPr>
              <w:t>гастроемкостей</w:t>
            </w:r>
            <w:proofErr w:type="spellEnd"/>
            <w:r w:rsidRPr="007E1D46">
              <w:rPr>
                <w:sz w:val="24"/>
                <w:szCs w:val="24"/>
              </w:rPr>
              <w:t xml:space="preserve"> для доставки готовых блюд</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Микробиологические исследования смывов на наличие санитарно-показательной микрофлоры (БГКП)</w:t>
            </w:r>
          </w:p>
        </w:tc>
        <w:tc>
          <w:tcPr>
            <w:tcW w:w="952" w:type="pct"/>
          </w:tcPr>
          <w:p w:rsidR="009E016E" w:rsidRPr="007E1D46" w:rsidRDefault="009E016E" w:rsidP="007E1D46">
            <w:pPr>
              <w:pStyle w:val="23"/>
              <w:shd w:val="clear" w:color="auto" w:fill="auto"/>
              <w:spacing w:line="240" w:lineRule="auto"/>
              <w:ind w:right="23"/>
              <w:jc w:val="both"/>
              <w:rPr>
                <w:b/>
                <w:sz w:val="24"/>
                <w:szCs w:val="24"/>
              </w:rPr>
            </w:pPr>
            <w:r w:rsidRPr="007E1D46">
              <w:rPr>
                <w:b/>
                <w:sz w:val="24"/>
                <w:szCs w:val="24"/>
              </w:rPr>
              <w:t>БИО</w:t>
            </w:r>
          </w:p>
        </w:tc>
        <w:tc>
          <w:tcPr>
            <w:tcW w:w="953"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9 смывов</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раз в год</w:t>
            </w:r>
          </w:p>
        </w:tc>
      </w:tr>
      <w:tr w:rsidR="009E016E" w:rsidRPr="007E1D46" w:rsidTr="007E1D46">
        <w:tc>
          <w:tcPr>
            <w:tcW w:w="239" w:type="pct"/>
          </w:tcPr>
          <w:p w:rsidR="009E016E" w:rsidRPr="007E1D46" w:rsidRDefault="009E016E" w:rsidP="007E1D46">
            <w:pPr>
              <w:pStyle w:val="23"/>
              <w:numPr>
                <w:ilvl w:val="0"/>
                <w:numId w:val="34"/>
              </w:numPr>
              <w:shd w:val="clear" w:color="auto" w:fill="auto"/>
              <w:tabs>
                <w:tab w:val="left" w:pos="313"/>
              </w:tabs>
              <w:spacing w:line="240" w:lineRule="auto"/>
              <w:ind w:left="0" w:right="23" w:firstLine="0"/>
              <w:jc w:val="center"/>
              <w:rPr>
                <w:sz w:val="24"/>
                <w:szCs w:val="24"/>
              </w:rPr>
            </w:pPr>
          </w:p>
        </w:tc>
        <w:tc>
          <w:tcPr>
            <w:tcW w:w="952" w:type="pct"/>
          </w:tcPr>
          <w:p w:rsidR="009E016E" w:rsidRPr="007E1D46" w:rsidRDefault="009E016E" w:rsidP="007E1D46">
            <w:pPr>
              <w:pStyle w:val="23"/>
              <w:spacing w:line="240" w:lineRule="auto"/>
              <w:ind w:right="23"/>
              <w:rPr>
                <w:b/>
                <w:sz w:val="24"/>
                <w:szCs w:val="24"/>
              </w:rPr>
            </w:pPr>
            <w:r w:rsidRPr="007E1D46">
              <w:rPr>
                <w:b/>
                <w:sz w:val="24"/>
                <w:szCs w:val="24"/>
              </w:rPr>
              <w:t>ККТ №8</w:t>
            </w:r>
          </w:p>
          <w:p w:rsidR="009E016E" w:rsidRPr="007E1D46" w:rsidRDefault="009E016E" w:rsidP="007E1D46">
            <w:pPr>
              <w:pStyle w:val="23"/>
              <w:spacing w:line="240" w:lineRule="auto"/>
              <w:ind w:right="23"/>
              <w:rPr>
                <w:sz w:val="24"/>
                <w:szCs w:val="24"/>
              </w:rPr>
            </w:pPr>
            <w:proofErr w:type="spellStart"/>
            <w:r w:rsidRPr="007E1D46">
              <w:rPr>
                <w:sz w:val="24"/>
                <w:szCs w:val="24"/>
              </w:rPr>
              <w:t>Порционирование</w:t>
            </w:r>
            <w:proofErr w:type="spellEnd"/>
            <w:r w:rsidRPr="007E1D46">
              <w:rPr>
                <w:sz w:val="24"/>
                <w:szCs w:val="24"/>
              </w:rPr>
              <w:t xml:space="preserve"> готовой продукции (блюд)</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Микробиологические исследования проб готовых блюд на соответствие требованиям санитарного законодательства</w:t>
            </w:r>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b/>
                <w:sz w:val="24"/>
                <w:szCs w:val="24"/>
              </w:rPr>
              <w:t>БИО</w:t>
            </w:r>
          </w:p>
        </w:tc>
        <w:tc>
          <w:tcPr>
            <w:tcW w:w="953"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2-3 блюда исследуемого приема пищи</w:t>
            </w:r>
          </w:p>
          <w:p w:rsidR="009E016E" w:rsidRPr="007E1D46" w:rsidRDefault="009E016E" w:rsidP="007E1D46">
            <w:pPr>
              <w:pStyle w:val="23"/>
              <w:shd w:val="clear" w:color="auto" w:fill="auto"/>
              <w:spacing w:line="240" w:lineRule="auto"/>
              <w:ind w:right="23"/>
              <w:jc w:val="both"/>
              <w:rPr>
                <w:sz w:val="24"/>
                <w:szCs w:val="24"/>
              </w:rPr>
            </w:pPr>
            <w:proofErr w:type="gramStart"/>
            <w:r w:rsidRPr="007E1D46">
              <w:rPr>
                <w:sz w:val="24"/>
                <w:szCs w:val="24"/>
              </w:rPr>
              <w:t xml:space="preserve">Салаты, сладкие блюда, напитки, вторые блюда, гарниры, соусы, </w:t>
            </w:r>
            <w:proofErr w:type="spellStart"/>
            <w:r w:rsidRPr="007E1D46">
              <w:rPr>
                <w:sz w:val="24"/>
                <w:szCs w:val="24"/>
              </w:rPr>
              <w:t>творож-ные</w:t>
            </w:r>
            <w:proofErr w:type="spellEnd"/>
            <w:r w:rsidRPr="007E1D46">
              <w:rPr>
                <w:sz w:val="24"/>
                <w:szCs w:val="24"/>
              </w:rPr>
              <w:t>, яичные, овощные блюда</w:t>
            </w:r>
            <w:proofErr w:type="gramEnd"/>
          </w:p>
        </w:tc>
        <w:tc>
          <w:tcPr>
            <w:tcW w:w="952" w:type="pct"/>
          </w:tcPr>
          <w:p w:rsidR="009E016E" w:rsidRPr="007E1D46" w:rsidRDefault="009E016E" w:rsidP="007E1D46">
            <w:pPr>
              <w:pStyle w:val="23"/>
              <w:shd w:val="clear" w:color="auto" w:fill="auto"/>
              <w:spacing w:line="240" w:lineRule="auto"/>
              <w:ind w:right="23"/>
              <w:jc w:val="both"/>
              <w:rPr>
                <w:sz w:val="24"/>
                <w:szCs w:val="24"/>
              </w:rPr>
            </w:pPr>
            <w:r w:rsidRPr="007E1D46">
              <w:rPr>
                <w:sz w:val="24"/>
                <w:szCs w:val="24"/>
              </w:rPr>
              <w:t>1 раз в квартал</w:t>
            </w:r>
          </w:p>
        </w:tc>
      </w:tr>
    </w:tbl>
    <w:p w:rsidR="009E016E" w:rsidRPr="008F368A" w:rsidRDefault="009E016E" w:rsidP="000A0C60">
      <w:pPr>
        <w:pStyle w:val="23"/>
        <w:shd w:val="clear" w:color="auto" w:fill="auto"/>
        <w:spacing w:line="240" w:lineRule="auto"/>
        <w:ind w:right="23" w:firstLine="527"/>
        <w:jc w:val="both"/>
        <w:rPr>
          <w:sz w:val="28"/>
          <w:szCs w:val="28"/>
        </w:rPr>
      </w:pPr>
    </w:p>
    <w:p w:rsidR="009E016E" w:rsidRPr="008F368A" w:rsidRDefault="009E016E" w:rsidP="000A0C60">
      <w:pPr>
        <w:pStyle w:val="23"/>
        <w:shd w:val="clear" w:color="auto" w:fill="auto"/>
        <w:spacing w:line="240" w:lineRule="auto"/>
        <w:ind w:right="23" w:firstLine="527"/>
        <w:jc w:val="both"/>
        <w:rPr>
          <w:b/>
          <w:i/>
          <w:sz w:val="28"/>
          <w:szCs w:val="28"/>
          <w:u w:val="single"/>
        </w:rPr>
      </w:pPr>
      <w:r w:rsidRPr="008F368A">
        <w:rPr>
          <w:b/>
          <w:i/>
          <w:sz w:val="28"/>
          <w:szCs w:val="28"/>
          <w:u w:val="single"/>
        </w:rPr>
        <w:t>Обязательные мероприятия</w:t>
      </w:r>
    </w:p>
    <w:p w:rsidR="009E016E" w:rsidRPr="008F368A" w:rsidRDefault="009E016E" w:rsidP="004B4100">
      <w:pPr>
        <w:pStyle w:val="23"/>
        <w:ind w:right="23" w:firstLine="527"/>
        <w:jc w:val="both"/>
        <w:rPr>
          <w:sz w:val="28"/>
          <w:szCs w:val="28"/>
        </w:rPr>
      </w:pPr>
      <w:r w:rsidRPr="008F368A">
        <w:rPr>
          <w:sz w:val="28"/>
          <w:szCs w:val="28"/>
        </w:rPr>
        <w:t>МР 2.3.6.0233-21. 2.3.6. «Методические рекомендации к организации общественного питания населения. Методические рекомендации», приложение № 6 «Рекомендуемая номенклатура, объем и периодичность проведения лабораторных и инструментальных исследований в организациях питания образовательных учреждений»:</w:t>
      </w:r>
    </w:p>
    <w:p w:rsidR="009E016E" w:rsidRPr="008F368A" w:rsidRDefault="009E016E" w:rsidP="000A0C60">
      <w:pPr>
        <w:pStyle w:val="23"/>
        <w:shd w:val="clear" w:color="auto" w:fill="auto"/>
        <w:spacing w:line="240" w:lineRule="auto"/>
        <w:ind w:right="23" w:firstLine="527"/>
        <w:jc w:val="both"/>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5186"/>
        <w:gridCol w:w="5108"/>
        <w:gridCol w:w="2081"/>
        <w:gridCol w:w="2743"/>
      </w:tblGrid>
      <w:tr w:rsidR="009E016E" w:rsidRPr="007E1D46" w:rsidTr="00DF7EA7">
        <w:trPr>
          <w:tblHeader/>
        </w:trPr>
        <w:tc>
          <w:tcPr>
            <w:tcW w:w="1715"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E705AB">
            <w:pPr>
              <w:autoSpaceDE w:val="0"/>
              <w:autoSpaceDN w:val="0"/>
              <w:adjustRightInd w:val="0"/>
              <w:spacing w:after="0" w:line="240" w:lineRule="auto"/>
              <w:jc w:val="center"/>
              <w:rPr>
                <w:rFonts w:ascii="Times New Roman" w:eastAsia="TimesNewRomanPSMT" w:hAnsi="Times New Roman"/>
                <w:b/>
                <w:spacing w:val="1"/>
                <w:sz w:val="24"/>
                <w:szCs w:val="24"/>
                <w:shd w:val="clear" w:color="auto" w:fill="FFFFFF"/>
              </w:rPr>
            </w:pPr>
            <w:r w:rsidRPr="008F368A">
              <w:rPr>
                <w:rFonts w:ascii="Times New Roman" w:eastAsia="TimesNewRomanPSMT" w:hAnsi="Times New Roman"/>
                <w:b/>
                <w:spacing w:val="1"/>
                <w:sz w:val="24"/>
                <w:szCs w:val="24"/>
                <w:shd w:val="clear" w:color="auto" w:fill="FFFFFF"/>
              </w:rPr>
              <w:t>Вид исследований</w:t>
            </w:r>
          </w:p>
        </w:tc>
        <w:tc>
          <w:tcPr>
            <w:tcW w:w="1689"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E705AB">
            <w:pPr>
              <w:autoSpaceDE w:val="0"/>
              <w:autoSpaceDN w:val="0"/>
              <w:adjustRightInd w:val="0"/>
              <w:spacing w:after="0" w:line="240" w:lineRule="auto"/>
              <w:jc w:val="center"/>
              <w:rPr>
                <w:rFonts w:ascii="Times New Roman" w:eastAsia="TimesNewRomanPSMT" w:hAnsi="Times New Roman"/>
                <w:b/>
                <w:spacing w:val="1"/>
                <w:sz w:val="24"/>
                <w:szCs w:val="24"/>
                <w:shd w:val="clear" w:color="auto" w:fill="FFFFFF"/>
              </w:rPr>
            </w:pPr>
            <w:r w:rsidRPr="008F368A">
              <w:rPr>
                <w:rFonts w:ascii="Times New Roman" w:eastAsia="TimesNewRomanPSMT" w:hAnsi="Times New Roman"/>
                <w:b/>
                <w:spacing w:val="1"/>
                <w:sz w:val="24"/>
                <w:szCs w:val="24"/>
                <w:shd w:val="clear" w:color="auto" w:fill="FFFFFF"/>
              </w:rPr>
              <w:t>Объект исследования (обследования)</w:t>
            </w:r>
          </w:p>
        </w:tc>
        <w:tc>
          <w:tcPr>
            <w:tcW w:w="688"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E705AB">
            <w:pPr>
              <w:autoSpaceDE w:val="0"/>
              <w:autoSpaceDN w:val="0"/>
              <w:adjustRightInd w:val="0"/>
              <w:spacing w:after="0" w:line="240" w:lineRule="auto"/>
              <w:jc w:val="center"/>
              <w:rPr>
                <w:rFonts w:ascii="Times New Roman" w:eastAsia="TimesNewRomanPSMT" w:hAnsi="Times New Roman"/>
                <w:b/>
                <w:spacing w:val="1"/>
                <w:sz w:val="24"/>
                <w:szCs w:val="24"/>
                <w:shd w:val="clear" w:color="auto" w:fill="FFFFFF"/>
              </w:rPr>
            </w:pPr>
            <w:r w:rsidRPr="008F368A">
              <w:rPr>
                <w:rFonts w:ascii="Times New Roman" w:eastAsia="TimesNewRomanPSMT" w:hAnsi="Times New Roman"/>
                <w:b/>
                <w:spacing w:val="1"/>
                <w:sz w:val="24"/>
                <w:szCs w:val="24"/>
                <w:shd w:val="clear" w:color="auto" w:fill="FFFFFF"/>
              </w:rPr>
              <w:t>Количество, не менее</w:t>
            </w:r>
          </w:p>
        </w:tc>
        <w:tc>
          <w:tcPr>
            <w:tcW w:w="907"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E705AB">
            <w:pPr>
              <w:autoSpaceDE w:val="0"/>
              <w:autoSpaceDN w:val="0"/>
              <w:adjustRightInd w:val="0"/>
              <w:spacing w:after="0" w:line="240" w:lineRule="auto"/>
              <w:jc w:val="center"/>
              <w:rPr>
                <w:rFonts w:ascii="Times New Roman" w:eastAsia="TimesNewRomanPSMT" w:hAnsi="Times New Roman"/>
                <w:b/>
                <w:spacing w:val="1"/>
                <w:sz w:val="24"/>
                <w:szCs w:val="24"/>
                <w:shd w:val="clear" w:color="auto" w:fill="FFFFFF"/>
              </w:rPr>
            </w:pPr>
            <w:r w:rsidRPr="008F368A">
              <w:rPr>
                <w:rFonts w:ascii="Times New Roman" w:eastAsia="TimesNewRomanPSMT" w:hAnsi="Times New Roman"/>
                <w:b/>
                <w:spacing w:val="1"/>
                <w:sz w:val="24"/>
                <w:szCs w:val="24"/>
                <w:shd w:val="clear" w:color="auto" w:fill="FFFFFF"/>
              </w:rPr>
              <w:t>Кратность, не реже</w:t>
            </w:r>
          </w:p>
        </w:tc>
      </w:tr>
      <w:tr w:rsidR="009E016E" w:rsidRPr="007E1D46" w:rsidTr="00DF7EA7">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Микробиологические исследования проб готовых блюд на соответствие требованиям санитарного законодательства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proofErr w:type="gramStart"/>
            <w:r w:rsidRPr="008F368A">
              <w:rPr>
                <w:rFonts w:ascii="Times New Roman" w:eastAsia="TimesNewRomanPSMT" w:hAnsi="Times New Roman"/>
                <w:spacing w:val="1"/>
                <w:sz w:val="24"/>
                <w:szCs w:val="24"/>
                <w:shd w:val="clear" w:color="auto" w:fill="FFFFFF"/>
              </w:rPr>
              <w:t xml:space="preserve">Салаты, сладкие блюда, напитки, вторые блюда, гарниры, соусы, творожные, яичные, овощные блюда </w:t>
            </w:r>
            <w:proofErr w:type="gramEnd"/>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2-3 блюда исследуемого приема пищи</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1 раз в квартал </w:t>
            </w:r>
          </w:p>
        </w:tc>
      </w:tr>
      <w:tr w:rsidR="009E016E" w:rsidRPr="007E1D46" w:rsidTr="00DF7EA7">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Калорийность, выход блюд и соответствие химического состава блюд рецептуре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Суточный рацион питания </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1</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1 раз в год </w:t>
            </w:r>
          </w:p>
        </w:tc>
      </w:tr>
      <w:tr w:rsidR="009E016E" w:rsidRPr="007E1D46" w:rsidTr="00DF7EA7">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Контроль проводимой витаминизации блюд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Третьи блюда </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1 блюдо</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2 раза в год </w:t>
            </w:r>
          </w:p>
        </w:tc>
      </w:tr>
      <w:tr w:rsidR="009E016E" w:rsidRPr="007E1D46" w:rsidTr="00DF7EA7">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lastRenderedPageBreak/>
              <w:t xml:space="preserve">Микробиологические исследования смывов на наличие санитарно-показательной микрофлоры (БГКП)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Объекты производственного окружения, руки и спецодежда персонала </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10 смывов</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1 раз в год </w:t>
            </w:r>
          </w:p>
        </w:tc>
      </w:tr>
      <w:tr w:rsidR="009E016E" w:rsidRPr="007E1D46" w:rsidTr="00DF7EA7">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Микробиологические исследования смывов на наличие возбудителей </w:t>
            </w:r>
            <w:proofErr w:type="spellStart"/>
            <w:r w:rsidRPr="008F368A">
              <w:rPr>
                <w:rFonts w:ascii="Times New Roman" w:eastAsia="TimesNewRomanPSMT" w:hAnsi="Times New Roman"/>
                <w:spacing w:val="1"/>
                <w:sz w:val="24"/>
                <w:szCs w:val="24"/>
                <w:shd w:val="clear" w:color="auto" w:fill="FFFFFF"/>
              </w:rPr>
              <w:t>иерсиниозов</w:t>
            </w:r>
            <w:proofErr w:type="spellEnd"/>
            <w:r w:rsidRPr="008F368A">
              <w:rPr>
                <w:rFonts w:ascii="Times New Roman" w:eastAsia="TimesNewRomanPSMT" w:hAnsi="Times New Roman"/>
                <w:spacing w:val="1"/>
                <w:sz w:val="24"/>
                <w:szCs w:val="24"/>
                <w:shd w:val="clear" w:color="auto" w:fill="FFFFFF"/>
              </w:rPr>
              <w:t xml:space="preserve">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Оборудование, инвентарь в овощехранилищах и складах хранения овощей, цехе обработки овощей </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5-10 смывов</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1 раз в год </w:t>
            </w:r>
          </w:p>
        </w:tc>
      </w:tr>
      <w:tr w:rsidR="009E016E" w:rsidRPr="007E1D46" w:rsidTr="00DF7EA7">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Исследования смывов на наличие яиц гельминтов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proofErr w:type="gramStart"/>
            <w:r w:rsidRPr="008F368A">
              <w:rPr>
                <w:rFonts w:ascii="Times New Roman" w:eastAsia="TimesNewRomanPSMT" w:hAnsi="Times New Roman"/>
                <w:spacing w:val="1"/>
                <w:sz w:val="24"/>
                <w:szCs w:val="24"/>
                <w:shd w:val="clear" w:color="auto" w:fill="FFFFFF"/>
              </w:rPr>
              <w:t xml:space="preserve">Оборудование, инвентарь, тара, руки, спецодежда персонала, сырые пищевые продукты (рыба, мясо, зелень) </w:t>
            </w:r>
            <w:proofErr w:type="gramEnd"/>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10 смывов</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1 раз в год </w:t>
            </w:r>
          </w:p>
        </w:tc>
      </w:tr>
      <w:tr w:rsidR="009E016E" w:rsidRPr="007E1D46" w:rsidTr="00CC59D8">
        <w:trPr>
          <w:trHeight w:val="1387"/>
        </w:trPr>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B55BA1">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Питьевая вода из разводящей сети помещений: моечных столовой и кухонной посуды; цех</w:t>
            </w:r>
            <w:r>
              <w:rPr>
                <w:rFonts w:ascii="Times New Roman" w:eastAsia="TimesNewRomanPSMT" w:hAnsi="Times New Roman"/>
                <w:spacing w:val="1"/>
                <w:sz w:val="24"/>
                <w:szCs w:val="24"/>
                <w:shd w:val="clear" w:color="auto" w:fill="FFFFFF"/>
              </w:rPr>
              <w:t xml:space="preserve">ах: овощном, холодном, горячем </w:t>
            </w:r>
            <w:r w:rsidRPr="008F368A">
              <w:rPr>
                <w:rFonts w:ascii="Times New Roman" w:eastAsia="TimesNewRomanPSMT" w:hAnsi="Times New Roman"/>
                <w:spacing w:val="1"/>
                <w:sz w:val="24"/>
                <w:szCs w:val="24"/>
                <w:shd w:val="clear" w:color="auto" w:fill="FFFFFF"/>
              </w:rPr>
              <w:t xml:space="preserve">(выборочно) </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2 пробы</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DF7EA7">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По химическим показателям - 1 раз в год, микробиологическим показателям - 2 раза в год </w:t>
            </w:r>
          </w:p>
        </w:tc>
      </w:tr>
    </w:tbl>
    <w:p w:rsidR="009E016E" w:rsidRPr="008F368A" w:rsidRDefault="009E016E" w:rsidP="00F62E8C">
      <w:pPr>
        <w:pStyle w:val="15"/>
        <w:widowControl/>
        <w:tabs>
          <w:tab w:val="left" w:pos="851"/>
        </w:tabs>
        <w:spacing w:after="0" w:line="240" w:lineRule="auto"/>
        <w:ind w:firstLine="567"/>
        <w:jc w:val="both"/>
        <w:rPr>
          <w:b w:val="0"/>
          <w:sz w:val="28"/>
          <w:szCs w:val="28"/>
        </w:rPr>
      </w:pPr>
    </w:p>
    <w:p w:rsidR="009E016E" w:rsidRPr="008F368A" w:rsidRDefault="009E016E" w:rsidP="002522C1">
      <w:pPr>
        <w:pStyle w:val="15"/>
        <w:tabs>
          <w:tab w:val="left" w:pos="851"/>
        </w:tabs>
        <w:spacing w:after="0" w:line="240" w:lineRule="auto"/>
        <w:ind w:firstLine="567"/>
        <w:rPr>
          <w:i/>
          <w:sz w:val="28"/>
          <w:szCs w:val="28"/>
        </w:rPr>
      </w:pPr>
      <w:r w:rsidRPr="008F368A">
        <w:rPr>
          <w:bCs w:val="0"/>
          <w:i/>
          <w:sz w:val="28"/>
          <w:szCs w:val="28"/>
        </w:rPr>
        <w:t>№ 6 /</w:t>
      </w:r>
      <w:r w:rsidRPr="008F368A">
        <w:t xml:space="preserve"> </w:t>
      </w:r>
      <w:r w:rsidRPr="008F368A">
        <w:rPr>
          <w:bCs w:val="0"/>
          <w:i/>
          <w:sz w:val="28"/>
          <w:szCs w:val="28"/>
        </w:rPr>
        <w:t xml:space="preserve">Протоколы лабораторных исследований / отв. за актуализацию </w:t>
      </w:r>
      <w:r w:rsidR="00410CCE" w:rsidRPr="00410CCE">
        <w:rPr>
          <w:bCs w:val="0"/>
          <w:i/>
          <w:sz w:val="28"/>
          <w:szCs w:val="28"/>
        </w:rPr>
        <w:t>Николаева Р.Н.</w:t>
      </w:r>
      <w:r w:rsidRPr="00410CCE">
        <w:rPr>
          <w:bCs w:val="0"/>
          <w:i/>
          <w:sz w:val="28"/>
          <w:szCs w:val="28"/>
        </w:rPr>
        <w:t>/.</w:t>
      </w:r>
    </w:p>
    <w:p w:rsidR="009E016E" w:rsidRPr="008F368A" w:rsidRDefault="009E016E" w:rsidP="002522C1">
      <w:pPr>
        <w:pStyle w:val="15"/>
        <w:tabs>
          <w:tab w:val="left" w:pos="851"/>
        </w:tabs>
        <w:spacing w:after="0" w:line="240" w:lineRule="auto"/>
        <w:ind w:firstLine="567"/>
        <w:rPr>
          <w:b w:val="0"/>
          <w:bCs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9"/>
        <w:gridCol w:w="2222"/>
        <w:gridCol w:w="2479"/>
        <w:gridCol w:w="2848"/>
        <w:gridCol w:w="2676"/>
        <w:gridCol w:w="2047"/>
        <w:gridCol w:w="2237"/>
      </w:tblGrid>
      <w:tr w:rsidR="009E016E" w:rsidRPr="007E1D46" w:rsidTr="00E85407">
        <w:trPr>
          <w:tblHeader/>
        </w:trPr>
        <w:tc>
          <w:tcPr>
            <w:tcW w:w="201" w:type="pct"/>
            <w:vAlign w:val="center"/>
          </w:tcPr>
          <w:p w:rsidR="009E016E" w:rsidRPr="008F368A" w:rsidRDefault="009E016E" w:rsidP="00E85407">
            <w:pPr>
              <w:widowControl w:val="0"/>
              <w:autoSpaceDE w:val="0"/>
              <w:autoSpaceDN w:val="0"/>
              <w:spacing w:after="0" w:line="240" w:lineRule="auto"/>
              <w:jc w:val="center"/>
              <w:rPr>
                <w:rFonts w:ascii="Times New Roman" w:hAnsi="Times New Roman"/>
                <w:b/>
                <w:sz w:val="20"/>
                <w:lang w:eastAsia="ru-RU"/>
              </w:rPr>
            </w:pPr>
            <w:r w:rsidRPr="008F368A">
              <w:rPr>
                <w:rFonts w:ascii="Times New Roman" w:hAnsi="Times New Roman"/>
                <w:b/>
                <w:sz w:val="20"/>
                <w:lang w:eastAsia="ru-RU"/>
              </w:rPr>
              <w:t xml:space="preserve">№ </w:t>
            </w:r>
            <w:proofErr w:type="gramStart"/>
            <w:r w:rsidRPr="008F368A">
              <w:rPr>
                <w:rFonts w:ascii="Times New Roman" w:hAnsi="Times New Roman"/>
                <w:b/>
                <w:sz w:val="20"/>
                <w:lang w:eastAsia="ru-RU"/>
              </w:rPr>
              <w:t>п</w:t>
            </w:r>
            <w:proofErr w:type="gramEnd"/>
            <w:r w:rsidRPr="008F368A">
              <w:rPr>
                <w:rFonts w:ascii="Times New Roman" w:hAnsi="Times New Roman"/>
                <w:b/>
                <w:sz w:val="20"/>
                <w:lang w:eastAsia="ru-RU"/>
              </w:rPr>
              <w:t>/п</w:t>
            </w:r>
          </w:p>
        </w:tc>
        <w:tc>
          <w:tcPr>
            <w:tcW w:w="735" w:type="pct"/>
            <w:vAlign w:val="center"/>
          </w:tcPr>
          <w:p w:rsidR="009E016E" w:rsidRPr="008F368A" w:rsidRDefault="009E016E" w:rsidP="00E85407">
            <w:pPr>
              <w:widowControl w:val="0"/>
              <w:autoSpaceDE w:val="0"/>
              <w:autoSpaceDN w:val="0"/>
              <w:spacing w:after="0" w:line="240" w:lineRule="auto"/>
              <w:jc w:val="center"/>
              <w:rPr>
                <w:rFonts w:ascii="Times New Roman" w:hAnsi="Times New Roman"/>
                <w:b/>
                <w:sz w:val="20"/>
                <w:lang w:eastAsia="ru-RU"/>
              </w:rPr>
            </w:pPr>
            <w:r w:rsidRPr="008F368A">
              <w:rPr>
                <w:rFonts w:ascii="Times New Roman" w:hAnsi="Times New Roman"/>
                <w:b/>
                <w:sz w:val="20"/>
                <w:lang w:eastAsia="ru-RU"/>
              </w:rPr>
              <w:t>Объекта контроля/этап контроля</w:t>
            </w:r>
          </w:p>
        </w:tc>
        <w:tc>
          <w:tcPr>
            <w:tcW w:w="820" w:type="pct"/>
            <w:vAlign w:val="center"/>
          </w:tcPr>
          <w:p w:rsidR="009E016E" w:rsidRPr="008F368A" w:rsidRDefault="009E016E" w:rsidP="00E85407">
            <w:pPr>
              <w:widowControl w:val="0"/>
              <w:autoSpaceDE w:val="0"/>
              <w:autoSpaceDN w:val="0"/>
              <w:spacing w:after="0" w:line="240" w:lineRule="auto"/>
              <w:jc w:val="center"/>
              <w:rPr>
                <w:rFonts w:ascii="Times New Roman" w:hAnsi="Times New Roman"/>
                <w:b/>
                <w:sz w:val="20"/>
                <w:lang w:eastAsia="ru-RU"/>
              </w:rPr>
            </w:pPr>
            <w:r w:rsidRPr="008F368A">
              <w:rPr>
                <w:rFonts w:ascii="Times New Roman" w:hAnsi="Times New Roman"/>
                <w:b/>
                <w:sz w:val="20"/>
                <w:lang w:eastAsia="ru-RU"/>
              </w:rPr>
              <w:t>Контролируемый фактор</w:t>
            </w:r>
          </w:p>
        </w:tc>
        <w:tc>
          <w:tcPr>
            <w:tcW w:w="942" w:type="pct"/>
            <w:vAlign w:val="center"/>
          </w:tcPr>
          <w:p w:rsidR="009E016E" w:rsidRPr="008F368A" w:rsidRDefault="009E016E" w:rsidP="00E85407">
            <w:pPr>
              <w:widowControl w:val="0"/>
              <w:autoSpaceDE w:val="0"/>
              <w:autoSpaceDN w:val="0"/>
              <w:spacing w:after="0" w:line="240" w:lineRule="auto"/>
              <w:jc w:val="center"/>
              <w:rPr>
                <w:rFonts w:ascii="Times New Roman" w:hAnsi="Times New Roman"/>
                <w:b/>
                <w:sz w:val="20"/>
                <w:lang w:eastAsia="ru-RU"/>
              </w:rPr>
            </w:pPr>
            <w:r w:rsidRPr="008F368A">
              <w:rPr>
                <w:rFonts w:ascii="Times New Roman" w:hAnsi="Times New Roman"/>
                <w:b/>
                <w:sz w:val="20"/>
                <w:lang w:eastAsia="ru-RU"/>
              </w:rPr>
              <w:t>Определяемые показатели, параметры контроля</w:t>
            </w:r>
          </w:p>
        </w:tc>
        <w:tc>
          <w:tcPr>
            <w:tcW w:w="885" w:type="pct"/>
            <w:vAlign w:val="center"/>
          </w:tcPr>
          <w:p w:rsidR="009E016E" w:rsidRPr="008F368A" w:rsidRDefault="009E016E" w:rsidP="00E85407">
            <w:pPr>
              <w:widowControl w:val="0"/>
              <w:autoSpaceDE w:val="0"/>
              <w:autoSpaceDN w:val="0"/>
              <w:spacing w:after="0" w:line="240" w:lineRule="auto"/>
              <w:jc w:val="center"/>
              <w:rPr>
                <w:rFonts w:ascii="Times New Roman" w:hAnsi="Times New Roman"/>
                <w:b/>
                <w:sz w:val="20"/>
                <w:lang w:eastAsia="ru-RU"/>
              </w:rPr>
            </w:pPr>
            <w:r w:rsidRPr="008F368A">
              <w:rPr>
                <w:rFonts w:ascii="Times New Roman" w:hAnsi="Times New Roman"/>
                <w:b/>
                <w:sz w:val="20"/>
                <w:lang w:eastAsia="ru-RU"/>
              </w:rPr>
              <w:t>Периодичность производственного контроля</w:t>
            </w:r>
          </w:p>
        </w:tc>
        <w:tc>
          <w:tcPr>
            <w:tcW w:w="677" w:type="pct"/>
            <w:vAlign w:val="center"/>
          </w:tcPr>
          <w:p w:rsidR="009E016E" w:rsidRPr="008F368A" w:rsidRDefault="009E016E" w:rsidP="00E85407">
            <w:pPr>
              <w:widowControl w:val="0"/>
              <w:autoSpaceDE w:val="0"/>
              <w:autoSpaceDN w:val="0"/>
              <w:spacing w:after="0" w:line="240" w:lineRule="auto"/>
              <w:jc w:val="center"/>
              <w:rPr>
                <w:rFonts w:ascii="Times New Roman" w:hAnsi="Times New Roman"/>
                <w:b/>
                <w:sz w:val="20"/>
                <w:lang w:eastAsia="ru-RU"/>
              </w:rPr>
            </w:pPr>
            <w:r w:rsidRPr="008F368A">
              <w:rPr>
                <w:rFonts w:ascii="Times New Roman" w:hAnsi="Times New Roman"/>
                <w:b/>
                <w:sz w:val="20"/>
                <w:lang w:eastAsia="ru-RU"/>
              </w:rPr>
              <w:t>Сведения об ответственном лице организации, и/или о привлекаемой сторонней организации</w:t>
            </w:r>
          </w:p>
        </w:tc>
        <w:tc>
          <w:tcPr>
            <w:tcW w:w="740" w:type="pct"/>
            <w:vAlign w:val="center"/>
          </w:tcPr>
          <w:p w:rsidR="009E016E" w:rsidRPr="008F368A" w:rsidRDefault="009E016E" w:rsidP="00E85407">
            <w:pPr>
              <w:widowControl w:val="0"/>
              <w:autoSpaceDE w:val="0"/>
              <w:autoSpaceDN w:val="0"/>
              <w:spacing w:after="0" w:line="240" w:lineRule="auto"/>
              <w:jc w:val="center"/>
              <w:rPr>
                <w:rFonts w:ascii="Times New Roman" w:hAnsi="Times New Roman"/>
                <w:b/>
                <w:sz w:val="20"/>
                <w:lang w:eastAsia="ru-RU"/>
              </w:rPr>
            </w:pPr>
            <w:r w:rsidRPr="008F368A">
              <w:rPr>
                <w:rFonts w:ascii="Times New Roman" w:hAnsi="Times New Roman"/>
                <w:b/>
                <w:sz w:val="20"/>
                <w:lang w:eastAsia="ru-RU"/>
              </w:rPr>
              <w:t>Нормативная, нормативно-техническая и методическая документация, регламентирующая проведение контроля</w:t>
            </w:r>
          </w:p>
        </w:tc>
      </w:tr>
      <w:tr w:rsidR="009E016E" w:rsidRPr="007E1D46" w:rsidTr="00305254">
        <w:tc>
          <w:tcPr>
            <w:tcW w:w="201" w:type="pct"/>
          </w:tcPr>
          <w:p w:rsidR="009E016E" w:rsidRPr="008F368A" w:rsidRDefault="009E016E" w:rsidP="00E85407">
            <w:pPr>
              <w:widowControl w:val="0"/>
              <w:autoSpaceDE w:val="0"/>
              <w:autoSpaceDN w:val="0"/>
              <w:spacing w:after="0" w:line="240" w:lineRule="auto"/>
              <w:outlineLvl w:val="1"/>
              <w:rPr>
                <w:rFonts w:ascii="Times New Roman" w:hAnsi="Times New Roman"/>
                <w:sz w:val="20"/>
                <w:lang w:eastAsia="ru-RU"/>
              </w:rPr>
            </w:pPr>
            <w:r w:rsidRPr="008F368A">
              <w:rPr>
                <w:rFonts w:ascii="Times New Roman" w:hAnsi="Times New Roman"/>
                <w:sz w:val="20"/>
                <w:lang w:eastAsia="ru-RU"/>
              </w:rPr>
              <w:t>1)</w:t>
            </w:r>
          </w:p>
        </w:tc>
        <w:tc>
          <w:tcPr>
            <w:tcW w:w="4059" w:type="pct"/>
            <w:gridSpan w:val="5"/>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Сырье, продукция, упаковка, материалы:</w:t>
            </w:r>
          </w:p>
        </w:tc>
        <w:tc>
          <w:tcPr>
            <w:tcW w:w="740"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val="restar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1а</w:t>
            </w:r>
          </w:p>
        </w:tc>
        <w:tc>
          <w:tcPr>
            <w:tcW w:w="735" w:type="pct"/>
            <w:vMerge w:val="restar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Контроль на этапе </w:t>
            </w:r>
            <w:r w:rsidRPr="008F368A">
              <w:rPr>
                <w:rFonts w:ascii="Times New Roman" w:hAnsi="Times New Roman"/>
                <w:sz w:val="20"/>
                <w:lang w:eastAsia="ru-RU"/>
              </w:rPr>
              <w:lastRenderedPageBreak/>
              <w:t>приема продовольственного сырья, пищевой продукции, упаковочных и вспомогательных материалов</w:t>
            </w:r>
          </w:p>
        </w:tc>
        <w:tc>
          <w:tcPr>
            <w:tcW w:w="820" w:type="pct"/>
            <w:vMerge w:val="restar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 xml:space="preserve">Продовольственное сырье, </w:t>
            </w:r>
            <w:r w:rsidRPr="008F368A">
              <w:rPr>
                <w:rFonts w:ascii="Times New Roman" w:hAnsi="Times New Roman"/>
                <w:sz w:val="20"/>
                <w:lang w:eastAsia="ru-RU"/>
              </w:rPr>
              <w:lastRenderedPageBreak/>
              <w:t>пищевая продукция, упаковочные и вспомогательные материалы</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 xml:space="preserve">- оценка условий </w:t>
            </w:r>
            <w:r w:rsidRPr="008F368A">
              <w:rPr>
                <w:rFonts w:ascii="Times New Roman" w:hAnsi="Times New Roman"/>
                <w:sz w:val="20"/>
                <w:lang w:eastAsia="ru-RU"/>
              </w:rPr>
              <w:lastRenderedPageBreak/>
              <w:t>транспортирования и сроков годности</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 каждая партия</w:t>
            </w:r>
          </w:p>
        </w:tc>
        <w:tc>
          <w:tcPr>
            <w:tcW w:w="677"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Ответственное </w:t>
            </w:r>
            <w:r w:rsidRPr="008F368A">
              <w:rPr>
                <w:rFonts w:ascii="Times New Roman" w:hAnsi="Times New Roman"/>
                <w:sz w:val="20"/>
                <w:lang w:eastAsia="ru-RU"/>
              </w:rPr>
              <w:lastRenderedPageBreak/>
              <w:t>должностное лицо предприятия</w:t>
            </w:r>
          </w:p>
        </w:tc>
        <w:tc>
          <w:tcPr>
            <w:tcW w:w="740" w:type="pct"/>
            <w:vMerge w:val="restart"/>
            <w:tcBorders>
              <w:bottom w:val="nil"/>
            </w:tcBorders>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9">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005/2011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0">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1">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022/2011</w:t>
              </w:r>
            </w:hyperlink>
            <w:r w:rsidR="009E016E" w:rsidRPr="008F368A">
              <w:rPr>
                <w:rFonts w:ascii="Times New Roman" w:hAnsi="Times New Roman"/>
                <w:sz w:val="20"/>
                <w:lang w:eastAsia="ru-RU"/>
              </w:rPr>
              <w:t xml:space="preserve"> и технические регламенты на 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2">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tc>
      </w:tr>
      <w:tr w:rsidR="009E016E" w:rsidRPr="007E1D46" w:rsidTr="00305254">
        <w:tblPrEx>
          <w:tblBorders>
            <w:insideH w:val="none" w:sz="0" w:space="0" w:color="auto"/>
          </w:tblBorders>
        </w:tblPrEx>
        <w:tc>
          <w:tcPr>
            <w:tcW w:w="201"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1A433B">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наличие </w:t>
            </w:r>
            <w:proofErr w:type="spellStart"/>
            <w:proofErr w:type="gramStart"/>
            <w:r w:rsidRPr="008F368A">
              <w:rPr>
                <w:rFonts w:ascii="Times New Roman" w:hAnsi="Times New Roman"/>
                <w:sz w:val="20"/>
                <w:lang w:eastAsia="ru-RU"/>
              </w:rPr>
              <w:t>товаро</w:t>
            </w:r>
            <w:proofErr w:type="spellEnd"/>
            <w:r w:rsidRPr="008F368A">
              <w:rPr>
                <w:rFonts w:ascii="Times New Roman" w:hAnsi="Times New Roman"/>
                <w:sz w:val="20"/>
                <w:lang w:eastAsia="ru-RU"/>
              </w:rPr>
              <w:t>-сопроводительной</w:t>
            </w:r>
            <w:proofErr w:type="gramEnd"/>
            <w:r w:rsidRPr="008F368A">
              <w:rPr>
                <w:rFonts w:ascii="Times New Roman" w:hAnsi="Times New Roman"/>
                <w:sz w:val="20"/>
                <w:lang w:eastAsia="ru-RU"/>
              </w:rPr>
              <w:t xml:space="preserve"> документации по всем наименованиям, обеспечивающей </w:t>
            </w:r>
            <w:proofErr w:type="spellStart"/>
            <w:r w:rsidRPr="008F368A">
              <w:rPr>
                <w:rFonts w:ascii="Times New Roman" w:hAnsi="Times New Roman"/>
                <w:sz w:val="20"/>
                <w:lang w:eastAsia="ru-RU"/>
              </w:rPr>
              <w:t>прослеживаемость</w:t>
            </w:r>
            <w:proofErr w:type="spellEnd"/>
            <w:r w:rsidRPr="008F368A">
              <w:rPr>
                <w:rFonts w:ascii="Times New Roman" w:hAnsi="Times New Roman"/>
                <w:sz w:val="20"/>
                <w:lang w:eastAsia="ru-RU"/>
              </w:rPr>
              <w:t xml:space="preserve"> пищевой продукции, наличие информации о декларации/сертификате соответствия/свидетельстве о государственной регистрации</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каждая партия</w:t>
            </w:r>
          </w:p>
        </w:tc>
        <w:tc>
          <w:tcPr>
            <w:tcW w:w="677"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наличие маркировки (транспортной, потребительской, маркировка безопасности упаковки)</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каждая партия</w:t>
            </w:r>
          </w:p>
        </w:tc>
        <w:tc>
          <w:tcPr>
            <w:tcW w:w="677"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val="restar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blPrEx>
          <w:tblBorders>
            <w:insideH w:val="none" w:sz="0" w:space="0" w:color="auto"/>
          </w:tblBorders>
        </w:tblPrEx>
        <w:tc>
          <w:tcPr>
            <w:tcW w:w="201" w:type="pct"/>
            <w:vMerge w:val="restar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val="restar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val="restar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vMerge w:val="restar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состояния упаковки (целостность) - транспортной, потребительской</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каждая партия</w:t>
            </w:r>
          </w:p>
        </w:tc>
        <w:tc>
          <w:tcPr>
            <w:tcW w:w="677" w:type="pct"/>
            <w:vMerge w:val="restar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rPr>
          <w:trHeight w:val="230"/>
        </w:trPr>
        <w:tc>
          <w:tcPr>
            <w:tcW w:w="201"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vMerge/>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85" w:type="pct"/>
            <w:vMerge w:val="restar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677" w:type="pct"/>
            <w:vMerge/>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rPr>
          <w:trHeight w:val="230"/>
        </w:trPr>
        <w:tc>
          <w:tcPr>
            <w:tcW w:w="201"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vMerge/>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85" w:type="pct"/>
            <w:vMerge/>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677" w:type="pct"/>
            <w:vMerge w:val="restart"/>
            <w:tcBorders>
              <w:top w:val="nil"/>
            </w:tcBorders>
          </w:tcPr>
          <w:p w:rsidR="009E016E" w:rsidRPr="008F368A" w:rsidRDefault="009E016E" w:rsidP="00F2543B">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Аккредитованная лаборатория</w:t>
            </w:r>
          </w:p>
        </w:tc>
        <w:tc>
          <w:tcPr>
            <w:tcW w:w="740"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качества и безопасности (по протоколам лабораторных исследований, предоставляемых поставщиком)</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оценка качества и безопасности путем </w:t>
            </w:r>
            <w:r w:rsidRPr="008F368A">
              <w:rPr>
                <w:rFonts w:ascii="Times New Roman" w:hAnsi="Times New Roman"/>
                <w:sz w:val="20"/>
                <w:lang w:eastAsia="ru-RU"/>
              </w:rPr>
              <w:lastRenderedPageBreak/>
              <w:t>проведения собственных лабораторных исследований</w:t>
            </w: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 при наличии (в соответствии с договором поставки)</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при наличии сомнений в доброкачественности и безопасности</w:t>
            </w:r>
          </w:p>
        </w:tc>
        <w:tc>
          <w:tcPr>
            <w:tcW w:w="677"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1б</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Контроль на этапе хранения продукции</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Сырье и пищевая продукция, упаковочные и вспомогательные материалы</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условия хранения пищевой продукции</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 с регистрацией в журнале</w:t>
            </w:r>
          </w:p>
        </w:tc>
        <w:tc>
          <w:tcPr>
            <w:tcW w:w="677" w:type="pct"/>
            <w:vMerge w:val="restar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3">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005/2011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4">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5">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022/2011</w:t>
              </w:r>
            </w:hyperlink>
            <w:r w:rsidR="009E016E" w:rsidRPr="008F368A">
              <w:rPr>
                <w:rFonts w:ascii="Times New Roman" w:hAnsi="Times New Roman"/>
                <w:sz w:val="20"/>
                <w:lang w:eastAsia="ru-RU"/>
              </w:rPr>
              <w:t xml:space="preserve"> и технические регламенты на 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6">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маркировки, сроков годности</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w:t>
            </w:r>
          </w:p>
        </w:tc>
        <w:tc>
          <w:tcPr>
            <w:tcW w:w="677"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состояния упаковки</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w:t>
            </w:r>
          </w:p>
        </w:tc>
        <w:tc>
          <w:tcPr>
            <w:tcW w:w="677"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соответствия продукции по органолептическим параметрам (внешний вид, запах и т.д.)</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w:t>
            </w:r>
          </w:p>
        </w:tc>
        <w:tc>
          <w:tcPr>
            <w:tcW w:w="677"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качества и безопасности по лабораторным исследованиям на соответствие требованиям по санитарно-химическим, физико-химическим и микробиологическим показателям</w:t>
            </w:r>
          </w:p>
        </w:tc>
        <w:tc>
          <w:tcPr>
            <w:tcW w:w="885" w:type="pct"/>
            <w:tcBorders>
              <w:top w:val="nil"/>
            </w:tcBorders>
          </w:tcPr>
          <w:p w:rsidR="009E016E" w:rsidRPr="008F368A" w:rsidRDefault="009E016E" w:rsidP="00580814">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при возникновении сомнений в доброкачественности и безопасности продукции</w:t>
            </w:r>
          </w:p>
        </w:tc>
        <w:tc>
          <w:tcPr>
            <w:tcW w:w="677" w:type="pct"/>
            <w:tcBorders>
              <w:top w:val="nil"/>
            </w:tcBorders>
          </w:tcPr>
          <w:p w:rsidR="009E016E" w:rsidRPr="008F368A" w:rsidRDefault="009E016E" w:rsidP="00580814">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Аккредитованная лаборатория</w:t>
            </w: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1в</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Контроль на этапе подготовки сырья и пищевой продукции к процессам производства</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w:t>
            </w:r>
            <w:proofErr w:type="spellStart"/>
            <w:r w:rsidRPr="008F368A">
              <w:rPr>
                <w:rFonts w:ascii="Times New Roman" w:hAnsi="Times New Roman"/>
                <w:sz w:val="20"/>
                <w:lang w:eastAsia="ru-RU"/>
              </w:rPr>
              <w:t>растаривание</w:t>
            </w:r>
            <w:proofErr w:type="spellEnd"/>
            <w:r w:rsidRPr="008F368A">
              <w:rPr>
                <w:rFonts w:ascii="Times New Roman" w:hAnsi="Times New Roman"/>
                <w:sz w:val="20"/>
                <w:lang w:eastAsia="ru-RU"/>
              </w:rPr>
              <w:t xml:space="preserve"> и иные </w:t>
            </w:r>
            <w:r w:rsidRPr="008F368A">
              <w:rPr>
                <w:rFonts w:ascii="Times New Roman" w:hAnsi="Times New Roman"/>
                <w:sz w:val="20"/>
                <w:lang w:eastAsia="ru-RU"/>
              </w:rPr>
              <w:lastRenderedPageBreak/>
              <w:t>операции)</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Сырье и пищевая продукция, упаковочные и вспомогательные материалы</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соблюдения сроков годности и условий хранения</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каждая партия</w:t>
            </w:r>
          </w:p>
        </w:tc>
        <w:tc>
          <w:tcPr>
            <w:tcW w:w="677" w:type="pct"/>
            <w:vMerge w:val="restar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7">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005/2011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8">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19">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022/2011</w:t>
              </w:r>
            </w:hyperlink>
            <w:r w:rsidR="009E016E" w:rsidRPr="008F368A">
              <w:rPr>
                <w:rFonts w:ascii="Times New Roman" w:hAnsi="Times New Roman"/>
                <w:sz w:val="20"/>
                <w:lang w:eastAsia="ru-RU"/>
              </w:rPr>
              <w:t xml:space="preserve"> и технические регламенты на </w:t>
            </w:r>
            <w:r w:rsidR="009E016E" w:rsidRPr="008F368A">
              <w:rPr>
                <w:rFonts w:ascii="Times New Roman" w:hAnsi="Times New Roman"/>
                <w:sz w:val="20"/>
                <w:lang w:eastAsia="ru-RU"/>
              </w:rPr>
              <w:lastRenderedPageBreak/>
              <w:t>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0">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технические условия и технологические инструкции на продукцию;</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состояния упаковки</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w:t>
            </w:r>
          </w:p>
        </w:tc>
        <w:tc>
          <w:tcPr>
            <w:tcW w:w="677"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vMerge w:val="restar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оценка соответствия </w:t>
            </w:r>
            <w:r w:rsidRPr="008F368A">
              <w:rPr>
                <w:rFonts w:ascii="Times New Roman" w:hAnsi="Times New Roman"/>
                <w:sz w:val="20"/>
                <w:lang w:eastAsia="ru-RU"/>
              </w:rPr>
              <w:lastRenderedPageBreak/>
              <w:t>продукции по органолептическим параметрам (внешний вид, запах и т.д.)</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 ежедневно</w:t>
            </w:r>
          </w:p>
        </w:tc>
        <w:tc>
          <w:tcPr>
            <w:tcW w:w="677"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vMerge/>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677"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качества и безопасности по лабораторным исследованиям на соответствие НД по санитарно-химическим, физико-химическим и микробиологическим показателям</w:t>
            </w: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при возникновении сомнений в доброкачественности и безопасности продукции</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каждая партия</w:t>
            </w:r>
          </w:p>
        </w:tc>
        <w:tc>
          <w:tcPr>
            <w:tcW w:w="677" w:type="pct"/>
            <w:tcBorders>
              <w:top w:val="nil"/>
            </w:tcBorders>
          </w:tcPr>
          <w:p w:rsidR="009E016E" w:rsidRPr="008F368A" w:rsidRDefault="009E016E" w:rsidP="00580814">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Аккредитованная лаборатория</w:t>
            </w: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1г</w:t>
            </w:r>
          </w:p>
        </w:tc>
        <w:tc>
          <w:tcPr>
            <w:tcW w:w="735"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Контроль на этапе технологических процессов производства и изготовления пищевой продукции</w:t>
            </w:r>
          </w:p>
        </w:tc>
        <w:tc>
          <w:tcPr>
            <w:tcW w:w="820"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Объект контроля - продовольственное сырье и пищевая продукция на определенном этапе технологического процесса в зависимости от вида производимой продукции и технологии производства</w:t>
            </w:r>
          </w:p>
        </w:tc>
        <w:tc>
          <w:tcPr>
            <w:tcW w:w="942"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параметры контроля (температура, влажность, физико-химические показатели и иные) в зависимости от вида производимой продукции и технологии производства</w:t>
            </w:r>
          </w:p>
        </w:tc>
        <w:tc>
          <w:tcPr>
            <w:tcW w:w="885"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периодичность контроля в зависимости от вида производимой продукции и технологии производства</w:t>
            </w:r>
          </w:p>
        </w:tc>
        <w:tc>
          <w:tcPr>
            <w:tcW w:w="677" w:type="pct"/>
          </w:tcPr>
          <w:p w:rsidR="009E016E" w:rsidRPr="008F368A" w:rsidRDefault="009E016E" w:rsidP="00580814">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  Привлекаемая аккредитованная лаборатория</w:t>
            </w:r>
          </w:p>
        </w:tc>
        <w:tc>
          <w:tcPr>
            <w:tcW w:w="740" w:type="pc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1">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2">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022/2011</w:t>
              </w:r>
            </w:hyperlink>
            <w:r w:rsidR="009E016E" w:rsidRPr="008F368A">
              <w:rPr>
                <w:rFonts w:ascii="Times New Roman" w:hAnsi="Times New Roman"/>
                <w:sz w:val="20"/>
                <w:lang w:eastAsia="ru-RU"/>
              </w:rPr>
              <w:t xml:space="preserve"> и технические регламенты на 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3">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технические условия и технологические инструкции на выпускаемую продукцию;</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1д</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Контроль качества и безопасности</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готовой пищевой продукции</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Готовая продукция</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проведение лабораторных исследований готовой продукции по показателям:</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677"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4">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5">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022/2011</w:t>
              </w:r>
            </w:hyperlink>
            <w:r w:rsidR="009E016E" w:rsidRPr="008F368A">
              <w:rPr>
                <w:rFonts w:ascii="Times New Roman" w:hAnsi="Times New Roman"/>
                <w:sz w:val="20"/>
                <w:lang w:eastAsia="ru-RU"/>
              </w:rPr>
              <w:t xml:space="preserve"> и технические регламенты на отдельные виды пищевой продукции;</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ГОСТ, СТО, технические условия на выпускаемую продукцию;</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1A433B">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1) органолептическим</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1) каждая партия с регистрацией в журнале</w:t>
            </w:r>
          </w:p>
        </w:tc>
        <w:tc>
          <w:tcPr>
            <w:tcW w:w="677" w:type="pct"/>
            <w:vMerge w:val="restart"/>
            <w:tcBorders>
              <w:top w:val="nil"/>
            </w:tcBorders>
          </w:tcPr>
          <w:p w:rsidR="009E016E" w:rsidRPr="008F368A" w:rsidRDefault="009E016E" w:rsidP="001A433B">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Привлекаемая аккредитованная лаборатория</w:t>
            </w: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2) </w:t>
            </w:r>
            <w:proofErr w:type="gramStart"/>
            <w:r w:rsidRPr="008F368A">
              <w:rPr>
                <w:rFonts w:ascii="Times New Roman" w:hAnsi="Times New Roman"/>
                <w:sz w:val="20"/>
                <w:lang w:eastAsia="ru-RU"/>
              </w:rPr>
              <w:t>физико-химическим</w:t>
            </w:r>
            <w:proofErr w:type="gramEnd"/>
            <w:r w:rsidRPr="008F368A">
              <w:rPr>
                <w:rFonts w:ascii="Times New Roman" w:hAnsi="Times New Roman"/>
                <w:sz w:val="20"/>
                <w:lang w:eastAsia="ru-RU"/>
              </w:rPr>
              <w:t>, включая показатели, характеризующие фальсификацию</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3) микробиологическим</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4) санитарно-химическим</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5) </w:t>
            </w:r>
            <w:proofErr w:type="spellStart"/>
            <w:r w:rsidRPr="008F368A">
              <w:rPr>
                <w:rFonts w:ascii="Times New Roman" w:hAnsi="Times New Roman"/>
                <w:sz w:val="20"/>
                <w:lang w:eastAsia="ru-RU"/>
              </w:rPr>
              <w:t>паразитологическим</w:t>
            </w:r>
            <w:proofErr w:type="spellEnd"/>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6) радиологическим</w:t>
            </w: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2 - 4) в зависимости от вида выпускаемой продукции, категории риска продукции и/или объемов выпускаемой продукции</w:t>
            </w:r>
          </w:p>
        </w:tc>
        <w:tc>
          <w:tcPr>
            <w:tcW w:w="677"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1е</w:t>
            </w:r>
          </w:p>
        </w:tc>
        <w:tc>
          <w:tcPr>
            <w:tcW w:w="735"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Контроль на этапе хранения готовой пищевой продукции</w:t>
            </w:r>
          </w:p>
        </w:tc>
        <w:tc>
          <w:tcPr>
            <w:tcW w:w="820"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Готовая продукция</w:t>
            </w:r>
          </w:p>
        </w:tc>
        <w:tc>
          <w:tcPr>
            <w:tcW w:w="942"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условий хранения (температура, влажность, световой режим)</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сроков годности готовой продукции</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состояния упаковки готовой продукции</w:t>
            </w:r>
          </w:p>
        </w:tc>
        <w:tc>
          <w:tcPr>
            <w:tcW w:w="885"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 каждая партия с регистрацией в журнале</w:t>
            </w:r>
          </w:p>
        </w:tc>
        <w:tc>
          <w:tcPr>
            <w:tcW w:w="677"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6">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005/2011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7">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8">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022/2011</w:t>
              </w:r>
            </w:hyperlink>
            <w:r w:rsidR="009E016E" w:rsidRPr="008F368A">
              <w:rPr>
                <w:rFonts w:ascii="Times New Roman" w:hAnsi="Times New Roman"/>
                <w:sz w:val="20"/>
                <w:lang w:eastAsia="ru-RU"/>
              </w:rPr>
              <w:t xml:space="preserve"> и технические регламенты на 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29">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1ж</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Контроль на этапе транспортирования пищевой продукции (в случае транспортировки собственными транспортными средствами)</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Готовая продукция, транспортное средство</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наличие товаросопроводительной документации по всем наименованиям, обеспечивающей </w:t>
            </w:r>
            <w:proofErr w:type="spellStart"/>
            <w:r w:rsidRPr="008F368A">
              <w:rPr>
                <w:rFonts w:ascii="Times New Roman" w:hAnsi="Times New Roman"/>
                <w:sz w:val="20"/>
                <w:lang w:eastAsia="ru-RU"/>
              </w:rPr>
              <w:t>прослеживаемость</w:t>
            </w:r>
            <w:proofErr w:type="spellEnd"/>
            <w:r w:rsidRPr="008F368A">
              <w:rPr>
                <w:rFonts w:ascii="Times New Roman" w:hAnsi="Times New Roman"/>
                <w:sz w:val="20"/>
                <w:lang w:eastAsia="ru-RU"/>
              </w:rPr>
              <w:t xml:space="preserve"> пищевой продукции, наличие информации о декларации/сертификате соответствия/свидетельстве о государственной регистрации</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каждая партия</w:t>
            </w:r>
          </w:p>
        </w:tc>
        <w:tc>
          <w:tcPr>
            <w:tcW w:w="677"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0">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005/2011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1">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2">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022/2011</w:t>
              </w:r>
            </w:hyperlink>
            <w:r w:rsidR="009E016E" w:rsidRPr="008F368A">
              <w:rPr>
                <w:rFonts w:ascii="Times New Roman" w:hAnsi="Times New Roman"/>
                <w:sz w:val="20"/>
                <w:lang w:eastAsia="ru-RU"/>
              </w:rPr>
              <w:t xml:space="preserve"> и технические регламенты на 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3">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ГОСТ, ТУ, СТО на продукцию;</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условий хранения при транспортировке и сроков годности</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оценка состояния упаковки, в </w:t>
            </w:r>
            <w:proofErr w:type="spellStart"/>
            <w:r w:rsidRPr="008F368A">
              <w:rPr>
                <w:rFonts w:ascii="Times New Roman" w:hAnsi="Times New Roman"/>
                <w:sz w:val="20"/>
                <w:lang w:eastAsia="ru-RU"/>
              </w:rPr>
              <w:t>т.ч</w:t>
            </w:r>
            <w:proofErr w:type="spellEnd"/>
            <w:r w:rsidRPr="008F368A">
              <w:rPr>
                <w:rFonts w:ascii="Times New Roman" w:hAnsi="Times New Roman"/>
                <w:sz w:val="20"/>
                <w:lang w:eastAsia="ru-RU"/>
              </w:rPr>
              <w:t>. транспортной</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каждая партия</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визуальная оценка технического состояния и санитарного содержания транспортного средства, позволяющая соблюдать условия хранения и целостность упаковки при транспортировке</w:t>
            </w: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каждая партия</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tcPr>
          <w:p w:rsidR="009E016E" w:rsidRPr="008F368A" w:rsidRDefault="009E016E" w:rsidP="00E85407">
            <w:pPr>
              <w:widowControl w:val="0"/>
              <w:autoSpaceDE w:val="0"/>
              <w:autoSpaceDN w:val="0"/>
              <w:spacing w:after="0" w:line="240" w:lineRule="auto"/>
              <w:outlineLvl w:val="1"/>
              <w:rPr>
                <w:rFonts w:ascii="Times New Roman" w:hAnsi="Times New Roman"/>
                <w:sz w:val="20"/>
                <w:lang w:eastAsia="ru-RU"/>
              </w:rPr>
            </w:pPr>
            <w:r w:rsidRPr="008F368A">
              <w:rPr>
                <w:rFonts w:ascii="Times New Roman" w:hAnsi="Times New Roman"/>
                <w:sz w:val="20"/>
                <w:lang w:eastAsia="ru-RU"/>
              </w:rPr>
              <w:t>2)</w:t>
            </w:r>
          </w:p>
        </w:tc>
        <w:tc>
          <w:tcPr>
            <w:tcW w:w="4799" w:type="pct"/>
            <w:gridSpan w:val="6"/>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Производственное оборудование, инвентарь</w:t>
            </w: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2а</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roofErr w:type="gramStart"/>
            <w:r w:rsidRPr="008F368A">
              <w:rPr>
                <w:rFonts w:ascii="Times New Roman" w:hAnsi="Times New Roman"/>
                <w:sz w:val="20"/>
                <w:lang w:eastAsia="ru-RU"/>
              </w:rPr>
              <w:t>Контроль за</w:t>
            </w:r>
            <w:proofErr w:type="gramEnd"/>
            <w:r w:rsidRPr="008F368A">
              <w:rPr>
                <w:rFonts w:ascii="Times New Roman" w:hAnsi="Times New Roman"/>
                <w:sz w:val="20"/>
                <w:lang w:eastAsia="ru-RU"/>
              </w:rPr>
              <w:t xml:space="preserve"> состоянием производственного оборудования и </w:t>
            </w:r>
            <w:r w:rsidRPr="008F368A">
              <w:rPr>
                <w:rFonts w:ascii="Times New Roman" w:hAnsi="Times New Roman"/>
                <w:sz w:val="20"/>
                <w:lang w:eastAsia="ru-RU"/>
              </w:rPr>
              <w:lastRenderedPageBreak/>
              <w:t>инвентаря</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Производственное оборудование и инвентарь</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визуальная оценка исправности работы производственного </w:t>
            </w:r>
            <w:r w:rsidRPr="008F368A">
              <w:rPr>
                <w:rFonts w:ascii="Times New Roman" w:hAnsi="Times New Roman"/>
                <w:sz w:val="20"/>
                <w:lang w:eastAsia="ru-RU"/>
              </w:rPr>
              <w:lastRenderedPageBreak/>
              <w:t>оборудования, средств автоматического контроля</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 перед началом работы</w:t>
            </w:r>
          </w:p>
        </w:tc>
        <w:tc>
          <w:tcPr>
            <w:tcW w:w="677"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4">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технические регламенты на </w:t>
            </w:r>
            <w:r w:rsidRPr="008F368A">
              <w:rPr>
                <w:rFonts w:ascii="Times New Roman" w:hAnsi="Times New Roman"/>
                <w:sz w:val="20"/>
                <w:lang w:eastAsia="ru-RU"/>
              </w:rPr>
              <w:lastRenderedPageBreak/>
              <w:t>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5">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визуальная оценка состояния производственного инвентаря</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перед началом работы</w:t>
            </w:r>
          </w:p>
        </w:tc>
        <w:tc>
          <w:tcPr>
            <w:tcW w:w="677"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исправности и пригодности производственного оборудования, поверка средств автоматического контроля</w:t>
            </w: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согласно графику планово-предупредительных осмотров и ремонтов в соответствии с инструкциями по эксплуатации оборудования, графиками контроля исправности технологического оборудования</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w:t>
            </w:r>
          </w:p>
        </w:tc>
        <w:tc>
          <w:tcPr>
            <w:tcW w:w="677"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 и/или по договору со специализированной организацией</w:t>
            </w: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tcPr>
          <w:p w:rsidR="009E016E" w:rsidRPr="008F368A" w:rsidRDefault="009E016E" w:rsidP="00E85407">
            <w:pPr>
              <w:widowControl w:val="0"/>
              <w:autoSpaceDE w:val="0"/>
              <w:autoSpaceDN w:val="0"/>
              <w:spacing w:after="0" w:line="240" w:lineRule="auto"/>
              <w:outlineLvl w:val="1"/>
              <w:rPr>
                <w:rFonts w:ascii="Times New Roman" w:hAnsi="Times New Roman"/>
                <w:sz w:val="20"/>
                <w:lang w:eastAsia="ru-RU"/>
              </w:rPr>
            </w:pPr>
            <w:r w:rsidRPr="008F368A">
              <w:rPr>
                <w:rFonts w:ascii="Times New Roman" w:hAnsi="Times New Roman"/>
                <w:sz w:val="20"/>
                <w:lang w:eastAsia="ru-RU"/>
              </w:rPr>
              <w:t>3)</w:t>
            </w:r>
          </w:p>
        </w:tc>
        <w:tc>
          <w:tcPr>
            <w:tcW w:w="4059" w:type="pct"/>
            <w:gridSpan w:val="5"/>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Санитарно-техническое состояние производственных помещений:</w:t>
            </w:r>
          </w:p>
        </w:tc>
        <w:tc>
          <w:tcPr>
            <w:tcW w:w="740"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3а</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roofErr w:type="gramStart"/>
            <w:r w:rsidRPr="008F368A">
              <w:rPr>
                <w:rFonts w:ascii="Times New Roman" w:hAnsi="Times New Roman"/>
                <w:sz w:val="20"/>
                <w:lang w:eastAsia="ru-RU"/>
              </w:rPr>
              <w:t>Контроль за</w:t>
            </w:r>
            <w:proofErr w:type="gramEnd"/>
            <w:r w:rsidRPr="008F368A">
              <w:rPr>
                <w:rFonts w:ascii="Times New Roman" w:hAnsi="Times New Roman"/>
                <w:sz w:val="20"/>
                <w:lang w:eastAsia="ru-RU"/>
              </w:rPr>
              <w:t xml:space="preserve"> функционированием инженерных систем</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вентиляция и кондиционирование</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водоснабжение</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водоотведение</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освещение</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визуальная оценка исправности инженерных систем</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 перед началом работы</w:t>
            </w:r>
          </w:p>
        </w:tc>
        <w:tc>
          <w:tcPr>
            <w:tcW w:w="677"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предприятия/или специализированная организация по договору</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6">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технические регламенты на 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7">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эффективности работы инженерных систем и их обслуживание</w:t>
            </w: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согласно графику планово-предупредительных ремонтов, обслуживания и осмотров</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3б</w:t>
            </w:r>
          </w:p>
        </w:tc>
        <w:tc>
          <w:tcPr>
            <w:tcW w:w="735"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roofErr w:type="gramStart"/>
            <w:r w:rsidRPr="008F368A">
              <w:rPr>
                <w:rFonts w:ascii="Times New Roman" w:hAnsi="Times New Roman"/>
                <w:sz w:val="20"/>
                <w:lang w:eastAsia="ru-RU"/>
              </w:rPr>
              <w:t>Контроль за</w:t>
            </w:r>
            <w:proofErr w:type="gramEnd"/>
            <w:r w:rsidRPr="008F368A">
              <w:rPr>
                <w:rFonts w:ascii="Times New Roman" w:hAnsi="Times New Roman"/>
                <w:sz w:val="20"/>
                <w:lang w:eastAsia="ru-RU"/>
              </w:rPr>
              <w:t xml:space="preserve"> состоянием внутренней отделки помещений</w:t>
            </w:r>
          </w:p>
        </w:tc>
        <w:tc>
          <w:tcPr>
            <w:tcW w:w="820"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Состояние поверхностей пола, стен и потолка производственных помещений</w:t>
            </w:r>
          </w:p>
        </w:tc>
        <w:tc>
          <w:tcPr>
            <w:tcW w:w="942"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визуальная оценка состояния поверхностей пола, стен и потолка</w:t>
            </w:r>
          </w:p>
        </w:tc>
        <w:tc>
          <w:tcPr>
            <w:tcW w:w="885"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 перед началом работы</w:t>
            </w:r>
          </w:p>
        </w:tc>
        <w:tc>
          <w:tcPr>
            <w:tcW w:w="677"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8">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и др. технические регламенты на отдельные виды пищевой продукции;</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39">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c>
          <w:tcPr>
            <w:tcW w:w="201" w:type="pct"/>
          </w:tcPr>
          <w:p w:rsidR="009E016E" w:rsidRPr="008F368A" w:rsidRDefault="009E016E" w:rsidP="00E85407">
            <w:pPr>
              <w:widowControl w:val="0"/>
              <w:autoSpaceDE w:val="0"/>
              <w:autoSpaceDN w:val="0"/>
              <w:spacing w:after="0" w:line="240" w:lineRule="auto"/>
              <w:outlineLvl w:val="1"/>
              <w:rPr>
                <w:rFonts w:ascii="Times New Roman" w:hAnsi="Times New Roman"/>
                <w:sz w:val="20"/>
                <w:lang w:eastAsia="ru-RU"/>
              </w:rPr>
            </w:pPr>
            <w:r w:rsidRPr="008F368A">
              <w:rPr>
                <w:rFonts w:ascii="Times New Roman" w:hAnsi="Times New Roman"/>
                <w:sz w:val="20"/>
                <w:lang w:eastAsia="ru-RU"/>
              </w:rPr>
              <w:t>4)</w:t>
            </w:r>
          </w:p>
        </w:tc>
        <w:tc>
          <w:tcPr>
            <w:tcW w:w="4059" w:type="pct"/>
            <w:gridSpan w:val="5"/>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Санитарно-эпидемиологический режим</w:t>
            </w:r>
          </w:p>
        </w:tc>
        <w:tc>
          <w:tcPr>
            <w:tcW w:w="740" w:type="pc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4а</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Качество используемой воды</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Вода питьевая</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Лабораторные исследования воды при использовании централизованного источника водоснабжения на показатели:</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677"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Привлекаемая</w:t>
            </w:r>
          </w:p>
          <w:p w:rsidR="009E016E" w:rsidRPr="008F368A" w:rsidRDefault="009E016E" w:rsidP="00EA2049">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аккредитованная лаборатория</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0">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1">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2">
              <w:r w:rsidR="009E016E" w:rsidRPr="008F368A">
                <w:rPr>
                  <w:rFonts w:ascii="Times New Roman" w:hAnsi="Times New Roman"/>
                  <w:sz w:val="20"/>
                  <w:lang w:eastAsia="ru-RU"/>
                </w:rPr>
                <w:t>СанПиН 1.2.3685-21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3">
              <w:r w:rsidR="009E016E" w:rsidRPr="008F368A">
                <w:rPr>
                  <w:rFonts w:ascii="Times New Roman" w:hAnsi="Times New Roman"/>
                  <w:sz w:val="20"/>
                  <w:lang w:eastAsia="ru-RU"/>
                </w:rPr>
                <w:t>СанПиН 2.1.3684-21</w:t>
              </w:r>
            </w:hyperlink>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микробиологические</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не реже 1 раза в квартал</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санитарно-химические</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не реже 1 раза в 6 месяцев</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физико-химические</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не реже 1 раза в квартал</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vMerge w:val="restar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радиологические</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не реже 1 раза в квартал</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vMerge/>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Примечание: при наличии собственного источника водоснабжения кратность производственного контроля устанавливается в </w:t>
            </w:r>
            <w:r w:rsidRPr="008F368A">
              <w:rPr>
                <w:rFonts w:ascii="Times New Roman" w:hAnsi="Times New Roman"/>
                <w:sz w:val="20"/>
                <w:lang w:eastAsia="ru-RU"/>
              </w:rPr>
              <w:lastRenderedPageBreak/>
              <w:t xml:space="preserve">соответствии с рабочей программой, согласованной в установленном порядке территориальным органом </w:t>
            </w:r>
            <w:proofErr w:type="spellStart"/>
            <w:r w:rsidRPr="008F368A">
              <w:rPr>
                <w:rFonts w:ascii="Times New Roman" w:hAnsi="Times New Roman"/>
                <w:sz w:val="20"/>
                <w:lang w:eastAsia="ru-RU"/>
              </w:rPr>
              <w:t>Роспотребнадзора</w:t>
            </w:r>
            <w:proofErr w:type="spellEnd"/>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4б</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Качество моющих и дезинфицирующих средств</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Моющие и дезинфицирующие средства</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визуальная оценка применяемых моющих и дезинфицирующих средств, разрешенных для применения в предприятиях общественного питания и пищевой промышленности</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перед использованием</w:t>
            </w:r>
          </w:p>
        </w:tc>
        <w:tc>
          <w:tcPr>
            <w:tcW w:w="677" w:type="pct"/>
            <w:vMerge w:val="restar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4">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5">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инструкции на моющие и дезинфицирующие средства, паспорта и СГР на дезинфицирующие средства</w:t>
            </w: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визуальная оценка соответствия применяемых моющих и дезинфицирующих средств обрабатываемым поверхностям</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перед использованием</w:t>
            </w:r>
          </w:p>
        </w:tc>
        <w:tc>
          <w:tcPr>
            <w:tcW w:w="677" w:type="pct"/>
            <w:vMerge/>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лабораторный контроль качества дезинфицирующего средства (массовая доля действующего вещества)</w:t>
            </w: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- 2 раза в год</w:t>
            </w:r>
          </w:p>
        </w:tc>
        <w:tc>
          <w:tcPr>
            <w:tcW w:w="677" w:type="pct"/>
            <w:tcBorders>
              <w:top w:val="nil"/>
            </w:tcBorders>
          </w:tcPr>
          <w:p w:rsidR="009E016E" w:rsidRPr="008F368A" w:rsidRDefault="009E016E" w:rsidP="00AB633C">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Привлекаемая аккредитованная лаборатория</w:t>
            </w: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4в</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Качество проводимой мойки и дезинфекции</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Оборудование и инвентарь, производственные помещения, персонал</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тест-системы по оценке качества мойки и </w:t>
            </w:r>
            <w:proofErr w:type="spellStart"/>
            <w:r w:rsidRPr="008F368A">
              <w:rPr>
                <w:rFonts w:ascii="Times New Roman" w:hAnsi="Times New Roman"/>
                <w:sz w:val="20"/>
                <w:lang w:eastAsia="ru-RU"/>
              </w:rPr>
              <w:t>дез</w:t>
            </w:r>
            <w:proofErr w:type="spellEnd"/>
            <w:r w:rsidRPr="008F368A">
              <w:rPr>
                <w:rFonts w:ascii="Times New Roman" w:hAnsi="Times New Roman"/>
                <w:sz w:val="20"/>
                <w:lang w:eastAsia="ru-RU"/>
              </w:rPr>
              <w:t>. обработки</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при использовании в соответствии с инструкцией</w:t>
            </w:r>
          </w:p>
        </w:tc>
        <w:tc>
          <w:tcPr>
            <w:tcW w:w="677"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6">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7">
              <w:r w:rsidR="009E016E" w:rsidRPr="008F368A">
                <w:rPr>
                  <w:rFonts w:ascii="Times New Roman" w:hAnsi="Times New Roman"/>
                  <w:sz w:val="20"/>
                  <w:lang w:eastAsia="ru-RU"/>
                </w:rPr>
                <w:t>МР 4.2.0220-20</w:t>
              </w:r>
            </w:hyperlink>
          </w:p>
        </w:tc>
      </w:tr>
      <w:tr w:rsidR="009E016E" w:rsidRPr="007E1D46" w:rsidTr="00305254">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лабораторный контроль смывов (БГКП, сальмонеллы, листерии, стафилококк, </w:t>
            </w:r>
            <w:proofErr w:type="spellStart"/>
            <w:r w:rsidRPr="008F368A">
              <w:rPr>
                <w:rFonts w:ascii="Times New Roman" w:hAnsi="Times New Roman"/>
                <w:sz w:val="20"/>
                <w:lang w:eastAsia="ru-RU"/>
              </w:rPr>
              <w:lastRenderedPageBreak/>
              <w:t>иерсинии</w:t>
            </w:r>
            <w:proofErr w:type="spellEnd"/>
            <w:r w:rsidRPr="008F368A">
              <w:rPr>
                <w:rFonts w:ascii="Times New Roman" w:hAnsi="Times New Roman"/>
                <w:sz w:val="20"/>
                <w:lang w:eastAsia="ru-RU"/>
              </w:rPr>
              <w:t>, яйца гельминтов и цисты патогенных простейших) с используемого оборудования и инвентаря, производственных помещений и персонала</w:t>
            </w:r>
          </w:p>
        </w:tc>
        <w:tc>
          <w:tcPr>
            <w:tcW w:w="885" w:type="pct"/>
            <w:tcBorders>
              <w:top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 xml:space="preserve">- ежемесячно не менее 10 смывов на БГКП и 5 смывов на яйца гельминтов и цисты </w:t>
            </w:r>
            <w:r w:rsidRPr="008F368A">
              <w:rPr>
                <w:rFonts w:ascii="Times New Roman" w:hAnsi="Times New Roman"/>
                <w:sz w:val="20"/>
                <w:lang w:eastAsia="ru-RU"/>
              </w:rPr>
              <w:lastRenderedPageBreak/>
              <w:t>патогенных простейших;</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ежемесячно не менее 5 смывов с учетом</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технологического процесса производства (изготовления) пищевой продукции:</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обработка и переработка мяса - сальмонеллы и листерии, кондитерское производство - стафилококк, обработка и переработка овощей, мукомольно-крупяных - </w:t>
            </w:r>
            <w:proofErr w:type="spellStart"/>
            <w:r w:rsidRPr="008F368A">
              <w:rPr>
                <w:rFonts w:ascii="Times New Roman" w:hAnsi="Times New Roman"/>
                <w:sz w:val="20"/>
                <w:lang w:eastAsia="ru-RU"/>
              </w:rPr>
              <w:t>Иерсинии</w:t>
            </w:r>
            <w:proofErr w:type="spellEnd"/>
          </w:p>
        </w:tc>
        <w:tc>
          <w:tcPr>
            <w:tcW w:w="677" w:type="pct"/>
            <w:tcBorders>
              <w:top w:val="nil"/>
            </w:tcBorders>
          </w:tcPr>
          <w:p w:rsidR="009E016E" w:rsidRPr="008F368A" w:rsidRDefault="009E016E" w:rsidP="00AB633C">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Привлекаемая аккредитованная лаборатория</w:t>
            </w: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c>
          <w:tcPr>
            <w:tcW w:w="201"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lastRenderedPageBreak/>
              <w:t>4г</w:t>
            </w:r>
          </w:p>
        </w:tc>
        <w:tc>
          <w:tcPr>
            <w:tcW w:w="735"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Личная гигиена персонала</w:t>
            </w:r>
          </w:p>
        </w:tc>
        <w:tc>
          <w:tcPr>
            <w:tcW w:w="820"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w:t>
            </w:r>
          </w:p>
        </w:tc>
        <w:tc>
          <w:tcPr>
            <w:tcW w:w="942"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полноты проведения предварительных и периодических медицинских осмотров</w:t>
            </w:r>
          </w:p>
        </w:tc>
        <w:tc>
          <w:tcPr>
            <w:tcW w:w="885" w:type="pct"/>
            <w:tcBorders>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при поступлении на работу, и далее в соответствии с установленной периодичностью</w:t>
            </w:r>
          </w:p>
        </w:tc>
        <w:tc>
          <w:tcPr>
            <w:tcW w:w="677" w:type="pct"/>
            <w:vMerge w:val="restart"/>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Ответственное должностное лицо предприятия</w:t>
            </w:r>
          </w:p>
        </w:tc>
        <w:tc>
          <w:tcPr>
            <w:tcW w:w="740" w:type="pct"/>
            <w:vMerge w:val="restart"/>
          </w:tcPr>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8">
              <w:proofErr w:type="gramStart"/>
              <w:r w:rsidR="009E016E" w:rsidRPr="008F368A">
                <w:rPr>
                  <w:rFonts w:ascii="Times New Roman" w:hAnsi="Times New Roman"/>
                  <w:sz w:val="20"/>
                  <w:lang w:eastAsia="ru-RU"/>
                </w:rPr>
                <w:t>ТР</w:t>
              </w:r>
              <w:proofErr w:type="gramEnd"/>
              <w:r w:rsidR="009E016E" w:rsidRPr="008F368A">
                <w:rPr>
                  <w:rFonts w:ascii="Times New Roman" w:hAnsi="Times New Roman"/>
                  <w:sz w:val="20"/>
                  <w:lang w:eastAsia="ru-RU"/>
                </w:rPr>
                <w:t xml:space="preserve"> ТС 021/2011</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49">
              <w:r w:rsidR="009E016E" w:rsidRPr="008F368A">
                <w:rPr>
                  <w:rFonts w:ascii="Times New Roman" w:hAnsi="Times New Roman"/>
                  <w:sz w:val="20"/>
                  <w:lang w:eastAsia="ru-RU"/>
                </w:rPr>
                <w:t>СанПиН 2.3/2.4.3590-20</w:t>
              </w:r>
            </w:hyperlink>
            <w:r w:rsidR="009E016E" w:rsidRPr="008F368A">
              <w:rPr>
                <w:rFonts w:ascii="Times New Roman" w:hAnsi="Times New Roman"/>
                <w:sz w:val="20"/>
                <w:lang w:eastAsia="ru-RU"/>
              </w:rPr>
              <w:t>;</w:t>
            </w:r>
          </w:p>
          <w:p w:rsidR="009E016E" w:rsidRPr="008F368A" w:rsidRDefault="00410CCE" w:rsidP="00E85407">
            <w:pPr>
              <w:widowControl w:val="0"/>
              <w:autoSpaceDE w:val="0"/>
              <w:autoSpaceDN w:val="0"/>
              <w:spacing w:after="0" w:line="240" w:lineRule="auto"/>
              <w:rPr>
                <w:rFonts w:ascii="Times New Roman" w:hAnsi="Times New Roman"/>
                <w:sz w:val="20"/>
                <w:lang w:eastAsia="ru-RU"/>
              </w:rPr>
            </w:pPr>
            <w:hyperlink r:id="rId50">
              <w:r w:rsidR="009E016E" w:rsidRPr="008F368A">
                <w:rPr>
                  <w:rFonts w:ascii="Times New Roman" w:hAnsi="Times New Roman"/>
                  <w:sz w:val="20"/>
                  <w:lang w:eastAsia="ru-RU"/>
                </w:rPr>
                <w:t>приказ</w:t>
              </w:r>
            </w:hyperlink>
            <w:r w:rsidR="009E016E" w:rsidRPr="008F368A">
              <w:rPr>
                <w:rFonts w:ascii="Times New Roman" w:hAnsi="Times New Roman"/>
                <w:sz w:val="20"/>
                <w:lang w:eastAsia="ru-RU"/>
              </w:rPr>
              <w:t xml:space="preserve"> Минздрава России N 29н от 28.01.2021;</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программа обязательных предварительных мероприятий;</w:t>
            </w:r>
          </w:p>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план ХАССП предприятия</w:t>
            </w: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отсутствия/наличия симптомов инфекционных заболеваний, осмотр видимых кожных покровов и слизистых</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 до начала работы с регистрацией в журнале</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опрос на предмет наличия инфекционных заболеваний у ближайших родственников и совместно проживающих лиц работника</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 до начала работы с регистрацией в журнале</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xml:space="preserve">- визуальный </w:t>
            </w:r>
            <w:proofErr w:type="gramStart"/>
            <w:r w:rsidRPr="008F368A">
              <w:rPr>
                <w:rFonts w:ascii="Times New Roman" w:hAnsi="Times New Roman"/>
                <w:sz w:val="20"/>
                <w:lang w:eastAsia="ru-RU"/>
              </w:rPr>
              <w:t>контроль за</w:t>
            </w:r>
            <w:proofErr w:type="gramEnd"/>
            <w:r w:rsidRPr="008F368A">
              <w:rPr>
                <w:rFonts w:ascii="Times New Roman" w:hAnsi="Times New Roman"/>
                <w:sz w:val="20"/>
                <w:lang w:eastAsia="ru-RU"/>
              </w:rPr>
              <w:t xml:space="preserve"> качеством обработки рук</w:t>
            </w:r>
          </w:p>
        </w:tc>
        <w:tc>
          <w:tcPr>
            <w:tcW w:w="885" w:type="pct"/>
            <w:tcBorders>
              <w:top w:val="nil"/>
              <w:bottom w:val="nil"/>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 до начала работы в течение смены</w:t>
            </w:r>
          </w:p>
        </w:tc>
        <w:tc>
          <w:tcPr>
            <w:tcW w:w="677"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r w:rsidR="009E016E" w:rsidRPr="007E1D46" w:rsidTr="00305254">
        <w:tblPrEx>
          <w:tblBorders>
            <w:insideH w:val="none" w:sz="0" w:space="0" w:color="auto"/>
          </w:tblBorders>
        </w:tblPrEx>
        <w:tc>
          <w:tcPr>
            <w:tcW w:w="201" w:type="pct"/>
            <w:vMerge/>
            <w:tcBorders>
              <w:bottom w:val="single" w:sz="4" w:space="0" w:color="auto"/>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35" w:type="pct"/>
            <w:vMerge/>
            <w:tcBorders>
              <w:bottom w:val="single" w:sz="4" w:space="0" w:color="auto"/>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820" w:type="pct"/>
            <w:vMerge/>
            <w:tcBorders>
              <w:bottom w:val="single" w:sz="4" w:space="0" w:color="auto"/>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942" w:type="pct"/>
            <w:tcBorders>
              <w:top w:val="nil"/>
              <w:bottom w:val="single" w:sz="4" w:space="0" w:color="auto"/>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оценка состояния спецодежды и санитарной одежды</w:t>
            </w:r>
          </w:p>
        </w:tc>
        <w:tc>
          <w:tcPr>
            <w:tcW w:w="885" w:type="pct"/>
            <w:tcBorders>
              <w:top w:val="nil"/>
              <w:bottom w:val="single" w:sz="4" w:space="0" w:color="auto"/>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r w:rsidRPr="008F368A">
              <w:rPr>
                <w:rFonts w:ascii="Times New Roman" w:hAnsi="Times New Roman"/>
                <w:sz w:val="20"/>
                <w:lang w:eastAsia="ru-RU"/>
              </w:rPr>
              <w:t>- ежедневно до начала работы и в течение смены</w:t>
            </w:r>
          </w:p>
        </w:tc>
        <w:tc>
          <w:tcPr>
            <w:tcW w:w="677" w:type="pct"/>
            <w:vMerge/>
            <w:tcBorders>
              <w:bottom w:val="single" w:sz="4" w:space="0" w:color="auto"/>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c>
          <w:tcPr>
            <w:tcW w:w="740" w:type="pct"/>
            <w:vMerge/>
            <w:tcBorders>
              <w:bottom w:val="single" w:sz="4" w:space="0" w:color="auto"/>
            </w:tcBorders>
          </w:tcPr>
          <w:p w:rsidR="009E016E" w:rsidRPr="008F368A" w:rsidRDefault="009E016E" w:rsidP="00E85407">
            <w:pPr>
              <w:widowControl w:val="0"/>
              <w:autoSpaceDE w:val="0"/>
              <w:autoSpaceDN w:val="0"/>
              <w:spacing w:after="0" w:line="240" w:lineRule="auto"/>
              <w:rPr>
                <w:rFonts w:ascii="Times New Roman" w:hAnsi="Times New Roman"/>
                <w:sz w:val="20"/>
                <w:lang w:eastAsia="ru-RU"/>
              </w:rPr>
            </w:pPr>
          </w:p>
        </w:tc>
      </w:tr>
    </w:tbl>
    <w:p w:rsidR="009E016E" w:rsidRPr="008F368A" w:rsidRDefault="009E016E" w:rsidP="002522C1">
      <w:pPr>
        <w:pStyle w:val="15"/>
        <w:tabs>
          <w:tab w:val="left" w:pos="851"/>
        </w:tabs>
        <w:spacing w:after="0" w:line="240" w:lineRule="auto"/>
        <w:ind w:firstLine="567"/>
        <w:rPr>
          <w:b w:val="0"/>
          <w:bCs w:val="0"/>
          <w:sz w:val="28"/>
          <w:szCs w:val="28"/>
        </w:rPr>
      </w:pPr>
    </w:p>
    <w:p w:rsidR="009E016E" w:rsidRPr="008F368A" w:rsidRDefault="009E016E" w:rsidP="009A6CC0">
      <w:pPr>
        <w:pStyle w:val="15"/>
        <w:numPr>
          <w:ilvl w:val="1"/>
          <w:numId w:val="46"/>
        </w:numPr>
        <w:tabs>
          <w:tab w:val="left" w:pos="567"/>
          <w:tab w:val="left" w:pos="851"/>
        </w:tabs>
        <w:spacing w:after="0" w:line="240" w:lineRule="auto"/>
        <w:ind w:left="0" w:firstLine="0"/>
        <w:jc w:val="both"/>
        <w:rPr>
          <w:sz w:val="28"/>
          <w:szCs w:val="28"/>
        </w:rPr>
      </w:pPr>
      <w:r w:rsidRPr="008F368A">
        <w:rPr>
          <w:sz w:val="28"/>
          <w:szCs w:val="28"/>
        </w:rPr>
        <w:t>Контроль качества и безопасности поступающих пищевых продуктов, продовольственного сырья – блок-схемы 1-23:</w:t>
      </w:r>
    </w:p>
    <w:p w:rsidR="009E016E" w:rsidRPr="008F368A" w:rsidRDefault="009E016E" w:rsidP="00E9299D">
      <w:pPr>
        <w:pStyle w:val="15"/>
        <w:numPr>
          <w:ilvl w:val="0"/>
          <w:numId w:val="6"/>
        </w:numPr>
        <w:tabs>
          <w:tab w:val="left" w:pos="851"/>
          <w:tab w:val="left" w:pos="1134"/>
        </w:tabs>
        <w:spacing w:after="0" w:line="240" w:lineRule="auto"/>
        <w:ind w:left="0" w:firstLine="567"/>
        <w:jc w:val="both"/>
        <w:rPr>
          <w:b w:val="0"/>
          <w:sz w:val="28"/>
          <w:szCs w:val="28"/>
        </w:rPr>
      </w:pPr>
      <w:r w:rsidRPr="008F368A">
        <w:rPr>
          <w:b w:val="0"/>
          <w:sz w:val="28"/>
          <w:szCs w:val="28"/>
        </w:rPr>
        <w:t>контроль наличия и правильности оформления товаросопроводительной документации (декларация о соответствии, товарно-транспортная накладная; сертификат соответствия, ветеринарные сопроводительные документы);</w:t>
      </w:r>
    </w:p>
    <w:p w:rsidR="009E016E" w:rsidRPr="008F368A" w:rsidRDefault="009E016E" w:rsidP="00E9299D">
      <w:pPr>
        <w:pStyle w:val="15"/>
        <w:numPr>
          <w:ilvl w:val="0"/>
          <w:numId w:val="6"/>
        </w:numPr>
        <w:tabs>
          <w:tab w:val="left" w:pos="851"/>
          <w:tab w:val="left" w:pos="1134"/>
        </w:tabs>
        <w:spacing w:after="0" w:line="240" w:lineRule="auto"/>
        <w:ind w:left="0" w:firstLine="567"/>
        <w:jc w:val="both"/>
        <w:rPr>
          <w:b w:val="0"/>
          <w:sz w:val="28"/>
          <w:szCs w:val="28"/>
        </w:rPr>
      </w:pPr>
      <w:r w:rsidRPr="008F368A">
        <w:rPr>
          <w:b w:val="0"/>
          <w:sz w:val="28"/>
          <w:szCs w:val="28"/>
        </w:rPr>
        <w:t>контроль соответствия видов и наименований поступившей продукции (товара) маркировке на упаковке и товаросопроводительной документации;</w:t>
      </w:r>
    </w:p>
    <w:p w:rsidR="009E016E" w:rsidRPr="008F368A" w:rsidRDefault="009E016E" w:rsidP="00E9299D">
      <w:pPr>
        <w:pStyle w:val="15"/>
        <w:numPr>
          <w:ilvl w:val="0"/>
          <w:numId w:val="6"/>
        </w:numPr>
        <w:tabs>
          <w:tab w:val="left" w:pos="851"/>
          <w:tab w:val="left" w:pos="1134"/>
        </w:tabs>
        <w:spacing w:after="0" w:line="240" w:lineRule="auto"/>
        <w:ind w:left="0" w:firstLine="567"/>
        <w:jc w:val="both"/>
        <w:rPr>
          <w:b w:val="0"/>
          <w:sz w:val="28"/>
          <w:szCs w:val="28"/>
        </w:rPr>
      </w:pPr>
      <w:r w:rsidRPr="008F368A">
        <w:rPr>
          <w:b w:val="0"/>
          <w:sz w:val="28"/>
          <w:szCs w:val="28"/>
        </w:rPr>
        <w:t>контроль принадлежности продукции к партии, указанной в товаросопроводительной документации;</w:t>
      </w:r>
    </w:p>
    <w:p w:rsidR="009E016E" w:rsidRPr="008F368A" w:rsidRDefault="009E016E" w:rsidP="00E9299D">
      <w:pPr>
        <w:pStyle w:val="15"/>
        <w:numPr>
          <w:ilvl w:val="0"/>
          <w:numId w:val="6"/>
        </w:numPr>
        <w:tabs>
          <w:tab w:val="left" w:pos="851"/>
          <w:tab w:val="left" w:pos="1134"/>
        </w:tabs>
        <w:spacing w:after="0" w:line="240" w:lineRule="auto"/>
        <w:ind w:left="0" w:firstLine="567"/>
        <w:jc w:val="both"/>
        <w:rPr>
          <w:b w:val="0"/>
          <w:sz w:val="28"/>
          <w:szCs w:val="28"/>
        </w:rPr>
      </w:pPr>
      <w:r w:rsidRPr="008F368A">
        <w:rPr>
          <w:b w:val="0"/>
          <w:sz w:val="28"/>
          <w:szCs w:val="28"/>
        </w:rPr>
        <w:t>контроль соответствия упаковки и маркировки товара требованиям санитарных правил и технических регламентов;</w:t>
      </w:r>
    </w:p>
    <w:p w:rsidR="009E016E" w:rsidRPr="008F368A" w:rsidRDefault="009E016E" w:rsidP="00E9299D">
      <w:pPr>
        <w:pStyle w:val="15"/>
        <w:numPr>
          <w:ilvl w:val="0"/>
          <w:numId w:val="6"/>
        </w:numPr>
        <w:tabs>
          <w:tab w:val="left" w:pos="851"/>
          <w:tab w:val="left" w:pos="1134"/>
        </w:tabs>
        <w:spacing w:after="0" w:line="240" w:lineRule="auto"/>
        <w:ind w:left="0" w:firstLine="567"/>
        <w:jc w:val="both"/>
        <w:rPr>
          <w:b w:val="0"/>
          <w:sz w:val="28"/>
          <w:szCs w:val="28"/>
        </w:rPr>
      </w:pPr>
      <w:r w:rsidRPr="008F368A">
        <w:rPr>
          <w:b w:val="0"/>
          <w:sz w:val="28"/>
          <w:szCs w:val="28"/>
        </w:rPr>
        <w:t xml:space="preserve">визуальный </w:t>
      </w:r>
      <w:proofErr w:type="gramStart"/>
      <w:r w:rsidRPr="008F368A">
        <w:rPr>
          <w:b w:val="0"/>
          <w:sz w:val="28"/>
          <w:szCs w:val="28"/>
        </w:rPr>
        <w:t>контроль за</w:t>
      </w:r>
      <w:proofErr w:type="gramEnd"/>
      <w:r w:rsidRPr="008F368A">
        <w:rPr>
          <w:b w:val="0"/>
          <w:sz w:val="28"/>
          <w:szCs w:val="28"/>
        </w:rPr>
        <w:t xml:space="preserve"> отсутствием явных признаков недоброкачественности продукции.</w:t>
      </w:r>
    </w:p>
    <w:p w:rsidR="009E016E" w:rsidRPr="008F368A" w:rsidRDefault="009E016E" w:rsidP="00E9299D">
      <w:pPr>
        <w:pStyle w:val="15"/>
        <w:tabs>
          <w:tab w:val="left" w:pos="1134"/>
        </w:tabs>
        <w:spacing w:after="0" w:line="240" w:lineRule="auto"/>
        <w:jc w:val="both"/>
        <w:rPr>
          <w:b w:val="0"/>
          <w:sz w:val="28"/>
          <w:szCs w:val="28"/>
        </w:rPr>
      </w:pPr>
    </w:p>
    <w:tbl>
      <w:tblPr>
        <w:tblW w:w="5000" w:type="pct"/>
        <w:tblCellMar>
          <w:left w:w="0" w:type="dxa"/>
          <w:right w:w="0" w:type="dxa"/>
        </w:tblCellMar>
        <w:tblLook w:val="0020" w:firstRow="1" w:lastRow="0" w:firstColumn="0" w:lastColumn="0" w:noHBand="0" w:noVBand="0"/>
      </w:tblPr>
      <w:tblGrid>
        <w:gridCol w:w="8365"/>
        <w:gridCol w:w="6917"/>
      </w:tblGrid>
      <w:tr w:rsidR="009E016E" w:rsidRPr="007E1D46" w:rsidTr="00305254">
        <w:trPr>
          <w:trHeight w:val="250"/>
          <w:tblHeader/>
        </w:trPr>
        <w:tc>
          <w:tcPr>
            <w:tcW w:w="273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Вид контроля</w:t>
            </w:r>
          </w:p>
        </w:tc>
        <w:tc>
          <w:tcPr>
            <w:tcW w:w="226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Реализация</w:t>
            </w:r>
          </w:p>
        </w:tc>
      </w:tr>
      <w:tr w:rsidR="009E016E" w:rsidRPr="007E1D46" w:rsidTr="00305254">
        <w:trPr>
          <w:trHeight w:val="584"/>
        </w:trPr>
        <w:tc>
          <w:tcPr>
            <w:tcW w:w="273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Контроль наличия и правильности оформления товаросопроводительной документации (декларации о соответствии, товарно-транспортные накладные; ветеринарные сопроводительные документы).</w:t>
            </w:r>
          </w:p>
        </w:tc>
        <w:tc>
          <w:tcPr>
            <w:tcW w:w="226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kern w:val="24"/>
                <w:sz w:val="24"/>
                <w:szCs w:val="24"/>
                <w:lang w:eastAsia="ru-RU"/>
              </w:rPr>
            </w:pPr>
            <w:r w:rsidRPr="008F368A">
              <w:rPr>
                <w:rFonts w:ascii="Times New Roman" w:hAnsi="Times New Roman"/>
                <w:kern w:val="24"/>
                <w:sz w:val="24"/>
                <w:szCs w:val="24"/>
                <w:lang w:eastAsia="ru-RU"/>
              </w:rPr>
              <w:t xml:space="preserve">Проверка подлинности и действительности через </w:t>
            </w:r>
            <w:r w:rsidRPr="008F368A">
              <w:rPr>
                <w:rFonts w:ascii="Times New Roman" w:hAnsi="Times New Roman"/>
                <w:bCs/>
                <w:kern w:val="24"/>
                <w:sz w:val="24"/>
                <w:szCs w:val="24"/>
                <w:lang w:eastAsia="ru-RU"/>
              </w:rPr>
              <w:t xml:space="preserve">внешние реестры </w:t>
            </w:r>
            <w:r w:rsidRPr="008F368A">
              <w:rPr>
                <w:rFonts w:ascii="Times New Roman" w:hAnsi="Times New Roman"/>
                <w:kern w:val="24"/>
                <w:sz w:val="24"/>
                <w:szCs w:val="24"/>
                <w:lang w:eastAsia="ru-RU"/>
              </w:rPr>
              <w:t xml:space="preserve">– декларации о соответствии – реестр </w:t>
            </w:r>
            <w:proofErr w:type="spellStart"/>
            <w:r w:rsidRPr="008F368A">
              <w:rPr>
                <w:rFonts w:ascii="Times New Roman" w:hAnsi="Times New Roman"/>
                <w:kern w:val="24"/>
                <w:sz w:val="24"/>
                <w:szCs w:val="24"/>
                <w:lang w:eastAsia="ru-RU"/>
              </w:rPr>
              <w:t>Росаккредитации</w:t>
            </w:r>
            <w:proofErr w:type="spellEnd"/>
            <w:r w:rsidRPr="008F368A">
              <w:rPr>
                <w:rFonts w:ascii="Times New Roman" w:hAnsi="Times New Roman"/>
                <w:kern w:val="24"/>
                <w:sz w:val="24"/>
                <w:szCs w:val="24"/>
                <w:lang w:eastAsia="ru-RU"/>
              </w:rPr>
              <w:t xml:space="preserve"> </w:t>
            </w:r>
            <w:hyperlink r:id="rId51" w:history="1">
              <w:r w:rsidRPr="008F368A">
                <w:rPr>
                  <w:rStyle w:val="af4"/>
                  <w:rFonts w:ascii="Times New Roman" w:hAnsi="Times New Roman"/>
                  <w:color w:val="auto"/>
                  <w:kern w:val="24"/>
                  <w:sz w:val="24"/>
                  <w:szCs w:val="24"/>
                  <w:lang w:eastAsia="ru-RU"/>
                </w:rPr>
                <w:t>https://fsa.gov.ru/</w:t>
              </w:r>
            </w:hyperlink>
            <w:r w:rsidRPr="008F368A">
              <w:rPr>
                <w:rFonts w:ascii="Times New Roman" w:hAnsi="Times New Roman"/>
                <w:kern w:val="24"/>
                <w:sz w:val="24"/>
                <w:szCs w:val="24"/>
                <w:lang w:eastAsia="ru-RU"/>
              </w:rPr>
              <w:t>, ветеринарные сопроводительные документы – ВЕТИС «Меркурий»</w:t>
            </w:r>
          </w:p>
          <w:p w:rsidR="009E016E" w:rsidRPr="008F368A" w:rsidRDefault="00410CCE" w:rsidP="00305254">
            <w:pPr>
              <w:spacing w:after="0" w:line="240" w:lineRule="auto"/>
              <w:jc w:val="both"/>
              <w:rPr>
                <w:rFonts w:ascii="Times New Roman" w:hAnsi="Times New Roman"/>
                <w:kern w:val="24"/>
                <w:sz w:val="24"/>
                <w:szCs w:val="24"/>
                <w:lang w:eastAsia="ru-RU"/>
              </w:rPr>
            </w:pPr>
            <w:hyperlink r:id="rId52" w:history="1">
              <w:r w:rsidR="009E016E" w:rsidRPr="008F368A">
                <w:rPr>
                  <w:rStyle w:val="af4"/>
                  <w:rFonts w:ascii="Times New Roman" w:hAnsi="Times New Roman"/>
                  <w:color w:val="auto"/>
                  <w:kern w:val="24"/>
                  <w:sz w:val="24"/>
                  <w:szCs w:val="24"/>
                  <w:lang w:eastAsia="ru-RU"/>
                </w:rPr>
                <w:t>https://mercury.vetrf.ru/pub/operatorui?_action=checkVetDocument</w:t>
              </w:r>
            </w:hyperlink>
          </w:p>
        </w:tc>
      </w:tr>
      <w:tr w:rsidR="009E016E" w:rsidRPr="007E1D46" w:rsidTr="00305254">
        <w:trPr>
          <w:trHeight w:val="584"/>
        </w:trPr>
        <w:tc>
          <w:tcPr>
            <w:tcW w:w="273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Контроль соответствия видов и наименований поступившей продукции (товара) маркировке на упаковке и товаросопроводительной документации.</w:t>
            </w:r>
          </w:p>
        </w:tc>
        <w:tc>
          <w:tcPr>
            <w:tcW w:w="226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kern w:val="24"/>
                <w:sz w:val="24"/>
                <w:szCs w:val="24"/>
                <w:lang w:eastAsia="ru-RU"/>
              </w:rPr>
              <w:t xml:space="preserve">Сравнение маркировки и данных из товаросопроводительной документации и требованиями контракта. </w:t>
            </w:r>
          </w:p>
        </w:tc>
      </w:tr>
      <w:tr w:rsidR="009E016E" w:rsidRPr="007E1D46" w:rsidTr="00305254">
        <w:trPr>
          <w:trHeight w:val="584"/>
        </w:trPr>
        <w:tc>
          <w:tcPr>
            <w:tcW w:w="273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lastRenderedPageBreak/>
              <w:t>Контроль принадлежности продукции к партии, указанной в товаросопроводительной документации.</w:t>
            </w:r>
          </w:p>
        </w:tc>
        <w:tc>
          <w:tcPr>
            <w:tcW w:w="226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kern w:val="24"/>
                <w:sz w:val="24"/>
                <w:szCs w:val="24"/>
                <w:lang w:eastAsia="ru-RU"/>
              </w:rPr>
              <w:t>Сравнение наименования продукции и товаросопроводительной документации.</w:t>
            </w:r>
          </w:p>
        </w:tc>
      </w:tr>
      <w:tr w:rsidR="009E016E" w:rsidRPr="007E1D46" w:rsidTr="00305254">
        <w:trPr>
          <w:trHeight w:val="584"/>
        </w:trPr>
        <w:tc>
          <w:tcPr>
            <w:tcW w:w="273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Контроль соответствия упаковки и маркировки товара требованиям санитарных правил и технических регламентов.</w:t>
            </w:r>
          </w:p>
        </w:tc>
        <w:tc>
          <w:tcPr>
            <w:tcW w:w="226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kern w:val="24"/>
                <w:sz w:val="24"/>
                <w:szCs w:val="24"/>
                <w:lang w:eastAsia="ru-RU"/>
              </w:rPr>
              <w:t>Сравнение состояния упаковки и маркировки товара требованиям санитарных правил и технических регламентов</w:t>
            </w:r>
          </w:p>
        </w:tc>
      </w:tr>
      <w:tr w:rsidR="009E016E" w:rsidRPr="007E1D46" w:rsidTr="00305254">
        <w:trPr>
          <w:trHeight w:val="584"/>
        </w:trPr>
        <w:tc>
          <w:tcPr>
            <w:tcW w:w="2737"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 xml:space="preserve">Визуальный </w:t>
            </w: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отсутствием явных признаков недоброкачественности продукции.</w:t>
            </w:r>
          </w:p>
        </w:tc>
        <w:tc>
          <w:tcPr>
            <w:tcW w:w="2263" w:type="pct"/>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9E016E" w:rsidRPr="00BF4819" w:rsidRDefault="009E016E" w:rsidP="00305254">
            <w:pPr>
              <w:spacing w:after="0" w:line="240" w:lineRule="auto"/>
              <w:ind w:firstLine="274"/>
              <w:jc w:val="both"/>
              <w:rPr>
                <w:rFonts w:ascii="Times New Roman" w:hAnsi="Times New Roman"/>
                <w:sz w:val="24"/>
                <w:szCs w:val="24"/>
                <w:lang w:eastAsia="ru-RU"/>
              </w:rPr>
            </w:pPr>
            <w:r w:rsidRPr="00BF4819">
              <w:rPr>
                <w:rFonts w:ascii="Times New Roman" w:hAnsi="Times New Roman"/>
                <w:bCs/>
                <w:kern w:val="24"/>
                <w:sz w:val="24"/>
                <w:szCs w:val="24"/>
                <w:lang w:eastAsia="ru-RU"/>
              </w:rPr>
              <w:t>Инструкция</w:t>
            </w:r>
            <w:r w:rsidRPr="00BF4819">
              <w:rPr>
                <w:rFonts w:ascii="Times New Roman" w:hAnsi="Times New Roman"/>
                <w:kern w:val="24"/>
                <w:sz w:val="24"/>
                <w:szCs w:val="24"/>
                <w:lang w:eastAsia="ru-RU"/>
              </w:rPr>
              <w:t xml:space="preserve"> по органолептической оценке доброкачественности поступающих пищевых продуктов.</w:t>
            </w:r>
          </w:p>
        </w:tc>
      </w:tr>
    </w:tbl>
    <w:p w:rsidR="009E016E" w:rsidRPr="008F368A" w:rsidRDefault="009E016E" w:rsidP="00E9299D">
      <w:pPr>
        <w:pStyle w:val="15"/>
        <w:tabs>
          <w:tab w:val="left" w:pos="1134"/>
        </w:tabs>
        <w:spacing w:after="0" w:line="240" w:lineRule="auto"/>
        <w:jc w:val="both"/>
        <w:rPr>
          <w:b w:val="0"/>
          <w:sz w:val="28"/>
          <w:szCs w:val="28"/>
        </w:rPr>
      </w:pPr>
    </w:p>
    <w:p w:rsidR="009E016E" w:rsidRPr="00410CCE" w:rsidRDefault="009E016E" w:rsidP="00BF4819">
      <w:pPr>
        <w:pStyle w:val="15"/>
        <w:tabs>
          <w:tab w:val="left" w:pos="1134"/>
        </w:tabs>
        <w:spacing w:after="0" w:line="240" w:lineRule="auto"/>
        <w:ind w:firstLine="567"/>
        <w:jc w:val="both"/>
        <w:rPr>
          <w:i/>
          <w:sz w:val="28"/>
          <w:szCs w:val="28"/>
        </w:rPr>
      </w:pPr>
      <w:r w:rsidRPr="00410CCE">
        <w:rPr>
          <w:i/>
          <w:sz w:val="28"/>
          <w:szCs w:val="28"/>
        </w:rPr>
        <w:t xml:space="preserve">№ 4 / Инструкция по органолептической оценке доброкачественности поступающих пищевых продуктов / отв. за актуализацию </w:t>
      </w:r>
      <w:r w:rsidR="00410CCE" w:rsidRPr="00410CCE">
        <w:rPr>
          <w:i/>
          <w:sz w:val="28"/>
          <w:szCs w:val="28"/>
        </w:rPr>
        <w:t>Николаева Р.Н.</w:t>
      </w:r>
      <w:r w:rsidRPr="00410CCE">
        <w:rPr>
          <w:i/>
          <w:sz w:val="28"/>
          <w:szCs w:val="28"/>
        </w:rPr>
        <w:t>.</w:t>
      </w:r>
    </w:p>
    <w:p w:rsidR="009E016E" w:rsidRPr="00BF4819" w:rsidRDefault="009E016E" w:rsidP="00BF4819">
      <w:pPr>
        <w:pStyle w:val="15"/>
        <w:tabs>
          <w:tab w:val="left" w:pos="1134"/>
        </w:tabs>
        <w:spacing w:after="0" w:line="240" w:lineRule="auto"/>
        <w:ind w:firstLine="567"/>
        <w:jc w:val="both"/>
        <w:rPr>
          <w:b w:val="0"/>
          <w:i/>
          <w:sz w:val="28"/>
          <w:szCs w:val="28"/>
        </w:rPr>
      </w:pPr>
      <w:r w:rsidRPr="00410CCE">
        <w:rPr>
          <w:i/>
          <w:sz w:val="28"/>
          <w:szCs w:val="28"/>
        </w:rPr>
        <w:t xml:space="preserve">№ 95 / Журнал </w:t>
      </w:r>
      <w:r w:rsidRPr="00BF4819">
        <w:rPr>
          <w:i/>
          <w:sz w:val="28"/>
          <w:szCs w:val="28"/>
        </w:rPr>
        <w:t xml:space="preserve">входного контроля пищевых продуктов, продовольственного сырья / отв. за актуализацию </w:t>
      </w:r>
      <w:r w:rsidR="00410CCE">
        <w:rPr>
          <w:i/>
          <w:sz w:val="28"/>
          <w:szCs w:val="28"/>
        </w:rPr>
        <w:t>Николаева Р.Н.</w:t>
      </w:r>
      <w:r w:rsidRPr="00BF4819">
        <w:rPr>
          <w:i/>
          <w:sz w:val="28"/>
          <w:szCs w:val="28"/>
        </w:rPr>
        <w:t>.</w:t>
      </w:r>
    </w:p>
    <w:p w:rsidR="009E016E" w:rsidRPr="008F368A" w:rsidRDefault="009E016E" w:rsidP="00E9299D">
      <w:pPr>
        <w:pStyle w:val="15"/>
        <w:tabs>
          <w:tab w:val="left" w:pos="1134"/>
        </w:tabs>
        <w:spacing w:after="0" w:line="240" w:lineRule="auto"/>
        <w:jc w:val="both"/>
        <w:rPr>
          <w:b w:val="0"/>
          <w:sz w:val="28"/>
          <w:szCs w:val="28"/>
        </w:rPr>
      </w:pPr>
    </w:p>
    <w:p w:rsidR="009E016E" w:rsidRPr="008F368A" w:rsidRDefault="009E016E" w:rsidP="00053440">
      <w:pPr>
        <w:pStyle w:val="15"/>
        <w:numPr>
          <w:ilvl w:val="1"/>
          <w:numId w:val="46"/>
        </w:numPr>
        <w:tabs>
          <w:tab w:val="left" w:pos="567"/>
        </w:tabs>
        <w:spacing w:after="0" w:line="240" w:lineRule="auto"/>
        <w:ind w:left="0" w:firstLine="0"/>
        <w:jc w:val="both"/>
        <w:rPr>
          <w:sz w:val="28"/>
          <w:szCs w:val="28"/>
        </w:rPr>
      </w:pPr>
      <w:r w:rsidRPr="008F368A">
        <w:rPr>
          <w:sz w:val="28"/>
          <w:szCs w:val="28"/>
        </w:rPr>
        <w:t>Производственный контроль на этапах технологического процесса – блок-схемы 24-30:</w:t>
      </w:r>
    </w:p>
    <w:p w:rsidR="009E016E" w:rsidRPr="008F368A" w:rsidRDefault="009E016E" w:rsidP="00E9299D">
      <w:pPr>
        <w:pStyle w:val="15"/>
        <w:numPr>
          <w:ilvl w:val="0"/>
          <w:numId w:val="4"/>
        </w:numPr>
        <w:tabs>
          <w:tab w:val="left" w:pos="851"/>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соответствием технологического процесса действующей нормативной и технической документации;</w:t>
      </w:r>
    </w:p>
    <w:p w:rsidR="009E016E" w:rsidRPr="008F368A" w:rsidRDefault="009E016E" w:rsidP="00E9299D">
      <w:pPr>
        <w:pStyle w:val="15"/>
        <w:numPr>
          <w:ilvl w:val="0"/>
          <w:numId w:val="4"/>
        </w:numPr>
        <w:tabs>
          <w:tab w:val="left" w:pos="851"/>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соблюдением поточности технологического процесса – блок-схемы;</w:t>
      </w:r>
    </w:p>
    <w:p w:rsidR="009E016E" w:rsidRPr="008F368A" w:rsidRDefault="009E016E" w:rsidP="00E9299D">
      <w:pPr>
        <w:pStyle w:val="15"/>
        <w:numPr>
          <w:ilvl w:val="0"/>
          <w:numId w:val="4"/>
        </w:numPr>
        <w:tabs>
          <w:tab w:val="left" w:pos="851"/>
        </w:tabs>
        <w:spacing w:after="0" w:line="240" w:lineRule="auto"/>
        <w:ind w:left="0" w:firstLine="567"/>
        <w:jc w:val="both"/>
        <w:rPr>
          <w:b w:val="0"/>
          <w:sz w:val="28"/>
          <w:szCs w:val="28"/>
        </w:rPr>
      </w:pPr>
      <w:r w:rsidRPr="008F368A">
        <w:rPr>
          <w:b w:val="0"/>
          <w:sz w:val="28"/>
          <w:szCs w:val="28"/>
        </w:rPr>
        <w:t>определение контрольных критических точек и нормируемых показателей.</w:t>
      </w:r>
    </w:p>
    <w:p w:rsidR="009E016E" w:rsidRPr="008F368A" w:rsidRDefault="009E016E" w:rsidP="00E9299D">
      <w:pPr>
        <w:pStyle w:val="15"/>
        <w:tabs>
          <w:tab w:val="left" w:pos="1134"/>
        </w:tabs>
        <w:spacing w:after="0" w:line="240" w:lineRule="auto"/>
        <w:jc w:val="both"/>
        <w:rPr>
          <w:b w:val="0"/>
          <w:sz w:val="28"/>
          <w:szCs w:val="28"/>
        </w:rPr>
      </w:pPr>
    </w:p>
    <w:tbl>
      <w:tblPr>
        <w:tblW w:w="5000" w:type="pct"/>
        <w:tblCellMar>
          <w:left w:w="0" w:type="dxa"/>
          <w:right w:w="0" w:type="dxa"/>
        </w:tblCellMar>
        <w:tblLook w:val="0020" w:firstRow="1" w:lastRow="0" w:firstColumn="0" w:lastColumn="0" w:noHBand="0" w:noVBand="0"/>
      </w:tblPr>
      <w:tblGrid>
        <w:gridCol w:w="8090"/>
        <w:gridCol w:w="7192"/>
      </w:tblGrid>
      <w:tr w:rsidR="009E016E" w:rsidRPr="007E1D46" w:rsidTr="00305254">
        <w:trPr>
          <w:trHeight w:val="300"/>
          <w:tblHeader/>
        </w:trPr>
        <w:tc>
          <w:tcPr>
            <w:tcW w:w="2647"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Вид контроля</w:t>
            </w:r>
          </w:p>
        </w:tc>
        <w:tc>
          <w:tcPr>
            <w:tcW w:w="2353"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Реализация (особенности, варианты)</w:t>
            </w:r>
          </w:p>
        </w:tc>
      </w:tr>
      <w:tr w:rsidR="009E016E" w:rsidRPr="007E1D46" w:rsidTr="00305254">
        <w:trPr>
          <w:trHeight w:val="555"/>
        </w:trPr>
        <w:tc>
          <w:tcPr>
            <w:tcW w:w="2647"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соответствием технологического процесса действующей нормативной и технической документации</w:t>
            </w:r>
          </w:p>
        </w:tc>
        <w:tc>
          <w:tcPr>
            <w:tcW w:w="2353"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4603FD">
            <w:pPr>
              <w:spacing w:after="0" w:line="240" w:lineRule="auto"/>
              <w:rPr>
                <w:rFonts w:ascii="Times New Roman" w:hAnsi="Times New Roman"/>
                <w:sz w:val="24"/>
                <w:szCs w:val="24"/>
                <w:lang w:eastAsia="ru-RU"/>
              </w:rPr>
            </w:pPr>
            <w:r w:rsidRPr="008F368A">
              <w:rPr>
                <w:rFonts w:ascii="Times New Roman" w:hAnsi="Times New Roman"/>
                <w:kern w:val="24"/>
                <w:sz w:val="24"/>
                <w:szCs w:val="24"/>
                <w:lang w:eastAsia="ru-RU"/>
              </w:rPr>
              <w:t>Контроль при разработке технических документов (тех</w:t>
            </w:r>
            <w:r>
              <w:rPr>
                <w:rFonts w:ascii="Times New Roman" w:hAnsi="Times New Roman"/>
                <w:kern w:val="24"/>
                <w:sz w:val="24"/>
                <w:szCs w:val="24"/>
                <w:lang w:eastAsia="ru-RU"/>
              </w:rPr>
              <w:t xml:space="preserve">нологические </w:t>
            </w:r>
            <w:r w:rsidRPr="008F368A">
              <w:rPr>
                <w:rFonts w:ascii="Times New Roman" w:hAnsi="Times New Roman"/>
                <w:kern w:val="24"/>
                <w:sz w:val="24"/>
                <w:szCs w:val="24"/>
                <w:lang w:eastAsia="ru-RU"/>
              </w:rPr>
              <w:t>карты, ТТК и т.п.)</w:t>
            </w:r>
          </w:p>
        </w:tc>
      </w:tr>
      <w:tr w:rsidR="009E016E" w:rsidRPr="007E1D46" w:rsidTr="00305254">
        <w:trPr>
          <w:trHeight w:val="427"/>
        </w:trPr>
        <w:tc>
          <w:tcPr>
            <w:tcW w:w="2647"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соблюдением поточности технологического процесса – блок-схемы</w:t>
            </w:r>
          </w:p>
        </w:tc>
        <w:tc>
          <w:tcPr>
            <w:tcW w:w="2353"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rPr>
                <w:rFonts w:ascii="Times New Roman" w:hAnsi="Times New Roman"/>
                <w:sz w:val="24"/>
                <w:szCs w:val="24"/>
                <w:lang w:eastAsia="ru-RU"/>
              </w:rPr>
            </w:pPr>
            <w:r w:rsidRPr="008F368A">
              <w:rPr>
                <w:rFonts w:ascii="Times New Roman" w:hAnsi="Times New Roman"/>
                <w:bCs/>
                <w:kern w:val="24"/>
                <w:sz w:val="24"/>
                <w:szCs w:val="24"/>
                <w:lang w:eastAsia="ru-RU"/>
              </w:rPr>
              <w:t xml:space="preserve">Плакаты </w:t>
            </w:r>
            <w:r w:rsidRPr="008F368A">
              <w:rPr>
                <w:rFonts w:ascii="Times New Roman" w:hAnsi="Times New Roman"/>
                <w:kern w:val="24"/>
                <w:sz w:val="24"/>
                <w:szCs w:val="24"/>
                <w:lang w:eastAsia="ru-RU"/>
              </w:rPr>
              <w:t>в производственных помещениях</w:t>
            </w:r>
          </w:p>
        </w:tc>
      </w:tr>
      <w:tr w:rsidR="009E016E" w:rsidRPr="007E1D46" w:rsidTr="00305254">
        <w:trPr>
          <w:trHeight w:val="436"/>
        </w:trPr>
        <w:tc>
          <w:tcPr>
            <w:tcW w:w="2647"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Определение контрольных критических точек и нормируемых показателей</w:t>
            </w:r>
          </w:p>
        </w:tc>
        <w:tc>
          <w:tcPr>
            <w:tcW w:w="2353"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9605A3">
            <w:pPr>
              <w:spacing w:after="0" w:line="240" w:lineRule="auto"/>
              <w:jc w:val="both"/>
              <w:rPr>
                <w:rFonts w:ascii="Times New Roman" w:hAnsi="Times New Roman"/>
                <w:sz w:val="24"/>
                <w:szCs w:val="24"/>
                <w:lang w:eastAsia="ru-RU"/>
              </w:rPr>
            </w:pPr>
            <w:r w:rsidRPr="008F368A">
              <w:rPr>
                <w:rFonts w:ascii="Times New Roman" w:hAnsi="Times New Roman"/>
                <w:bCs/>
                <w:kern w:val="24"/>
                <w:sz w:val="24"/>
                <w:szCs w:val="24"/>
                <w:lang w:eastAsia="ru-RU"/>
              </w:rPr>
              <w:t xml:space="preserve">Предельные значения параметров, контролируемых в критических контрольных точках – </w:t>
            </w:r>
            <w:r w:rsidRPr="008F368A">
              <w:rPr>
                <w:rFonts w:ascii="Times New Roman" w:hAnsi="Times New Roman"/>
                <w:bCs/>
                <w:i/>
                <w:kern w:val="24"/>
                <w:sz w:val="24"/>
                <w:szCs w:val="24"/>
                <w:lang w:eastAsia="ru-RU"/>
              </w:rPr>
              <w:t>№ </w:t>
            </w:r>
            <w:r>
              <w:rPr>
                <w:rFonts w:ascii="Times New Roman" w:hAnsi="Times New Roman"/>
                <w:bCs/>
                <w:i/>
                <w:kern w:val="24"/>
                <w:sz w:val="24"/>
                <w:szCs w:val="24"/>
                <w:lang w:eastAsia="ru-RU"/>
              </w:rPr>
              <w:t>10</w:t>
            </w:r>
            <w:r w:rsidRPr="008F368A">
              <w:rPr>
                <w:rFonts w:ascii="Times New Roman" w:hAnsi="Times New Roman"/>
                <w:bCs/>
                <w:i/>
                <w:kern w:val="24"/>
                <w:sz w:val="24"/>
                <w:szCs w:val="24"/>
                <w:lang w:eastAsia="ru-RU"/>
              </w:rPr>
              <w:t xml:space="preserve"> / Предельные значения параметров, контролируемых в критических контрольных точках</w:t>
            </w:r>
          </w:p>
        </w:tc>
      </w:tr>
      <w:tr w:rsidR="009E016E" w:rsidRPr="007E1D46" w:rsidTr="00305254">
        <w:trPr>
          <w:trHeight w:val="436"/>
        </w:trPr>
        <w:tc>
          <w:tcPr>
            <w:tcW w:w="2647"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ind w:firstLine="274"/>
              <w:jc w:val="both"/>
              <w:rPr>
                <w:rFonts w:ascii="Times New Roman" w:hAnsi="Times New Roman"/>
                <w:bCs/>
                <w:kern w:val="24"/>
                <w:sz w:val="24"/>
                <w:szCs w:val="24"/>
                <w:lang w:eastAsia="ru-RU"/>
              </w:rPr>
            </w:pPr>
            <w:proofErr w:type="gramStart"/>
            <w:r w:rsidRPr="008F368A">
              <w:rPr>
                <w:rFonts w:ascii="Times New Roman" w:hAnsi="Times New Roman"/>
                <w:bCs/>
                <w:kern w:val="24"/>
                <w:sz w:val="24"/>
                <w:szCs w:val="24"/>
                <w:lang w:eastAsia="ru-RU"/>
              </w:rPr>
              <w:lastRenderedPageBreak/>
              <w:t>Контроль за</w:t>
            </w:r>
            <w:proofErr w:type="gramEnd"/>
            <w:r w:rsidRPr="008F368A">
              <w:rPr>
                <w:rFonts w:ascii="Times New Roman" w:hAnsi="Times New Roman"/>
                <w:bCs/>
                <w:kern w:val="24"/>
                <w:sz w:val="24"/>
                <w:szCs w:val="24"/>
                <w:lang w:eastAsia="ru-RU"/>
              </w:rPr>
              <w:t xml:space="preserve"> выполнением порядка обращения с отходами</w:t>
            </w:r>
          </w:p>
        </w:tc>
        <w:tc>
          <w:tcPr>
            <w:tcW w:w="2353"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E31B40" w:rsidRDefault="009E016E" w:rsidP="009605A3">
            <w:pPr>
              <w:spacing w:after="0" w:line="240" w:lineRule="auto"/>
              <w:jc w:val="both"/>
              <w:rPr>
                <w:rFonts w:ascii="Times New Roman" w:hAnsi="Times New Roman"/>
                <w:bCs/>
                <w:kern w:val="24"/>
                <w:sz w:val="24"/>
                <w:szCs w:val="24"/>
                <w:lang w:eastAsia="ru-RU"/>
              </w:rPr>
            </w:pPr>
            <w:r w:rsidRPr="00E31B40">
              <w:rPr>
                <w:rFonts w:ascii="Times New Roman" w:hAnsi="Times New Roman"/>
                <w:bCs/>
                <w:kern w:val="24"/>
                <w:sz w:val="24"/>
                <w:szCs w:val="24"/>
                <w:lang w:eastAsia="ru-RU"/>
              </w:rPr>
              <w:t xml:space="preserve">Выполнение </w:t>
            </w:r>
            <w:r w:rsidRPr="00E31B40">
              <w:rPr>
                <w:rFonts w:ascii="Times New Roman" w:hAnsi="Times New Roman"/>
                <w:bCs/>
                <w:i/>
                <w:kern w:val="24"/>
                <w:sz w:val="24"/>
                <w:szCs w:val="24"/>
                <w:lang w:eastAsia="ru-RU"/>
              </w:rPr>
              <w:t xml:space="preserve">№ 31 / Инструкция по обращению с отходами V класса опасности «Пищевые отходы кухонь и организаций общественного питания несортированные», </w:t>
            </w:r>
            <w:r w:rsidRPr="00E31B40">
              <w:rPr>
                <w:rFonts w:ascii="Times New Roman" w:hAnsi="Times New Roman"/>
                <w:bCs/>
                <w:kern w:val="24"/>
                <w:sz w:val="24"/>
                <w:szCs w:val="24"/>
                <w:lang w:eastAsia="ru-RU"/>
              </w:rPr>
              <w:t xml:space="preserve">учет в журналах </w:t>
            </w:r>
            <w:r w:rsidRPr="00E31B40">
              <w:rPr>
                <w:rFonts w:ascii="Times New Roman" w:hAnsi="Times New Roman"/>
                <w:bCs/>
                <w:kern w:val="24"/>
                <w:sz w:val="24"/>
                <w:szCs w:val="24"/>
                <w:lang w:eastAsia="ru-RU"/>
              </w:rPr>
              <w:br/>
            </w:r>
            <w:r w:rsidRPr="00E31B40">
              <w:rPr>
                <w:rFonts w:ascii="Times New Roman" w:hAnsi="Times New Roman"/>
                <w:bCs/>
                <w:i/>
                <w:kern w:val="24"/>
                <w:sz w:val="24"/>
                <w:szCs w:val="24"/>
                <w:lang w:eastAsia="ru-RU"/>
              </w:rPr>
              <w:t>№ 32 / Состав образующихся видов отходов, подлежащих учету</w:t>
            </w:r>
            <w:r w:rsidRPr="00E31B40">
              <w:rPr>
                <w:rFonts w:ascii="Times New Roman" w:hAnsi="Times New Roman"/>
                <w:bCs/>
                <w:kern w:val="24"/>
                <w:sz w:val="24"/>
                <w:szCs w:val="24"/>
                <w:lang w:eastAsia="ru-RU"/>
              </w:rPr>
              <w:t xml:space="preserve"> и </w:t>
            </w:r>
            <w:r w:rsidRPr="00E31B40">
              <w:rPr>
                <w:rFonts w:ascii="Times New Roman" w:hAnsi="Times New Roman"/>
                <w:bCs/>
                <w:i/>
                <w:kern w:val="24"/>
                <w:sz w:val="24"/>
                <w:szCs w:val="24"/>
                <w:lang w:eastAsia="ru-RU"/>
              </w:rPr>
              <w:t>№ 33 / Данные учета переданных другим лицам или полученных от других лиц отходов</w:t>
            </w:r>
          </w:p>
        </w:tc>
      </w:tr>
      <w:tr w:rsidR="009E016E" w:rsidRPr="007E1D46" w:rsidTr="00305254">
        <w:trPr>
          <w:trHeight w:val="436"/>
        </w:trPr>
        <w:tc>
          <w:tcPr>
            <w:tcW w:w="2647"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ind w:firstLine="274"/>
              <w:jc w:val="both"/>
              <w:rPr>
                <w:rFonts w:ascii="Times New Roman" w:hAnsi="Times New Roman"/>
                <w:bCs/>
                <w:kern w:val="24"/>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последовательностью и поточностью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tc>
        <w:tc>
          <w:tcPr>
            <w:tcW w:w="2353"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bCs/>
                <w:i/>
                <w:kern w:val="24"/>
                <w:sz w:val="24"/>
                <w:szCs w:val="24"/>
                <w:lang w:eastAsia="ru-RU"/>
              </w:rPr>
            </w:pPr>
            <w:r w:rsidRPr="008F368A">
              <w:rPr>
                <w:rFonts w:ascii="Times New Roman" w:hAnsi="Times New Roman"/>
                <w:bCs/>
                <w:i/>
                <w:kern w:val="24"/>
                <w:sz w:val="24"/>
                <w:szCs w:val="24"/>
                <w:lang w:eastAsia="ru-RU"/>
              </w:rPr>
              <w:t xml:space="preserve">Выполнение № </w:t>
            </w:r>
            <w:r>
              <w:rPr>
                <w:rFonts w:ascii="Times New Roman" w:hAnsi="Times New Roman"/>
                <w:bCs/>
                <w:i/>
                <w:kern w:val="24"/>
                <w:sz w:val="24"/>
                <w:szCs w:val="24"/>
                <w:lang w:eastAsia="ru-RU"/>
              </w:rPr>
              <w:t>11</w:t>
            </w:r>
            <w:r w:rsidRPr="008F368A">
              <w:rPr>
                <w:rFonts w:ascii="Times New Roman" w:hAnsi="Times New Roman"/>
                <w:bCs/>
                <w:i/>
                <w:kern w:val="24"/>
                <w:sz w:val="24"/>
                <w:szCs w:val="24"/>
                <w:lang w:eastAsia="ru-RU"/>
              </w:rPr>
              <w:t xml:space="preserve"> / Схема последовательности и поточности технологических операций производства (изготовления) пищевой продукции:</w:t>
            </w:r>
          </w:p>
          <w:p w:rsidR="009E016E" w:rsidRPr="008F368A" w:rsidRDefault="009E016E" w:rsidP="00305254">
            <w:pPr>
              <w:pStyle w:val="aa"/>
              <w:numPr>
                <w:ilvl w:val="0"/>
                <w:numId w:val="39"/>
              </w:numPr>
              <w:tabs>
                <w:tab w:val="left" w:pos="484"/>
              </w:tabs>
              <w:spacing w:after="0" w:line="240" w:lineRule="auto"/>
              <w:ind w:left="-1" w:firstLine="284"/>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поток персонала, от места входа до комнаты персонала, в уличной одежде;</w:t>
            </w:r>
          </w:p>
          <w:p w:rsidR="009E016E" w:rsidRPr="008F368A" w:rsidRDefault="009E016E" w:rsidP="00305254">
            <w:pPr>
              <w:pStyle w:val="aa"/>
              <w:numPr>
                <w:ilvl w:val="0"/>
                <w:numId w:val="39"/>
              </w:numPr>
              <w:tabs>
                <w:tab w:val="left" w:pos="484"/>
              </w:tabs>
              <w:spacing w:after="0" w:line="240" w:lineRule="auto"/>
              <w:ind w:left="-1" w:firstLine="284"/>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поток персонала, до производственных помещений, в рабочей одежде;</w:t>
            </w:r>
          </w:p>
          <w:p w:rsidR="009E016E" w:rsidRPr="008F368A" w:rsidRDefault="009E016E" w:rsidP="00305254">
            <w:pPr>
              <w:pStyle w:val="aa"/>
              <w:numPr>
                <w:ilvl w:val="0"/>
                <w:numId w:val="39"/>
              </w:numPr>
              <w:tabs>
                <w:tab w:val="left" w:pos="484"/>
              </w:tabs>
              <w:spacing w:after="0" w:line="240" w:lineRule="auto"/>
              <w:ind w:left="-1" w:firstLine="284"/>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поток сырья, на склад, и производство;</w:t>
            </w:r>
          </w:p>
          <w:p w:rsidR="009E016E" w:rsidRPr="008F368A" w:rsidRDefault="009E016E" w:rsidP="00305254">
            <w:pPr>
              <w:pStyle w:val="aa"/>
              <w:numPr>
                <w:ilvl w:val="0"/>
                <w:numId w:val="39"/>
              </w:numPr>
              <w:tabs>
                <w:tab w:val="left" w:pos="484"/>
              </w:tabs>
              <w:spacing w:after="0" w:line="240" w:lineRule="auto"/>
              <w:ind w:left="-1" w:firstLine="284"/>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движения заготовок (от мест первичной обработки – мойки, чистки, до мест основной обработки – варки, нарезки);</w:t>
            </w:r>
          </w:p>
          <w:p w:rsidR="009E016E" w:rsidRPr="008F368A" w:rsidRDefault="009E016E" w:rsidP="00305254">
            <w:pPr>
              <w:pStyle w:val="aa"/>
              <w:numPr>
                <w:ilvl w:val="0"/>
                <w:numId w:val="39"/>
              </w:numPr>
              <w:tabs>
                <w:tab w:val="left" w:pos="484"/>
              </w:tabs>
              <w:spacing w:after="0" w:line="240" w:lineRule="auto"/>
              <w:ind w:left="-1" w:firstLine="284"/>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поток готовой продукции (от места кулинарной обработки, до потребителя);</w:t>
            </w:r>
          </w:p>
          <w:p w:rsidR="009E016E" w:rsidRPr="008F368A" w:rsidRDefault="009E016E" w:rsidP="00305254">
            <w:pPr>
              <w:pStyle w:val="aa"/>
              <w:numPr>
                <w:ilvl w:val="0"/>
                <w:numId w:val="39"/>
              </w:numPr>
              <w:tabs>
                <w:tab w:val="left" w:pos="484"/>
              </w:tabs>
              <w:spacing w:after="0" w:line="240" w:lineRule="auto"/>
              <w:ind w:left="-1" w:firstLine="284"/>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поток грязной посуды от потребителя в мойку;</w:t>
            </w:r>
          </w:p>
          <w:p w:rsidR="009E016E" w:rsidRPr="008F368A" w:rsidRDefault="009E016E" w:rsidP="00305254">
            <w:pPr>
              <w:pStyle w:val="aa"/>
              <w:numPr>
                <w:ilvl w:val="0"/>
                <w:numId w:val="39"/>
              </w:numPr>
              <w:tabs>
                <w:tab w:val="left" w:pos="484"/>
              </w:tabs>
              <w:spacing w:after="0" w:line="240" w:lineRule="auto"/>
              <w:ind w:left="-1" w:firstLine="284"/>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потоки чистой посуды;</w:t>
            </w:r>
          </w:p>
          <w:p w:rsidR="009E016E" w:rsidRPr="008F368A" w:rsidRDefault="009E016E" w:rsidP="00305254">
            <w:pPr>
              <w:pStyle w:val="aa"/>
              <w:numPr>
                <w:ilvl w:val="0"/>
                <w:numId w:val="39"/>
              </w:numPr>
              <w:tabs>
                <w:tab w:val="left" w:pos="484"/>
              </w:tabs>
              <w:spacing w:after="0" w:line="240" w:lineRule="auto"/>
              <w:ind w:left="-1" w:firstLine="284"/>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потоки отходов производства (от места сбора отходов, до выхода из здания).</w:t>
            </w:r>
          </w:p>
        </w:tc>
      </w:tr>
    </w:tbl>
    <w:p w:rsidR="009E016E" w:rsidRPr="008F368A" w:rsidRDefault="009E016E" w:rsidP="00E9299D">
      <w:pPr>
        <w:pStyle w:val="15"/>
        <w:tabs>
          <w:tab w:val="left" w:pos="1134"/>
        </w:tabs>
        <w:spacing w:after="0" w:line="240" w:lineRule="auto"/>
        <w:jc w:val="both"/>
        <w:rPr>
          <w:b w:val="0"/>
          <w:sz w:val="28"/>
          <w:szCs w:val="28"/>
        </w:rPr>
      </w:pPr>
    </w:p>
    <w:p w:rsidR="009E016E" w:rsidRPr="008F368A" w:rsidRDefault="009E016E" w:rsidP="00B43C75">
      <w:pPr>
        <w:pStyle w:val="15"/>
        <w:tabs>
          <w:tab w:val="left" w:pos="1134"/>
        </w:tabs>
        <w:spacing w:after="0" w:line="240" w:lineRule="auto"/>
        <w:ind w:firstLine="567"/>
        <w:jc w:val="both"/>
        <w:rPr>
          <w:i/>
          <w:sz w:val="28"/>
          <w:szCs w:val="28"/>
        </w:rPr>
      </w:pPr>
      <w:r w:rsidRPr="008F368A">
        <w:rPr>
          <w:i/>
          <w:sz w:val="28"/>
          <w:szCs w:val="28"/>
        </w:rPr>
        <w:t>№ </w:t>
      </w:r>
      <w:r>
        <w:rPr>
          <w:i/>
          <w:sz w:val="28"/>
          <w:szCs w:val="28"/>
        </w:rPr>
        <w:t>6</w:t>
      </w:r>
      <w:r w:rsidRPr="008F368A">
        <w:rPr>
          <w:i/>
          <w:sz w:val="28"/>
          <w:szCs w:val="28"/>
        </w:rPr>
        <w:t xml:space="preserve"> / Предельные значения параметров, контролируемых в критических контрольных точках / отв. за актуализацию </w:t>
      </w:r>
      <w:r w:rsidR="00410CCE">
        <w:rPr>
          <w:i/>
          <w:sz w:val="28"/>
          <w:szCs w:val="28"/>
        </w:rPr>
        <w:t>Николаева Р.Н.</w:t>
      </w:r>
      <w:r w:rsidRPr="008F368A">
        <w:rPr>
          <w:i/>
          <w:sz w:val="28"/>
          <w:szCs w:val="28"/>
        </w:rPr>
        <w:t>.</w:t>
      </w:r>
    </w:p>
    <w:p w:rsidR="009E016E" w:rsidRPr="008F368A" w:rsidRDefault="009E016E" w:rsidP="003F68FB">
      <w:pPr>
        <w:pStyle w:val="15"/>
        <w:tabs>
          <w:tab w:val="left" w:pos="1134"/>
        </w:tabs>
        <w:spacing w:after="0" w:line="240" w:lineRule="auto"/>
        <w:jc w:val="both"/>
        <w:rPr>
          <w:i/>
          <w:sz w:val="28"/>
          <w:szCs w:val="28"/>
        </w:rPr>
      </w:pPr>
      <w:r w:rsidRPr="008F368A">
        <w:rPr>
          <w:bCs w:val="0"/>
          <w:i/>
          <w:kern w:val="24"/>
          <w:sz w:val="28"/>
          <w:szCs w:val="28"/>
          <w:lang w:eastAsia="ru-RU"/>
        </w:rPr>
        <w:t xml:space="preserve">Схема </w:t>
      </w:r>
      <w:r w:rsidRPr="008F368A">
        <w:rPr>
          <w:i/>
          <w:kern w:val="24"/>
          <w:sz w:val="28"/>
          <w:szCs w:val="28"/>
          <w:lang w:eastAsia="ru-RU"/>
        </w:rPr>
        <w:t>последовательност</w:t>
      </w:r>
      <w:r w:rsidRPr="008F368A">
        <w:rPr>
          <w:bCs w:val="0"/>
          <w:i/>
          <w:kern w:val="24"/>
          <w:sz w:val="28"/>
          <w:szCs w:val="28"/>
          <w:lang w:eastAsia="ru-RU"/>
        </w:rPr>
        <w:t>и</w:t>
      </w:r>
      <w:r w:rsidRPr="008F368A">
        <w:rPr>
          <w:i/>
          <w:kern w:val="24"/>
          <w:sz w:val="28"/>
          <w:szCs w:val="28"/>
          <w:lang w:eastAsia="ru-RU"/>
        </w:rPr>
        <w:t xml:space="preserve"> и поточност</w:t>
      </w:r>
      <w:r w:rsidRPr="008F368A">
        <w:rPr>
          <w:bCs w:val="0"/>
          <w:i/>
          <w:kern w:val="24"/>
          <w:sz w:val="28"/>
          <w:szCs w:val="28"/>
          <w:lang w:eastAsia="ru-RU"/>
        </w:rPr>
        <w:t>и</w:t>
      </w:r>
      <w:r w:rsidRPr="008F368A">
        <w:rPr>
          <w:i/>
          <w:kern w:val="24"/>
          <w:sz w:val="28"/>
          <w:szCs w:val="28"/>
          <w:lang w:eastAsia="ru-RU"/>
        </w:rPr>
        <w:t xml:space="preserve"> технологических операций производства (изготовления) пищевой продукции</w:t>
      </w:r>
      <w:r w:rsidRPr="008F368A">
        <w:rPr>
          <w:rFonts w:ascii="Calibri" w:hAnsi="Calibri"/>
          <w:bCs w:val="0"/>
          <w:i/>
          <w:spacing w:val="0"/>
          <w:sz w:val="28"/>
          <w:szCs w:val="28"/>
        </w:rPr>
        <w:t xml:space="preserve"> </w:t>
      </w:r>
      <w:r w:rsidRPr="008F368A">
        <w:rPr>
          <w:bCs w:val="0"/>
          <w:i/>
          <w:kern w:val="24"/>
          <w:sz w:val="28"/>
          <w:szCs w:val="28"/>
          <w:lang w:eastAsia="ru-RU"/>
        </w:rPr>
        <w:t xml:space="preserve">/ отв. за актуализацию </w:t>
      </w:r>
      <w:r w:rsidR="00410CCE">
        <w:rPr>
          <w:i/>
          <w:sz w:val="28"/>
          <w:szCs w:val="28"/>
        </w:rPr>
        <w:t>Николаева Р.Н.</w:t>
      </w:r>
      <w:r w:rsidRPr="008F368A">
        <w:rPr>
          <w:bCs w:val="0"/>
          <w:i/>
          <w:kern w:val="24"/>
          <w:sz w:val="28"/>
          <w:szCs w:val="28"/>
          <w:lang w:eastAsia="ru-RU"/>
        </w:rPr>
        <w:t>.</w:t>
      </w:r>
    </w:p>
    <w:p w:rsidR="009E016E" w:rsidRPr="008F368A" w:rsidRDefault="009E016E" w:rsidP="00E9299D">
      <w:pPr>
        <w:pStyle w:val="15"/>
        <w:tabs>
          <w:tab w:val="left" w:pos="1134"/>
        </w:tabs>
        <w:spacing w:after="0" w:line="240" w:lineRule="auto"/>
        <w:jc w:val="both"/>
        <w:rPr>
          <w:b w:val="0"/>
          <w:sz w:val="28"/>
          <w:szCs w:val="28"/>
        </w:rPr>
      </w:pPr>
    </w:p>
    <w:p w:rsidR="009E016E" w:rsidRPr="008F368A" w:rsidRDefault="009E016E" w:rsidP="00E9299D">
      <w:pPr>
        <w:pStyle w:val="15"/>
        <w:tabs>
          <w:tab w:val="left" w:pos="1134"/>
        </w:tabs>
        <w:spacing w:after="0" w:line="240" w:lineRule="auto"/>
        <w:jc w:val="both"/>
        <w:rPr>
          <w:b w:val="0"/>
          <w:sz w:val="28"/>
          <w:szCs w:val="28"/>
        </w:rPr>
      </w:pPr>
    </w:p>
    <w:p w:rsidR="009E016E" w:rsidRPr="008F368A" w:rsidRDefault="009E016E" w:rsidP="00053440">
      <w:pPr>
        <w:pStyle w:val="15"/>
        <w:numPr>
          <w:ilvl w:val="1"/>
          <w:numId w:val="46"/>
        </w:numPr>
        <w:tabs>
          <w:tab w:val="left" w:pos="567"/>
        </w:tabs>
        <w:spacing w:after="0" w:line="240" w:lineRule="auto"/>
        <w:ind w:left="0" w:firstLine="0"/>
        <w:jc w:val="both"/>
        <w:rPr>
          <w:sz w:val="28"/>
          <w:szCs w:val="28"/>
        </w:rPr>
      </w:pPr>
      <w:r w:rsidRPr="008F368A">
        <w:rPr>
          <w:sz w:val="28"/>
          <w:szCs w:val="28"/>
        </w:rPr>
        <w:t>Контроль качества и безопасности готовой продукции:</w:t>
      </w:r>
    </w:p>
    <w:p w:rsidR="009E016E" w:rsidRPr="008F368A" w:rsidRDefault="009E016E" w:rsidP="00E9299D">
      <w:pPr>
        <w:pStyle w:val="15"/>
        <w:numPr>
          <w:ilvl w:val="0"/>
          <w:numId w:val="5"/>
        </w:numPr>
        <w:tabs>
          <w:tab w:val="left" w:pos="851"/>
          <w:tab w:val="left" w:pos="1134"/>
        </w:tabs>
        <w:spacing w:after="0" w:line="240" w:lineRule="auto"/>
        <w:ind w:left="0" w:firstLine="567"/>
        <w:jc w:val="both"/>
        <w:rPr>
          <w:b w:val="0"/>
          <w:sz w:val="28"/>
          <w:szCs w:val="28"/>
        </w:rPr>
      </w:pPr>
      <w:r w:rsidRPr="008F368A">
        <w:rPr>
          <w:b w:val="0"/>
          <w:sz w:val="28"/>
          <w:szCs w:val="28"/>
        </w:rPr>
        <w:lastRenderedPageBreak/>
        <w:t xml:space="preserve">контроль органолептических показателей при каждой приемке продукции, не требующей кулинарной обработки; </w:t>
      </w:r>
    </w:p>
    <w:p w:rsidR="009E016E" w:rsidRPr="008F368A" w:rsidRDefault="009E016E" w:rsidP="00E9299D">
      <w:pPr>
        <w:pStyle w:val="15"/>
        <w:numPr>
          <w:ilvl w:val="0"/>
          <w:numId w:val="5"/>
        </w:numPr>
        <w:tabs>
          <w:tab w:val="left" w:pos="851"/>
          <w:tab w:val="left" w:pos="1134"/>
        </w:tabs>
        <w:spacing w:after="0" w:line="240" w:lineRule="auto"/>
        <w:ind w:left="0" w:firstLine="567"/>
        <w:jc w:val="both"/>
        <w:rPr>
          <w:b w:val="0"/>
          <w:sz w:val="28"/>
          <w:szCs w:val="28"/>
        </w:rPr>
      </w:pPr>
      <w:r w:rsidRPr="008F368A">
        <w:rPr>
          <w:b w:val="0"/>
          <w:sz w:val="28"/>
          <w:szCs w:val="28"/>
        </w:rPr>
        <w:t xml:space="preserve">критерии готовности в технологической документации – температура внутри готовых изделий, общая температура при хранении и выдаче готовой пищи; </w:t>
      </w:r>
    </w:p>
    <w:p w:rsidR="009E016E" w:rsidRPr="008F368A" w:rsidRDefault="009E016E" w:rsidP="00E9299D">
      <w:pPr>
        <w:pStyle w:val="15"/>
        <w:numPr>
          <w:ilvl w:val="0"/>
          <w:numId w:val="5"/>
        </w:numPr>
        <w:tabs>
          <w:tab w:val="left" w:pos="851"/>
          <w:tab w:val="left" w:pos="1134"/>
        </w:tabs>
        <w:spacing w:after="0" w:line="240" w:lineRule="auto"/>
        <w:ind w:left="0" w:firstLine="567"/>
        <w:jc w:val="both"/>
        <w:rPr>
          <w:b w:val="0"/>
          <w:sz w:val="28"/>
          <w:szCs w:val="28"/>
        </w:rPr>
      </w:pPr>
      <w:r w:rsidRPr="008F368A">
        <w:rPr>
          <w:b w:val="0"/>
          <w:sz w:val="28"/>
          <w:szCs w:val="28"/>
        </w:rPr>
        <w:t>лабораторный контроль готовой продукции по микробиологическим показателям.</w:t>
      </w:r>
    </w:p>
    <w:p w:rsidR="009E016E" w:rsidRPr="008F368A" w:rsidRDefault="009E016E" w:rsidP="00E9299D">
      <w:pPr>
        <w:pStyle w:val="15"/>
        <w:tabs>
          <w:tab w:val="left" w:pos="1134"/>
        </w:tabs>
        <w:spacing w:after="0" w:line="240" w:lineRule="auto"/>
        <w:jc w:val="both"/>
        <w:rPr>
          <w:b w:val="0"/>
          <w:sz w:val="28"/>
          <w:szCs w:val="28"/>
        </w:rPr>
      </w:pPr>
    </w:p>
    <w:tbl>
      <w:tblPr>
        <w:tblW w:w="5000" w:type="pct"/>
        <w:tblCellMar>
          <w:left w:w="0" w:type="dxa"/>
          <w:right w:w="0" w:type="dxa"/>
        </w:tblCellMar>
        <w:tblLook w:val="0020" w:firstRow="1" w:lastRow="0" w:firstColumn="0" w:lastColumn="0" w:noHBand="0" w:noVBand="0"/>
      </w:tblPr>
      <w:tblGrid>
        <w:gridCol w:w="7641"/>
        <w:gridCol w:w="7641"/>
      </w:tblGrid>
      <w:tr w:rsidR="009E016E" w:rsidRPr="007E1D46" w:rsidTr="00305254">
        <w:trPr>
          <w:trHeight w:val="220"/>
          <w:tblHeader/>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pStyle w:val="15"/>
              <w:tabs>
                <w:tab w:val="left" w:pos="1134"/>
              </w:tabs>
              <w:spacing w:after="0" w:line="240" w:lineRule="auto"/>
              <w:jc w:val="center"/>
              <w:rPr>
                <w:spacing w:val="0"/>
                <w:sz w:val="24"/>
                <w:szCs w:val="24"/>
              </w:rPr>
            </w:pPr>
            <w:r w:rsidRPr="008F368A">
              <w:rPr>
                <w:spacing w:val="0"/>
                <w:sz w:val="24"/>
                <w:szCs w:val="24"/>
              </w:rPr>
              <w:t>Вид контроля</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pStyle w:val="15"/>
              <w:tabs>
                <w:tab w:val="left" w:pos="1134"/>
              </w:tabs>
              <w:spacing w:after="0" w:line="240" w:lineRule="auto"/>
              <w:jc w:val="center"/>
              <w:rPr>
                <w:spacing w:val="0"/>
                <w:sz w:val="24"/>
                <w:szCs w:val="24"/>
              </w:rPr>
            </w:pPr>
            <w:r w:rsidRPr="008F368A">
              <w:rPr>
                <w:spacing w:val="0"/>
                <w:sz w:val="24"/>
                <w:szCs w:val="24"/>
              </w:rPr>
              <w:t>Реализация (особенности, варианты)</w:t>
            </w:r>
          </w:p>
        </w:tc>
      </w:tr>
      <w:tr w:rsidR="009E016E" w:rsidRPr="007E1D46" w:rsidTr="00305254">
        <w:trPr>
          <w:trHeight w:val="459"/>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1134"/>
              </w:tabs>
              <w:spacing w:after="0" w:line="240" w:lineRule="auto"/>
              <w:ind w:firstLine="272"/>
              <w:jc w:val="both"/>
              <w:rPr>
                <w:b w:val="0"/>
                <w:spacing w:val="0"/>
                <w:sz w:val="24"/>
                <w:szCs w:val="24"/>
              </w:rPr>
            </w:pPr>
            <w:r w:rsidRPr="008F368A">
              <w:rPr>
                <w:b w:val="0"/>
                <w:spacing w:val="0"/>
                <w:sz w:val="24"/>
                <w:szCs w:val="24"/>
              </w:rPr>
              <w:t>Контроль органолептических показателей при каждой приемке продукции, не требующей кулинарной обработки</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1134"/>
              </w:tabs>
              <w:spacing w:after="0" w:line="240" w:lineRule="auto"/>
              <w:ind w:firstLine="297"/>
              <w:jc w:val="both"/>
              <w:rPr>
                <w:b w:val="0"/>
                <w:spacing w:val="0"/>
                <w:sz w:val="24"/>
                <w:szCs w:val="24"/>
              </w:rPr>
            </w:pPr>
            <w:r w:rsidRPr="008F368A">
              <w:rPr>
                <w:b w:val="0"/>
                <w:spacing w:val="0"/>
                <w:sz w:val="24"/>
                <w:szCs w:val="24"/>
              </w:rPr>
              <w:t xml:space="preserve">Инструкция по органолептической оценке пищевых продуктов, не требующих кулинарной обработки – бракераж готовой пищевой продукции с отметкой в </w:t>
            </w:r>
            <w:proofErr w:type="spellStart"/>
            <w:r w:rsidRPr="008F368A">
              <w:rPr>
                <w:b w:val="0"/>
                <w:spacing w:val="0"/>
                <w:sz w:val="24"/>
                <w:szCs w:val="24"/>
              </w:rPr>
              <w:t>бракеражном</w:t>
            </w:r>
            <w:proofErr w:type="spellEnd"/>
            <w:r w:rsidRPr="008F368A">
              <w:rPr>
                <w:b w:val="0"/>
                <w:spacing w:val="0"/>
                <w:sz w:val="24"/>
                <w:szCs w:val="24"/>
              </w:rPr>
              <w:t xml:space="preserve"> журнале.</w:t>
            </w:r>
          </w:p>
        </w:tc>
      </w:tr>
      <w:tr w:rsidR="009E016E" w:rsidRPr="007E1D46" w:rsidTr="00305254">
        <w:trPr>
          <w:trHeight w:val="895"/>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1134"/>
              </w:tabs>
              <w:spacing w:after="0" w:line="240" w:lineRule="auto"/>
              <w:ind w:firstLine="272"/>
              <w:jc w:val="both"/>
              <w:rPr>
                <w:b w:val="0"/>
                <w:spacing w:val="0"/>
                <w:sz w:val="24"/>
                <w:szCs w:val="24"/>
              </w:rPr>
            </w:pPr>
            <w:r w:rsidRPr="008F368A">
              <w:rPr>
                <w:b w:val="0"/>
                <w:spacing w:val="0"/>
                <w:sz w:val="24"/>
                <w:szCs w:val="24"/>
              </w:rPr>
              <w:t>Критерии готовности в технологической документации – температура внутри готовых изделий, общая температура при хранении и выдаче готовой пищи</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1134"/>
              </w:tabs>
              <w:spacing w:after="0" w:line="240" w:lineRule="auto"/>
              <w:ind w:firstLine="297"/>
              <w:jc w:val="both"/>
              <w:rPr>
                <w:b w:val="0"/>
                <w:spacing w:val="0"/>
                <w:sz w:val="24"/>
                <w:szCs w:val="24"/>
              </w:rPr>
            </w:pPr>
            <w:r w:rsidRPr="008F368A">
              <w:rPr>
                <w:b w:val="0"/>
                <w:spacing w:val="0"/>
                <w:sz w:val="24"/>
                <w:szCs w:val="24"/>
              </w:rPr>
              <w:t xml:space="preserve">Термометром </w:t>
            </w:r>
            <w:proofErr w:type="gramStart"/>
            <w:r w:rsidRPr="008F368A">
              <w:rPr>
                <w:b w:val="0"/>
                <w:spacing w:val="0"/>
                <w:sz w:val="24"/>
                <w:szCs w:val="24"/>
              </w:rPr>
              <w:t>с</w:t>
            </w:r>
            <w:proofErr w:type="gramEnd"/>
            <w:r w:rsidRPr="008F368A">
              <w:rPr>
                <w:b w:val="0"/>
                <w:spacing w:val="0"/>
                <w:sz w:val="24"/>
                <w:szCs w:val="24"/>
              </w:rPr>
              <w:t xml:space="preserve"> щупом – измерение температуры внутри изделий и блюд.</w:t>
            </w:r>
          </w:p>
          <w:p w:rsidR="009E016E" w:rsidRPr="008F368A" w:rsidRDefault="009E016E" w:rsidP="00305254">
            <w:pPr>
              <w:pStyle w:val="15"/>
              <w:tabs>
                <w:tab w:val="left" w:pos="1134"/>
              </w:tabs>
              <w:spacing w:after="0" w:line="240" w:lineRule="auto"/>
              <w:ind w:firstLine="297"/>
              <w:jc w:val="both"/>
              <w:rPr>
                <w:b w:val="0"/>
                <w:spacing w:val="0"/>
                <w:sz w:val="24"/>
                <w:szCs w:val="24"/>
              </w:rPr>
            </w:pPr>
            <w:r w:rsidRPr="008F368A">
              <w:rPr>
                <w:b w:val="0"/>
                <w:spacing w:val="0"/>
                <w:sz w:val="24"/>
                <w:szCs w:val="24"/>
              </w:rPr>
              <w:t>Бесконтактным пирометром – наружная температура готовой пищи.</w:t>
            </w:r>
          </w:p>
        </w:tc>
      </w:tr>
      <w:tr w:rsidR="009E016E" w:rsidRPr="007E1D46" w:rsidTr="00305254">
        <w:trPr>
          <w:trHeight w:val="541"/>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1134"/>
              </w:tabs>
              <w:spacing w:after="0" w:line="240" w:lineRule="auto"/>
              <w:ind w:firstLine="272"/>
              <w:jc w:val="both"/>
              <w:rPr>
                <w:b w:val="0"/>
                <w:spacing w:val="0"/>
                <w:sz w:val="24"/>
                <w:szCs w:val="24"/>
              </w:rPr>
            </w:pPr>
            <w:r w:rsidRPr="008F368A">
              <w:rPr>
                <w:b w:val="0"/>
                <w:spacing w:val="0"/>
                <w:sz w:val="24"/>
                <w:szCs w:val="24"/>
              </w:rPr>
              <w:t xml:space="preserve"> Лабораторный контроль готовой продукции по </w:t>
            </w:r>
            <w:proofErr w:type="gramStart"/>
            <w:r w:rsidRPr="008F368A">
              <w:rPr>
                <w:b w:val="0"/>
                <w:spacing w:val="0"/>
                <w:sz w:val="24"/>
                <w:szCs w:val="24"/>
              </w:rPr>
              <w:t>микробиологическим</w:t>
            </w:r>
            <w:proofErr w:type="gramEnd"/>
            <w:r w:rsidRPr="008F368A">
              <w:rPr>
                <w:b w:val="0"/>
                <w:spacing w:val="0"/>
                <w:sz w:val="24"/>
                <w:szCs w:val="24"/>
              </w:rPr>
              <w:t xml:space="preserve"> показателя</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850BF">
            <w:pPr>
              <w:pStyle w:val="15"/>
              <w:tabs>
                <w:tab w:val="left" w:pos="1134"/>
              </w:tabs>
              <w:spacing w:after="0" w:line="240" w:lineRule="auto"/>
              <w:ind w:firstLine="297"/>
              <w:jc w:val="both"/>
              <w:rPr>
                <w:b w:val="0"/>
                <w:spacing w:val="0"/>
                <w:sz w:val="24"/>
                <w:szCs w:val="24"/>
              </w:rPr>
            </w:pPr>
            <w:r w:rsidRPr="008F368A">
              <w:rPr>
                <w:b w:val="0"/>
                <w:spacing w:val="0"/>
                <w:sz w:val="24"/>
                <w:szCs w:val="24"/>
              </w:rPr>
              <w:t xml:space="preserve">Отбор проб </w:t>
            </w:r>
            <w:proofErr w:type="gramStart"/>
            <w:r w:rsidRPr="008F368A">
              <w:rPr>
                <w:b w:val="0"/>
                <w:spacing w:val="0"/>
                <w:sz w:val="24"/>
                <w:szCs w:val="24"/>
              </w:rPr>
              <w:t>для проведения микробиологического анализа в аккредитованной лаборатории в соответствии с графиком из раздела</w:t>
            </w:r>
            <w:proofErr w:type="gramEnd"/>
            <w:r w:rsidRPr="008F368A">
              <w:rPr>
                <w:b w:val="0"/>
                <w:spacing w:val="0"/>
                <w:sz w:val="24"/>
                <w:szCs w:val="24"/>
              </w:rPr>
              <w:t xml:space="preserve"> </w:t>
            </w:r>
            <w:r>
              <w:rPr>
                <w:b w:val="0"/>
                <w:spacing w:val="0"/>
                <w:sz w:val="24"/>
                <w:szCs w:val="24"/>
              </w:rPr>
              <w:t>4</w:t>
            </w:r>
          </w:p>
        </w:tc>
      </w:tr>
    </w:tbl>
    <w:p w:rsidR="009E016E" w:rsidRPr="008F368A" w:rsidRDefault="009E016E" w:rsidP="00E9299D">
      <w:pPr>
        <w:pStyle w:val="15"/>
        <w:tabs>
          <w:tab w:val="left" w:pos="1134"/>
        </w:tabs>
        <w:spacing w:after="0" w:line="240" w:lineRule="auto"/>
        <w:ind w:firstLine="567"/>
        <w:jc w:val="both"/>
        <w:rPr>
          <w:i/>
          <w:sz w:val="28"/>
          <w:szCs w:val="28"/>
        </w:rPr>
      </w:pPr>
    </w:p>
    <w:p w:rsidR="009E016E" w:rsidRPr="008F368A" w:rsidRDefault="009E016E" w:rsidP="000D079C">
      <w:pPr>
        <w:pStyle w:val="15"/>
        <w:tabs>
          <w:tab w:val="left" w:pos="1134"/>
        </w:tabs>
        <w:spacing w:after="0" w:line="240" w:lineRule="auto"/>
        <w:ind w:firstLine="567"/>
        <w:jc w:val="both"/>
        <w:rPr>
          <w:b w:val="0"/>
          <w:i/>
          <w:sz w:val="28"/>
          <w:szCs w:val="28"/>
        </w:rPr>
      </w:pPr>
      <w:r w:rsidRPr="008F368A">
        <w:rPr>
          <w:i/>
          <w:sz w:val="28"/>
          <w:szCs w:val="28"/>
        </w:rPr>
        <w:t>№ </w:t>
      </w:r>
      <w:r>
        <w:rPr>
          <w:i/>
          <w:sz w:val="28"/>
          <w:szCs w:val="28"/>
        </w:rPr>
        <w:t>7</w:t>
      </w:r>
      <w:r w:rsidRPr="008F368A">
        <w:rPr>
          <w:i/>
          <w:sz w:val="28"/>
          <w:szCs w:val="28"/>
        </w:rPr>
        <w:t xml:space="preserve"> / Инструкция по органолептической оценке пищевых продуктов, не требующих кулинарной обработки / отв. за актуализацию </w:t>
      </w:r>
      <w:r w:rsidR="00410CCE">
        <w:rPr>
          <w:i/>
          <w:sz w:val="28"/>
          <w:szCs w:val="28"/>
        </w:rPr>
        <w:t>Николаева Р.Н.</w:t>
      </w:r>
      <w:r w:rsidRPr="008F368A">
        <w:rPr>
          <w:i/>
          <w:sz w:val="28"/>
          <w:szCs w:val="28"/>
        </w:rPr>
        <w:t>.</w:t>
      </w:r>
    </w:p>
    <w:p w:rsidR="009E016E" w:rsidRPr="008F368A" w:rsidRDefault="009E016E" w:rsidP="000D079C">
      <w:pPr>
        <w:pStyle w:val="15"/>
        <w:tabs>
          <w:tab w:val="left" w:pos="1134"/>
        </w:tabs>
        <w:spacing w:after="0" w:line="240" w:lineRule="auto"/>
        <w:ind w:firstLine="567"/>
        <w:jc w:val="both"/>
        <w:rPr>
          <w:b w:val="0"/>
          <w:i/>
          <w:sz w:val="28"/>
          <w:szCs w:val="28"/>
        </w:rPr>
      </w:pPr>
      <w:r w:rsidRPr="008F368A">
        <w:rPr>
          <w:i/>
          <w:sz w:val="28"/>
          <w:szCs w:val="28"/>
        </w:rPr>
        <w:t>№ </w:t>
      </w:r>
      <w:r>
        <w:rPr>
          <w:i/>
          <w:sz w:val="28"/>
          <w:szCs w:val="28"/>
        </w:rPr>
        <w:t>8</w:t>
      </w:r>
      <w:r w:rsidRPr="008F368A">
        <w:rPr>
          <w:i/>
          <w:sz w:val="28"/>
          <w:szCs w:val="28"/>
        </w:rPr>
        <w:t xml:space="preserve"> / Инструкция по отбору суточной пробы / отв. за актуализацию </w:t>
      </w:r>
      <w:r w:rsidR="00410CCE">
        <w:rPr>
          <w:i/>
          <w:sz w:val="28"/>
          <w:szCs w:val="28"/>
        </w:rPr>
        <w:t>Николаева Р.Н.</w:t>
      </w:r>
      <w:r w:rsidRPr="008F368A">
        <w:rPr>
          <w:i/>
          <w:sz w:val="28"/>
          <w:szCs w:val="28"/>
        </w:rPr>
        <w:t xml:space="preserve"> .</w:t>
      </w:r>
    </w:p>
    <w:p w:rsidR="009E016E" w:rsidRPr="008F368A" w:rsidRDefault="009E016E" w:rsidP="00E9299D">
      <w:pPr>
        <w:pStyle w:val="15"/>
        <w:tabs>
          <w:tab w:val="left" w:pos="1134"/>
        </w:tabs>
        <w:spacing w:after="0" w:line="240" w:lineRule="auto"/>
        <w:jc w:val="both"/>
        <w:rPr>
          <w:b w:val="0"/>
          <w:sz w:val="28"/>
          <w:szCs w:val="28"/>
        </w:rPr>
      </w:pPr>
    </w:p>
    <w:p w:rsidR="009E016E" w:rsidRPr="008F368A" w:rsidRDefault="009E016E" w:rsidP="00053440">
      <w:pPr>
        <w:pStyle w:val="15"/>
        <w:numPr>
          <w:ilvl w:val="1"/>
          <w:numId w:val="46"/>
        </w:numPr>
        <w:tabs>
          <w:tab w:val="left" w:pos="567"/>
        </w:tabs>
        <w:spacing w:after="0" w:line="240" w:lineRule="auto"/>
        <w:ind w:left="0" w:firstLine="0"/>
        <w:jc w:val="both"/>
        <w:rPr>
          <w:sz w:val="28"/>
          <w:szCs w:val="28"/>
        </w:rPr>
      </w:pPr>
      <w:proofErr w:type="gramStart"/>
      <w:r w:rsidRPr="008F368A">
        <w:rPr>
          <w:sz w:val="28"/>
          <w:szCs w:val="28"/>
        </w:rPr>
        <w:t>Контроль за</w:t>
      </w:r>
      <w:proofErr w:type="gramEnd"/>
      <w:r w:rsidRPr="008F368A">
        <w:rPr>
          <w:sz w:val="28"/>
          <w:szCs w:val="28"/>
        </w:rPr>
        <w:t xml:space="preserve"> хранением, транспортировкой, реализацией пищевых продуктов и продовольственного сырья:</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r w:rsidRPr="008F368A">
        <w:rPr>
          <w:b w:val="0"/>
          <w:sz w:val="28"/>
          <w:szCs w:val="28"/>
        </w:rPr>
        <w:t>наличие специально предназначенного или специально оборудованного транспортного средства;</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r w:rsidRPr="008F368A">
        <w:rPr>
          <w:b w:val="0"/>
          <w:sz w:val="28"/>
          <w:szCs w:val="28"/>
        </w:rPr>
        <w:t>соблюдение правила товарного соседства при транспортировке пищевых продуктов;</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r w:rsidRPr="008F368A">
        <w:rPr>
          <w:b w:val="0"/>
          <w:sz w:val="28"/>
          <w:szCs w:val="28"/>
        </w:rPr>
        <w:t>санитарное содержание транспортного средства;</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r w:rsidRPr="008F368A">
        <w:rPr>
          <w:b w:val="0"/>
          <w:sz w:val="28"/>
          <w:szCs w:val="28"/>
        </w:rPr>
        <w:t>наличие личной медицинской книжки у водителя (экспедитора) с отметками о своевременном прохождении медицинских осмотров;</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r w:rsidRPr="008F368A">
        <w:rPr>
          <w:b w:val="0"/>
          <w:sz w:val="28"/>
          <w:szCs w:val="28"/>
        </w:rPr>
        <w:t>соблюдение условий транспортировки (температура, влажность) для каждого вида пищевых продуктов, для скоропортящихся продуктов – наличие охлаждаемого или изотермического транспорта.</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соблюдением сроков и условий хранения продуктов (температурный режим в складских помещениях);</w:t>
      </w:r>
    </w:p>
    <w:p w:rsidR="009E016E" w:rsidRPr="008F368A" w:rsidRDefault="009E016E" w:rsidP="00E9299D">
      <w:pPr>
        <w:pStyle w:val="15"/>
        <w:numPr>
          <w:ilvl w:val="0"/>
          <w:numId w:val="7"/>
        </w:numPr>
        <w:tabs>
          <w:tab w:val="left" w:pos="993"/>
        </w:tabs>
        <w:spacing w:after="0" w:line="240" w:lineRule="auto"/>
        <w:ind w:left="0" w:firstLine="567"/>
        <w:jc w:val="both"/>
        <w:rPr>
          <w:b w:val="0"/>
          <w:sz w:val="28"/>
          <w:szCs w:val="28"/>
        </w:rPr>
      </w:pPr>
      <w:r w:rsidRPr="008F368A">
        <w:rPr>
          <w:b w:val="0"/>
          <w:sz w:val="28"/>
          <w:szCs w:val="28"/>
        </w:rPr>
        <w:lastRenderedPageBreak/>
        <w:t>оценка загруженности складских помещений, объем работающего холодильного оборудования количеству принимаемых скоропортящихся, особо скоропортящихся и замороженных продуктов;</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соблюдением правила товарного соседства;</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r w:rsidRPr="008F368A">
        <w:rPr>
          <w:b w:val="0"/>
          <w:sz w:val="28"/>
          <w:szCs w:val="28"/>
        </w:rPr>
        <w:t>наличие измерительных приборов (термометры, психрометры);</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r w:rsidRPr="008F368A">
        <w:rPr>
          <w:b w:val="0"/>
          <w:sz w:val="28"/>
          <w:szCs w:val="28"/>
        </w:rPr>
        <w:t>контроль условий реализации готовой пищи;</w:t>
      </w:r>
    </w:p>
    <w:p w:rsidR="009E016E" w:rsidRPr="008F368A" w:rsidRDefault="009E016E" w:rsidP="00E9299D">
      <w:pPr>
        <w:pStyle w:val="15"/>
        <w:numPr>
          <w:ilvl w:val="0"/>
          <w:numId w:val="7"/>
        </w:numPr>
        <w:tabs>
          <w:tab w:val="left" w:pos="851"/>
          <w:tab w:val="left" w:pos="1276"/>
        </w:tabs>
        <w:spacing w:after="0" w:line="240" w:lineRule="auto"/>
        <w:ind w:left="0" w:firstLine="567"/>
        <w:jc w:val="both"/>
        <w:rPr>
          <w:b w:val="0"/>
          <w:sz w:val="28"/>
          <w:szCs w:val="28"/>
        </w:rPr>
      </w:pPr>
      <w:r w:rsidRPr="008F368A">
        <w:rPr>
          <w:b w:val="0"/>
          <w:sz w:val="28"/>
          <w:szCs w:val="28"/>
        </w:rPr>
        <w:t>контроль сроков реализации пищи.</w:t>
      </w:r>
    </w:p>
    <w:p w:rsidR="009E016E" w:rsidRPr="008F368A" w:rsidRDefault="009E016E" w:rsidP="00E9299D">
      <w:pPr>
        <w:pStyle w:val="15"/>
        <w:tabs>
          <w:tab w:val="left" w:pos="851"/>
          <w:tab w:val="left" w:pos="1276"/>
        </w:tabs>
        <w:spacing w:after="0" w:line="240" w:lineRule="auto"/>
        <w:jc w:val="both"/>
        <w:rPr>
          <w:b w:val="0"/>
          <w:sz w:val="28"/>
          <w:szCs w:val="28"/>
        </w:rPr>
      </w:pPr>
    </w:p>
    <w:tbl>
      <w:tblPr>
        <w:tblW w:w="5000" w:type="pct"/>
        <w:tblCellMar>
          <w:left w:w="0" w:type="dxa"/>
          <w:right w:w="0" w:type="dxa"/>
        </w:tblCellMar>
        <w:tblLook w:val="0020" w:firstRow="1" w:lastRow="0" w:firstColumn="0" w:lastColumn="0" w:noHBand="0" w:noVBand="0"/>
      </w:tblPr>
      <w:tblGrid>
        <w:gridCol w:w="7910"/>
        <w:gridCol w:w="7372"/>
      </w:tblGrid>
      <w:tr w:rsidR="009E016E" w:rsidRPr="007E1D46" w:rsidTr="00305254">
        <w:trPr>
          <w:trHeight w:val="250"/>
          <w:tblHeader/>
        </w:trPr>
        <w:tc>
          <w:tcPr>
            <w:tcW w:w="2588"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Вид контроля</w:t>
            </w:r>
          </w:p>
        </w:tc>
        <w:tc>
          <w:tcPr>
            <w:tcW w:w="2412"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Реализация (особенности, варианты)</w:t>
            </w:r>
          </w:p>
        </w:tc>
      </w:tr>
      <w:tr w:rsidR="009E016E" w:rsidRPr="007E1D46" w:rsidTr="00305254">
        <w:trPr>
          <w:trHeight w:val="501"/>
        </w:trPr>
        <w:tc>
          <w:tcPr>
            <w:tcW w:w="2588"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r w:rsidRPr="008F368A">
              <w:rPr>
                <w:rFonts w:ascii="Times New Roman" w:hAnsi="Times New Roman"/>
                <w:bCs/>
                <w:kern w:val="24"/>
                <w:sz w:val="24"/>
                <w:szCs w:val="24"/>
                <w:lang w:eastAsia="ru-RU"/>
              </w:rPr>
              <w:t>Наличие специально предназначенного или специально оборудованного транспортного средства.</w:t>
            </w:r>
          </w:p>
        </w:tc>
        <w:tc>
          <w:tcPr>
            <w:tcW w:w="2412"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E6708D">
            <w:pPr>
              <w:spacing w:after="0" w:line="240" w:lineRule="auto"/>
              <w:jc w:val="both"/>
              <w:rPr>
                <w:rFonts w:ascii="Times New Roman" w:hAnsi="Times New Roman"/>
                <w:sz w:val="24"/>
                <w:szCs w:val="24"/>
                <w:lang w:eastAsia="ru-RU"/>
              </w:rPr>
            </w:pPr>
            <w:r w:rsidRPr="008F368A">
              <w:rPr>
                <w:rFonts w:ascii="Times New Roman" w:hAnsi="Times New Roman"/>
                <w:kern w:val="24"/>
                <w:sz w:val="24"/>
                <w:szCs w:val="24"/>
                <w:lang w:eastAsia="ru-RU"/>
              </w:rPr>
              <w:t xml:space="preserve">Проверка условий содержания и эксплуатации специального транспорта – </w:t>
            </w:r>
            <w:r w:rsidRPr="008F368A">
              <w:rPr>
                <w:rFonts w:ascii="Times New Roman" w:hAnsi="Times New Roman"/>
                <w:bCs/>
                <w:i/>
                <w:kern w:val="24"/>
                <w:sz w:val="24"/>
                <w:szCs w:val="24"/>
                <w:lang w:eastAsia="ru-RU"/>
              </w:rPr>
              <w:t>Приложение № 1</w:t>
            </w:r>
            <w:r>
              <w:rPr>
                <w:rFonts w:ascii="Times New Roman" w:hAnsi="Times New Roman"/>
                <w:bCs/>
                <w:i/>
                <w:kern w:val="24"/>
                <w:sz w:val="24"/>
                <w:szCs w:val="24"/>
                <w:lang w:eastAsia="ru-RU"/>
              </w:rPr>
              <w:t>4</w:t>
            </w:r>
            <w:r w:rsidRPr="008F368A">
              <w:rPr>
                <w:rFonts w:ascii="Times New Roman" w:hAnsi="Times New Roman"/>
                <w:bCs/>
                <w:i/>
                <w:kern w:val="24"/>
                <w:sz w:val="24"/>
                <w:szCs w:val="24"/>
                <w:lang w:eastAsia="ru-RU"/>
              </w:rPr>
              <w:t xml:space="preserve"> «Инструкция по приему пищевой продукции на пищеблок»</w:t>
            </w:r>
            <w:r w:rsidRPr="00CE41EE">
              <w:rPr>
                <w:rFonts w:ascii="Times New Roman" w:hAnsi="Times New Roman"/>
                <w:bCs/>
                <w:i/>
                <w:color w:val="00B0F0"/>
                <w:kern w:val="24"/>
                <w:sz w:val="24"/>
                <w:szCs w:val="24"/>
                <w:lang w:eastAsia="ru-RU"/>
              </w:rPr>
              <w:t>.</w:t>
            </w:r>
          </w:p>
        </w:tc>
      </w:tr>
      <w:tr w:rsidR="009E016E" w:rsidRPr="007E1D46" w:rsidTr="00305254">
        <w:trPr>
          <w:trHeight w:val="526"/>
        </w:trPr>
        <w:tc>
          <w:tcPr>
            <w:tcW w:w="2588"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r w:rsidRPr="008F368A">
              <w:rPr>
                <w:rFonts w:ascii="Times New Roman" w:hAnsi="Times New Roman"/>
                <w:bCs/>
                <w:kern w:val="24"/>
                <w:sz w:val="24"/>
                <w:szCs w:val="24"/>
                <w:lang w:eastAsia="ru-RU"/>
              </w:rPr>
              <w:t>Соблюдение правила товарного соседства при транспортировке пищевых продуктов.</w:t>
            </w:r>
          </w:p>
        </w:tc>
        <w:tc>
          <w:tcPr>
            <w:tcW w:w="2412"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E6708D">
            <w:pPr>
              <w:spacing w:after="0" w:line="240" w:lineRule="auto"/>
              <w:jc w:val="both"/>
              <w:rPr>
                <w:rFonts w:ascii="Times New Roman" w:hAnsi="Times New Roman"/>
                <w:sz w:val="24"/>
                <w:szCs w:val="24"/>
                <w:lang w:eastAsia="ru-RU"/>
              </w:rPr>
            </w:pPr>
            <w:r w:rsidRPr="008F368A">
              <w:rPr>
                <w:rFonts w:ascii="Times New Roman" w:hAnsi="Times New Roman"/>
                <w:kern w:val="24"/>
                <w:sz w:val="24"/>
                <w:szCs w:val="24"/>
                <w:lang w:eastAsia="ru-RU"/>
              </w:rPr>
              <w:t xml:space="preserve">Проверка соблюдения </w:t>
            </w:r>
            <w:r w:rsidRPr="008F368A">
              <w:rPr>
                <w:rFonts w:ascii="Times New Roman" w:hAnsi="Times New Roman"/>
                <w:bCs/>
                <w:kern w:val="24"/>
                <w:sz w:val="24"/>
                <w:szCs w:val="24"/>
                <w:lang w:eastAsia="ru-RU"/>
              </w:rPr>
              <w:t xml:space="preserve">правил товарного соседства </w:t>
            </w:r>
            <w:r w:rsidRPr="008F368A">
              <w:rPr>
                <w:rFonts w:ascii="Times New Roman" w:hAnsi="Times New Roman"/>
                <w:kern w:val="24"/>
                <w:sz w:val="24"/>
                <w:szCs w:val="24"/>
                <w:lang w:eastAsia="ru-RU"/>
              </w:rPr>
              <w:t xml:space="preserve">при приемке пищевых продуктов – </w:t>
            </w:r>
            <w:r w:rsidRPr="008F368A">
              <w:rPr>
                <w:rFonts w:ascii="Times New Roman" w:hAnsi="Times New Roman"/>
                <w:bCs/>
                <w:i/>
                <w:kern w:val="24"/>
                <w:sz w:val="24"/>
                <w:szCs w:val="24"/>
                <w:lang w:eastAsia="ru-RU"/>
              </w:rPr>
              <w:t>Приложение № 1</w:t>
            </w:r>
            <w:r>
              <w:rPr>
                <w:rFonts w:ascii="Times New Roman" w:hAnsi="Times New Roman"/>
                <w:bCs/>
                <w:i/>
                <w:kern w:val="24"/>
                <w:sz w:val="24"/>
                <w:szCs w:val="24"/>
                <w:lang w:eastAsia="ru-RU"/>
              </w:rPr>
              <w:t>4</w:t>
            </w:r>
            <w:r w:rsidRPr="008F368A">
              <w:rPr>
                <w:rFonts w:ascii="Times New Roman" w:hAnsi="Times New Roman"/>
                <w:bCs/>
                <w:i/>
                <w:kern w:val="24"/>
                <w:sz w:val="24"/>
                <w:szCs w:val="24"/>
                <w:lang w:eastAsia="ru-RU"/>
              </w:rPr>
              <w:t xml:space="preserve"> «Инструкция по приему пищевой продукции на пищеблок»</w:t>
            </w:r>
            <w:r w:rsidRPr="00A3025D">
              <w:rPr>
                <w:rFonts w:ascii="Times New Roman" w:hAnsi="Times New Roman"/>
                <w:bCs/>
                <w:i/>
                <w:color w:val="00B0F0"/>
                <w:kern w:val="24"/>
                <w:sz w:val="24"/>
                <w:szCs w:val="24"/>
                <w:lang w:eastAsia="ru-RU"/>
              </w:rPr>
              <w:t>.</w:t>
            </w:r>
          </w:p>
        </w:tc>
      </w:tr>
      <w:tr w:rsidR="009E016E" w:rsidRPr="007E1D46" w:rsidTr="00305254">
        <w:trPr>
          <w:trHeight w:val="266"/>
        </w:trPr>
        <w:tc>
          <w:tcPr>
            <w:tcW w:w="2588"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r w:rsidRPr="008F368A">
              <w:rPr>
                <w:rFonts w:ascii="Times New Roman" w:hAnsi="Times New Roman"/>
                <w:bCs/>
                <w:kern w:val="24"/>
                <w:sz w:val="24"/>
                <w:szCs w:val="24"/>
                <w:lang w:eastAsia="ru-RU"/>
              </w:rPr>
              <w:t>Санитарное содержание транспортного средства.</w:t>
            </w:r>
          </w:p>
        </w:tc>
        <w:tc>
          <w:tcPr>
            <w:tcW w:w="2412"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E6708D">
            <w:pPr>
              <w:spacing w:after="0" w:line="240" w:lineRule="auto"/>
              <w:jc w:val="both"/>
              <w:rPr>
                <w:rFonts w:ascii="Times New Roman" w:hAnsi="Times New Roman"/>
                <w:sz w:val="24"/>
                <w:szCs w:val="24"/>
                <w:lang w:eastAsia="ru-RU"/>
              </w:rPr>
            </w:pPr>
            <w:r w:rsidRPr="008F368A">
              <w:rPr>
                <w:rFonts w:ascii="Times New Roman" w:hAnsi="Times New Roman"/>
                <w:kern w:val="24"/>
                <w:sz w:val="24"/>
                <w:szCs w:val="24"/>
                <w:lang w:eastAsia="ru-RU"/>
              </w:rPr>
              <w:t xml:space="preserve">Обследование условий содержания транспортного средства – </w:t>
            </w:r>
            <w:r w:rsidRPr="008F368A">
              <w:rPr>
                <w:rFonts w:ascii="Times New Roman" w:hAnsi="Times New Roman"/>
                <w:bCs/>
                <w:i/>
                <w:kern w:val="24"/>
                <w:sz w:val="24"/>
                <w:szCs w:val="24"/>
                <w:lang w:eastAsia="ru-RU"/>
              </w:rPr>
              <w:t>Приложение № 1</w:t>
            </w:r>
            <w:r>
              <w:rPr>
                <w:rFonts w:ascii="Times New Roman" w:hAnsi="Times New Roman"/>
                <w:bCs/>
                <w:i/>
                <w:kern w:val="24"/>
                <w:sz w:val="24"/>
                <w:szCs w:val="24"/>
                <w:lang w:eastAsia="ru-RU"/>
              </w:rPr>
              <w:t>4</w:t>
            </w:r>
            <w:r w:rsidRPr="008F368A">
              <w:rPr>
                <w:rFonts w:ascii="Times New Roman" w:hAnsi="Times New Roman"/>
                <w:bCs/>
                <w:i/>
                <w:kern w:val="24"/>
                <w:sz w:val="24"/>
                <w:szCs w:val="24"/>
                <w:lang w:eastAsia="ru-RU"/>
              </w:rPr>
              <w:t xml:space="preserve"> «Инструкция по приему пищевой продукции на пищеблок</w:t>
            </w:r>
            <w:proofErr w:type="gramStart"/>
            <w:r w:rsidRPr="008F368A">
              <w:rPr>
                <w:rFonts w:ascii="Times New Roman" w:hAnsi="Times New Roman"/>
                <w:bCs/>
                <w:i/>
                <w:kern w:val="24"/>
                <w:sz w:val="24"/>
                <w:szCs w:val="24"/>
                <w:lang w:eastAsia="ru-RU"/>
              </w:rPr>
              <w:t>»</w:t>
            </w:r>
            <w:r>
              <w:rPr>
                <w:rFonts w:ascii="Times New Roman" w:hAnsi="Times New Roman"/>
                <w:bCs/>
                <w:kern w:val="24"/>
                <w:sz w:val="24"/>
                <w:szCs w:val="24"/>
                <w:lang w:eastAsia="ru-RU"/>
              </w:rPr>
              <w:t>.</w:t>
            </w:r>
            <w:r w:rsidRPr="0099250B">
              <w:rPr>
                <w:rFonts w:ascii="Times New Roman" w:hAnsi="Times New Roman"/>
                <w:bCs/>
                <w:i/>
                <w:color w:val="00B0F0"/>
                <w:kern w:val="24"/>
                <w:sz w:val="24"/>
                <w:szCs w:val="24"/>
                <w:lang w:eastAsia="ru-RU"/>
              </w:rPr>
              <w:t>.</w:t>
            </w:r>
            <w:proofErr w:type="gramEnd"/>
          </w:p>
        </w:tc>
      </w:tr>
      <w:tr w:rsidR="009E016E" w:rsidRPr="007E1D46" w:rsidTr="00305254">
        <w:trPr>
          <w:trHeight w:val="570"/>
        </w:trPr>
        <w:tc>
          <w:tcPr>
            <w:tcW w:w="2588"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r w:rsidRPr="008F368A">
              <w:rPr>
                <w:rFonts w:ascii="Times New Roman" w:hAnsi="Times New Roman"/>
                <w:bCs/>
                <w:kern w:val="24"/>
                <w:sz w:val="24"/>
                <w:szCs w:val="24"/>
                <w:lang w:eastAsia="ru-RU"/>
              </w:rPr>
              <w:t>Наличие личной медицинской книжки у водителя (экспедитора) с отметками о своевременном прохождении медицинских осмотров.</w:t>
            </w:r>
          </w:p>
        </w:tc>
        <w:tc>
          <w:tcPr>
            <w:tcW w:w="2412"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r w:rsidRPr="008F368A">
              <w:rPr>
                <w:rFonts w:ascii="Times New Roman" w:hAnsi="Times New Roman"/>
                <w:kern w:val="24"/>
                <w:sz w:val="24"/>
                <w:szCs w:val="24"/>
                <w:lang w:eastAsia="ru-RU"/>
              </w:rPr>
              <w:t xml:space="preserve">Проверка личных медицинских книжек, в том числе через </w:t>
            </w:r>
            <w:r w:rsidRPr="008F368A">
              <w:rPr>
                <w:rFonts w:ascii="Times New Roman" w:hAnsi="Times New Roman"/>
                <w:bCs/>
                <w:kern w:val="24"/>
                <w:sz w:val="24"/>
                <w:szCs w:val="24"/>
                <w:lang w:eastAsia="ru-RU"/>
              </w:rPr>
              <w:t xml:space="preserve">Реестр ЛМК </w:t>
            </w:r>
            <w:hyperlink r:id="rId53" w:history="1">
              <w:r w:rsidRPr="007E1D46">
                <w:rPr>
                  <w:rStyle w:val="af4"/>
                  <w:rFonts w:ascii="Times New Roman" w:hAnsi="Times New Roman"/>
                  <w:color w:val="auto"/>
                  <w:sz w:val="24"/>
                  <w:szCs w:val="24"/>
                </w:rPr>
                <w:t>https://lmk.cgon.ru/</w:t>
              </w:r>
            </w:hyperlink>
            <w:r w:rsidRPr="007E1D46">
              <w:rPr>
                <w:rFonts w:ascii="Times New Roman" w:hAnsi="Times New Roman"/>
                <w:sz w:val="24"/>
                <w:szCs w:val="24"/>
              </w:rPr>
              <w:t xml:space="preserve"> </w:t>
            </w:r>
            <w:r w:rsidRPr="008F368A">
              <w:rPr>
                <w:rFonts w:ascii="Times New Roman" w:hAnsi="Times New Roman"/>
                <w:bCs/>
                <w:kern w:val="24"/>
                <w:sz w:val="24"/>
                <w:szCs w:val="24"/>
                <w:lang w:eastAsia="ru-RU"/>
              </w:rPr>
              <w:t xml:space="preserve">и (или) приложения на смартфоне </w:t>
            </w:r>
            <w:proofErr w:type="spellStart"/>
            <w:r w:rsidRPr="008F368A">
              <w:rPr>
                <w:rFonts w:ascii="Times New Roman" w:hAnsi="Times New Roman"/>
                <w:bCs/>
                <w:kern w:val="24"/>
                <w:sz w:val="24"/>
                <w:szCs w:val="24"/>
                <w:lang w:eastAsia="ru-RU"/>
              </w:rPr>
              <w:t>ЛМКонтроль</w:t>
            </w:r>
            <w:proofErr w:type="spellEnd"/>
          </w:p>
        </w:tc>
      </w:tr>
      <w:tr w:rsidR="009E016E" w:rsidRPr="007E1D46" w:rsidTr="00305254">
        <w:trPr>
          <w:trHeight w:val="849"/>
        </w:trPr>
        <w:tc>
          <w:tcPr>
            <w:tcW w:w="2588"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r w:rsidRPr="008F368A">
              <w:rPr>
                <w:rFonts w:ascii="Times New Roman" w:hAnsi="Times New Roman"/>
                <w:bCs/>
                <w:kern w:val="24"/>
                <w:sz w:val="24"/>
                <w:szCs w:val="24"/>
                <w:lang w:eastAsia="ru-RU"/>
              </w:rPr>
              <w:t>Соблюдение условий транспортировки (температура, влажность) для каждого вида пищевых продуктов, для скоропортящихся продуктов – наличие охлаждаемого или изотермического транспорта.</w:t>
            </w:r>
          </w:p>
        </w:tc>
        <w:tc>
          <w:tcPr>
            <w:tcW w:w="2412"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E6708D">
            <w:pPr>
              <w:spacing w:after="0" w:line="240" w:lineRule="auto"/>
              <w:jc w:val="both"/>
              <w:rPr>
                <w:rFonts w:ascii="Times New Roman" w:hAnsi="Times New Roman"/>
                <w:sz w:val="24"/>
                <w:szCs w:val="24"/>
                <w:lang w:eastAsia="ru-RU"/>
              </w:rPr>
            </w:pPr>
            <w:r w:rsidRPr="008F368A">
              <w:rPr>
                <w:rFonts w:ascii="Times New Roman" w:hAnsi="Times New Roman"/>
                <w:bCs/>
                <w:i/>
                <w:kern w:val="24"/>
                <w:sz w:val="24"/>
                <w:szCs w:val="24"/>
                <w:lang w:eastAsia="ru-RU"/>
              </w:rPr>
              <w:t>Приложение № 1</w:t>
            </w:r>
            <w:r>
              <w:rPr>
                <w:rFonts w:ascii="Times New Roman" w:hAnsi="Times New Roman"/>
                <w:bCs/>
                <w:i/>
                <w:kern w:val="24"/>
                <w:sz w:val="24"/>
                <w:szCs w:val="24"/>
                <w:lang w:eastAsia="ru-RU"/>
              </w:rPr>
              <w:t>4</w:t>
            </w:r>
            <w:r w:rsidRPr="008F368A">
              <w:rPr>
                <w:rFonts w:ascii="Times New Roman" w:hAnsi="Times New Roman"/>
                <w:bCs/>
                <w:i/>
                <w:kern w:val="24"/>
                <w:sz w:val="24"/>
                <w:szCs w:val="24"/>
                <w:lang w:eastAsia="ru-RU"/>
              </w:rPr>
              <w:t xml:space="preserve"> «Инструкция по приему пищевой продукции на пищеблок»</w:t>
            </w:r>
            <w:r>
              <w:rPr>
                <w:rFonts w:ascii="Times New Roman" w:hAnsi="Times New Roman"/>
                <w:bCs/>
                <w:kern w:val="24"/>
                <w:sz w:val="24"/>
                <w:szCs w:val="24"/>
                <w:lang w:eastAsia="ru-RU"/>
              </w:rPr>
              <w:t>.</w:t>
            </w:r>
          </w:p>
        </w:tc>
      </w:tr>
      <w:tr w:rsidR="009E016E" w:rsidRPr="007E1D46" w:rsidTr="00305254">
        <w:trPr>
          <w:trHeight w:val="476"/>
        </w:trPr>
        <w:tc>
          <w:tcPr>
            <w:tcW w:w="2588"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соблюдением сроков и условий хранения продуктов (температурный режим в складских помещениях).</w:t>
            </w:r>
          </w:p>
        </w:tc>
        <w:tc>
          <w:tcPr>
            <w:tcW w:w="2412"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E6708D">
            <w:pPr>
              <w:spacing w:after="0" w:line="240" w:lineRule="auto"/>
              <w:jc w:val="both"/>
              <w:rPr>
                <w:rFonts w:ascii="Times New Roman" w:hAnsi="Times New Roman"/>
                <w:sz w:val="24"/>
                <w:szCs w:val="24"/>
                <w:lang w:eastAsia="ru-RU"/>
              </w:rPr>
            </w:pPr>
            <w:r w:rsidRPr="008F368A">
              <w:rPr>
                <w:rFonts w:ascii="Times New Roman" w:hAnsi="Times New Roman"/>
                <w:kern w:val="24"/>
                <w:sz w:val="24"/>
                <w:szCs w:val="24"/>
                <w:lang w:eastAsia="ru-RU"/>
              </w:rPr>
              <w:t xml:space="preserve">Мониторинг температурного режима с фиксацией в специальном журнале – </w:t>
            </w:r>
            <w:r w:rsidRPr="008F368A">
              <w:rPr>
                <w:rFonts w:ascii="Times New Roman" w:hAnsi="Times New Roman"/>
                <w:bCs/>
                <w:i/>
                <w:kern w:val="24"/>
                <w:sz w:val="24"/>
                <w:szCs w:val="24"/>
                <w:lang w:eastAsia="ru-RU"/>
              </w:rPr>
              <w:t>Приложение № 1</w:t>
            </w:r>
            <w:r>
              <w:rPr>
                <w:rFonts w:ascii="Times New Roman" w:hAnsi="Times New Roman"/>
                <w:bCs/>
                <w:i/>
                <w:kern w:val="24"/>
                <w:sz w:val="24"/>
                <w:szCs w:val="24"/>
                <w:lang w:eastAsia="ru-RU"/>
              </w:rPr>
              <w:t>4</w:t>
            </w:r>
            <w:r w:rsidRPr="008F368A">
              <w:rPr>
                <w:rFonts w:ascii="Times New Roman" w:hAnsi="Times New Roman"/>
                <w:bCs/>
                <w:i/>
                <w:kern w:val="24"/>
                <w:sz w:val="24"/>
                <w:szCs w:val="24"/>
                <w:lang w:eastAsia="ru-RU"/>
              </w:rPr>
              <w:t xml:space="preserve"> «Инструкция по приему пищевой продукции на пищеблок»</w:t>
            </w:r>
            <w:r w:rsidRPr="00743DE9">
              <w:rPr>
                <w:rFonts w:ascii="Times New Roman" w:hAnsi="Times New Roman"/>
                <w:bCs/>
                <w:i/>
                <w:color w:val="00B0F0"/>
                <w:kern w:val="24"/>
                <w:sz w:val="24"/>
                <w:szCs w:val="24"/>
                <w:lang w:eastAsia="ru-RU"/>
              </w:rPr>
              <w:t>.</w:t>
            </w:r>
          </w:p>
        </w:tc>
      </w:tr>
      <w:tr w:rsidR="009E016E" w:rsidRPr="007E1D46" w:rsidTr="00305254">
        <w:trPr>
          <w:trHeight w:val="792"/>
        </w:trPr>
        <w:tc>
          <w:tcPr>
            <w:tcW w:w="2588"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r w:rsidRPr="008F368A">
              <w:rPr>
                <w:rFonts w:ascii="Times New Roman" w:hAnsi="Times New Roman"/>
                <w:bCs/>
                <w:kern w:val="24"/>
                <w:sz w:val="24"/>
                <w:szCs w:val="24"/>
                <w:lang w:eastAsia="ru-RU"/>
              </w:rPr>
              <w:t>Оценка загруженности складских помещений, объем работающего холодильного оборудования количеству принимаемых скоропортящихся, особо скоропортящихся и замороженных продуктов.</w:t>
            </w:r>
          </w:p>
        </w:tc>
        <w:tc>
          <w:tcPr>
            <w:tcW w:w="2412"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05254">
            <w:pPr>
              <w:spacing w:after="0" w:line="240" w:lineRule="auto"/>
              <w:jc w:val="both"/>
              <w:rPr>
                <w:rFonts w:ascii="Times New Roman" w:hAnsi="Times New Roman"/>
                <w:sz w:val="24"/>
                <w:szCs w:val="24"/>
                <w:lang w:eastAsia="ru-RU"/>
              </w:rPr>
            </w:pPr>
            <w:r>
              <w:rPr>
                <w:rFonts w:ascii="Times New Roman" w:hAnsi="Times New Roman"/>
                <w:bCs/>
                <w:kern w:val="24"/>
                <w:sz w:val="24"/>
                <w:szCs w:val="24"/>
                <w:lang w:eastAsia="ru-RU"/>
              </w:rPr>
              <w:t>У</w:t>
            </w:r>
            <w:r w:rsidRPr="008F368A">
              <w:rPr>
                <w:rFonts w:ascii="Times New Roman" w:hAnsi="Times New Roman"/>
                <w:kern w:val="24"/>
                <w:sz w:val="24"/>
                <w:szCs w:val="24"/>
                <w:lang w:eastAsia="ru-RU"/>
              </w:rPr>
              <w:t>чет поступающего пищевого сырья</w:t>
            </w:r>
          </w:p>
        </w:tc>
      </w:tr>
    </w:tbl>
    <w:p w:rsidR="009E016E" w:rsidRPr="008F368A" w:rsidRDefault="009E016E" w:rsidP="00E9299D">
      <w:pPr>
        <w:pStyle w:val="15"/>
        <w:tabs>
          <w:tab w:val="left" w:pos="851"/>
          <w:tab w:val="left" w:pos="1134"/>
        </w:tabs>
        <w:spacing w:after="0" w:line="240" w:lineRule="auto"/>
        <w:jc w:val="both"/>
        <w:rPr>
          <w:b w:val="0"/>
          <w:sz w:val="28"/>
          <w:szCs w:val="28"/>
        </w:rPr>
      </w:pPr>
    </w:p>
    <w:p w:rsidR="009E016E" w:rsidRPr="008F368A" w:rsidRDefault="009E016E" w:rsidP="00E9299D">
      <w:pPr>
        <w:pStyle w:val="15"/>
        <w:tabs>
          <w:tab w:val="left" w:pos="1134"/>
        </w:tabs>
        <w:spacing w:after="0" w:line="240" w:lineRule="auto"/>
        <w:ind w:firstLine="567"/>
        <w:rPr>
          <w:b w:val="0"/>
          <w:i/>
          <w:sz w:val="28"/>
          <w:szCs w:val="28"/>
        </w:rPr>
      </w:pPr>
      <w:r w:rsidRPr="008F368A">
        <w:rPr>
          <w:i/>
          <w:sz w:val="28"/>
          <w:szCs w:val="28"/>
        </w:rPr>
        <w:t>№ </w:t>
      </w:r>
      <w:r>
        <w:rPr>
          <w:i/>
          <w:sz w:val="28"/>
          <w:szCs w:val="28"/>
        </w:rPr>
        <w:t>9</w:t>
      </w:r>
      <w:r w:rsidRPr="008F368A">
        <w:rPr>
          <w:i/>
          <w:sz w:val="28"/>
          <w:szCs w:val="28"/>
        </w:rPr>
        <w:t xml:space="preserve"> / Инструкция по приему пищевой продукции на пищеблок / отв. за актуализацию </w:t>
      </w:r>
      <w:r w:rsidR="00410CCE">
        <w:rPr>
          <w:i/>
          <w:sz w:val="28"/>
          <w:szCs w:val="28"/>
        </w:rPr>
        <w:t>Николаева Р.Н.</w:t>
      </w:r>
      <w:r w:rsidRPr="008F368A">
        <w:rPr>
          <w:i/>
          <w:sz w:val="28"/>
          <w:szCs w:val="28"/>
        </w:rPr>
        <w:t>.</w:t>
      </w:r>
    </w:p>
    <w:p w:rsidR="009E016E" w:rsidRPr="008F368A" w:rsidRDefault="009E016E" w:rsidP="00E9299D">
      <w:pPr>
        <w:pStyle w:val="15"/>
        <w:tabs>
          <w:tab w:val="left" w:pos="851"/>
          <w:tab w:val="left" w:pos="1134"/>
        </w:tabs>
        <w:spacing w:after="0" w:line="240" w:lineRule="auto"/>
        <w:ind w:firstLine="567"/>
        <w:jc w:val="both"/>
        <w:rPr>
          <w:b w:val="0"/>
          <w:i/>
          <w:sz w:val="28"/>
          <w:szCs w:val="28"/>
        </w:rPr>
      </w:pPr>
    </w:p>
    <w:p w:rsidR="009E016E" w:rsidRPr="008F368A" w:rsidRDefault="009E016E" w:rsidP="00053440">
      <w:pPr>
        <w:pStyle w:val="15"/>
        <w:numPr>
          <w:ilvl w:val="1"/>
          <w:numId w:val="46"/>
        </w:numPr>
        <w:tabs>
          <w:tab w:val="left" w:pos="567"/>
        </w:tabs>
        <w:spacing w:after="0" w:line="240" w:lineRule="auto"/>
        <w:ind w:left="0" w:firstLine="0"/>
        <w:jc w:val="both"/>
        <w:rPr>
          <w:sz w:val="28"/>
          <w:szCs w:val="28"/>
        </w:rPr>
      </w:pPr>
      <w:proofErr w:type="gramStart"/>
      <w:r w:rsidRPr="008F368A">
        <w:rPr>
          <w:sz w:val="28"/>
          <w:szCs w:val="28"/>
        </w:rPr>
        <w:t>Контроль за</w:t>
      </w:r>
      <w:proofErr w:type="gramEnd"/>
      <w:r w:rsidRPr="008F368A">
        <w:rPr>
          <w:sz w:val="28"/>
          <w:szCs w:val="28"/>
        </w:rPr>
        <w:t xml:space="preserve"> санитарно-техническим состоянием помещений и оборудования:</w:t>
      </w:r>
    </w:p>
    <w:p w:rsidR="009E016E" w:rsidRPr="008F368A" w:rsidRDefault="009E016E" w:rsidP="00E9299D">
      <w:pPr>
        <w:pStyle w:val="15"/>
        <w:numPr>
          <w:ilvl w:val="0"/>
          <w:numId w:val="8"/>
        </w:numPr>
        <w:tabs>
          <w:tab w:val="left" w:pos="851"/>
          <w:tab w:val="left" w:pos="1134"/>
        </w:tabs>
        <w:spacing w:after="0" w:line="240" w:lineRule="auto"/>
        <w:ind w:left="0" w:firstLine="567"/>
        <w:jc w:val="both"/>
        <w:rPr>
          <w:b w:val="0"/>
          <w:sz w:val="28"/>
          <w:szCs w:val="28"/>
        </w:rPr>
      </w:pPr>
      <w:r w:rsidRPr="008F368A">
        <w:rPr>
          <w:b w:val="0"/>
          <w:sz w:val="28"/>
          <w:szCs w:val="28"/>
        </w:rPr>
        <w:t>санитарно-техническое состояние помещений и оборудования, наличие его в достаточном количестве, правильность расстановки;</w:t>
      </w:r>
    </w:p>
    <w:p w:rsidR="009E016E" w:rsidRPr="008F368A" w:rsidRDefault="009E016E" w:rsidP="00E9299D">
      <w:pPr>
        <w:pStyle w:val="15"/>
        <w:numPr>
          <w:ilvl w:val="0"/>
          <w:numId w:val="8"/>
        </w:numPr>
        <w:tabs>
          <w:tab w:val="left" w:pos="851"/>
          <w:tab w:val="left" w:pos="1134"/>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w:t>
      </w:r>
    </w:p>
    <w:p w:rsidR="009E016E" w:rsidRPr="008F368A" w:rsidRDefault="009E016E" w:rsidP="00E9299D">
      <w:pPr>
        <w:pStyle w:val="15"/>
        <w:numPr>
          <w:ilvl w:val="0"/>
          <w:numId w:val="8"/>
        </w:numPr>
        <w:tabs>
          <w:tab w:val="left" w:pos="851"/>
          <w:tab w:val="left" w:pos="1134"/>
        </w:tabs>
        <w:spacing w:after="0" w:line="240" w:lineRule="auto"/>
        <w:ind w:left="0" w:firstLine="567"/>
        <w:jc w:val="both"/>
        <w:rPr>
          <w:b w:val="0"/>
          <w:sz w:val="28"/>
          <w:szCs w:val="28"/>
        </w:rPr>
      </w:pPr>
      <w:r w:rsidRPr="008F368A">
        <w:rPr>
          <w:b w:val="0"/>
          <w:sz w:val="28"/>
          <w:szCs w:val="28"/>
        </w:rPr>
        <w:t>контроль санитарно-технического состояния систем водоснабжения и канализации;</w:t>
      </w:r>
    </w:p>
    <w:p w:rsidR="009E016E" w:rsidRPr="008F368A" w:rsidRDefault="009E016E" w:rsidP="00E9299D">
      <w:pPr>
        <w:pStyle w:val="15"/>
        <w:numPr>
          <w:ilvl w:val="0"/>
          <w:numId w:val="8"/>
        </w:numPr>
        <w:tabs>
          <w:tab w:val="left" w:pos="851"/>
          <w:tab w:val="left" w:pos="1134"/>
        </w:tabs>
        <w:spacing w:after="0" w:line="240" w:lineRule="auto"/>
        <w:ind w:left="0" w:firstLine="567"/>
        <w:jc w:val="both"/>
        <w:rPr>
          <w:b w:val="0"/>
          <w:sz w:val="28"/>
          <w:szCs w:val="28"/>
        </w:rPr>
      </w:pPr>
      <w:r w:rsidRPr="008F368A">
        <w:rPr>
          <w:b w:val="0"/>
          <w:sz w:val="28"/>
          <w:szCs w:val="28"/>
        </w:rPr>
        <w:t>техническое состояние технологического, холодильного и торгово-технологического оборудования;</w:t>
      </w:r>
    </w:p>
    <w:p w:rsidR="009E016E" w:rsidRPr="008F368A" w:rsidRDefault="009E016E" w:rsidP="00E9299D">
      <w:pPr>
        <w:pStyle w:val="15"/>
        <w:numPr>
          <w:ilvl w:val="0"/>
          <w:numId w:val="8"/>
        </w:numPr>
        <w:tabs>
          <w:tab w:val="left" w:pos="851"/>
          <w:tab w:val="left" w:pos="1134"/>
        </w:tabs>
        <w:spacing w:after="0" w:line="240" w:lineRule="auto"/>
        <w:ind w:left="0" w:firstLine="567"/>
        <w:jc w:val="both"/>
        <w:rPr>
          <w:b w:val="0"/>
          <w:sz w:val="28"/>
          <w:szCs w:val="28"/>
        </w:rPr>
      </w:pPr>
      <w:r w:rsidRPr="008F368A">
        <w:rPr>
          <w:b w:val="0"/>
          <w:sz w:val="28"/>
          <w:szCs w:val="28"/>
        </w:rPr>
        <w:t>наличие условий для соблюдения правил личной гигиены (душевые, санузлы, раковины в цехах, мыло, полотенца и т.п.).</w:t>
      </w:r>
    </w:p>
    <w:p w:rsidR="009E016E" w:rsidRPr="008F368A" w:rsidRDefault="009E016E" w:rsidP="00E9299D">
      <w:pPr>
        <w:pStyle w:val="15"/>
        <w:tabs>
          <w:tab w:val="left" w:pos="851"/>
          <w:tab w:val="left" w:pos="1134"/>
        </w:tabs>
        <w:spacing w:after="0" w:line="240" w:lineRule="auto"/>
        <w:jc w:val="both"/>
        <w:rPr>
          <w:b w:val="0"/>
          <w:sz w:val="28"/>
          <w:szCs w:val="28"/>
        </w:rPr>
      </w:pPr>
    </w:p>
    <w:tbl>
      <w:tblPr>
        <w:tblW w:w="5000" w:type="pct"/>
        <w:tblCellMar>
          <w:left w:w="0" w:type="dxa"/>
          <w:right w:w="0" w:type="dxa"/>
        </w:tblCellMar>
        <w:tblLook w:val="0020" w:firstRow="1" w:lastRow="0" w:firstColumn="0" w:lastColumn="0" w:noHBand="0" w:noVBand="0"/>
      </w:tblPr>
      <w:tblGrid>
        <w:gridCol w:w="7641"/>
        <w:gridCol w:w="7641"/>
      </w:tblGrid>
      <w:tr w:rsidR="009E016E" w:rsidRPr="007E1D46" w:rsidTr="00305254">
        <w:trPr>
          <w:trHeight w:val="93"/>
          <w:tblHeader/>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pStyle w:val="15"/>
              <w:tabs>
                <w:tab w:val="left" w:pos="851"/>
                <w:tab w:val="left" w:pos="1134"/>
              </w:tabs>
              <w:spacing w:after="0" w:line="240" w:lineRule="auto"/>
              <w:jc w:val="center"/>
              <w:rPr>
                <w:sz w:val="24"/>
                <w:szCs w:val="24"/>
              </w:rPr>
            </w:pPr>
            <w:r w:rsidRPr="008F368A">
              <w:rPr>
                <w:sz w:val="24"/>
                <w:szCs w:val="24"/>
              </w:rPr>
              <w:t>Вид контроля</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pStyle w:val="15"/>
              <w:tabs>
                <w:tab w:val="left" w:pos="851"/>
                <w:tab w:val="left" w:pos="1134"/>
              </w:tabs>
              <w:spacing w:after="0" w:line="240" w:lineRule="auto"/>
              <w:jc w:val="center"/>
              <w:rPr>
                <w:sz w:val="24"/>
                <w:szCs w:val="24"/>
              </w:rPr>
            </w:pPr>
            <w:r w:rsidRPr="008F368A">
              <w:rPr>
                <w:sz w:val="24"/>
                <w:szCs w:val="24"/>
              </w:rPr>
              <w:t>Реализация (особенности, варианты)</w:t>
            </w:r>
          </w:p>
        </w:tc>
      </w:tr>
      <w:tr w:rsidR="009E016E" w:rsidRPr="007E1D46" w:rsidTr="00305254">
        <w:trPr>
          <w:trHeight w:val="623"/>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272"/>
              <w:jc w:val="both"/>
              <w:rPr>
                <w:b w:val="0"/>
                <w:sz w:val="24"/>
                <w:szCs w:val="24"/>
              </w:rPr>
            </w:pPr>
            <w:r w:rsidRPr="008F368A">
              <w:rPr>
                <w:b w:val="0"/>
                <w:sz w:val="24"/>
                <w:szCs w:val="24"/>
              </w:rPr>
              <w:t>Санитарно-техническое состояние помещений и оборудования, наличие его в достаточном количестве, правильность расстановки</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156"/>
              <w:jc w:val="both"/>
              <w:rPr>
                <w:b w:val="0"/>
                <w:sz w:val="24"/>
                <w:szCs w:val="24"/>
              </w:rPr>
            </w:pPr>
            <w:r w:rsidRPr="008F368A">
              <w:rPr>
                <w:b w:val="0"/>
                <w:sz w:val="24"/>
                <w:szCs w:val="24"/>
              </w:rPr>
              <w:t>Контроль и приведение в соответствие требованиям нормативных правовых актов</w:t>
            </w:r>
          </w:p>
        </w:tc>
      </w:tr>
      <w:tr w:rsidR="009E016E" w:rsidRPr="007E1D46" w:rsidTr="00305254">
        <w:trPr>
          <w:trHeight w:val="584"/>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272"/>
              <w:jc w:val="both"/>
              <w:rPr>
                <w:b w:val="0"/>
                <w:sz w:val="24"/>
                <w:szCs w:val="24"/>
              </w:rPr>
            </w:pPr>
            <w:proofErr w:type="gramStart"/>
            <w:r w:rsidRPr="008F368A">
              <w:rPr>
                <w:b w:val="0"/>
                <w:sz w:val="24"/>
                <w:szCs w:val="24"/>
              </w:rPr>
              <w:t>Контроль за</w:t>
            </w:r>
            <w:proofErr w:type="gramEnd"/>
            <w:r w:rsidRPr="008F368A">
              <w:rPr>
                <w:b w:val="0"/>
                <w:sz w:val="24"/>
                <w:szCs w:val="24"/>
              </w:rPr>
              <w:t xml:space="preserve">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156"/>
              <w:jc w:val="both"/>
              <w:rPr>
                <w:b w:val="0"/>
                <w:sz w:val="24"/>
                <w:szCs w:val="24"/>
              </w:rPr>
            </w:pPr>
            <w:r w:rsidRPr="008F368A">
              <w:rPr>
                <w:b w:val="0"/>
                <w:sz w:val="24"/>
                <w:szCs w:val="24"/>
              </w:rPr>
              <w:t xml:space="preserve">Контроль за оснащением пищеблока и соответствием его количеству </w:t>
            </w:r>
            <w:proofErr w:type="gramStart"/>
            <w:r w:rsidRPr="008F368A">
              <w:rPr>
                <w:b w:val="0"/>
                <w:sz w:val="24"/>
                <w:szCs w:val="24"/>
              </w:rPr>
              <w:t>питающихся</w:t>
            </w:r>
            <w:proofErr w:type="gramEnd"/>
            <w:r w:rsidRPr="008F368A">
              <w:rPr>
                <w:b w:val="0"/>
                <w:sz w:val="24"/>
                <w:szCs w:val="24"/>
              </w:rPr>
              <w:t xml:space="preserve"> и мощности столовой</w:t>
            </w:r>
          </w:p>
        </w:tc>
      </w:tr>
      <w:tr w:rsidR="009E016E" w:rsidRPr="007E1D46" w:rsidTr="00305254">
        <w:trPr>
          <w:trHeight w:val="355"/>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272"/>
              <w:jc w:val="both"/>
              <w:rPr>
                <w:b w:val="0"/>
                <w:sz w:val="24"/>
                <w:szCs w:val="24"/>
              </w:rPr>
            </w:pPr>
            <w:r w:rsidRPr="008F368A">
              <w:rPr>
                <w:b w:val="0"/>
                <w:sz w:val="24"/>
                <w:szCs w:val="24"/>
              </w:rPr>
              <w:t>Контроль санитарно-технического состояния систем водоснабжения и канализации</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156"/>
              <w:jc w:val="both"/>
              <w:rPr>
                <w:b w:val="0"/>
                <w:sz w:val="24"/>
                <w:szCs w:val="24"/>
              </w:rPr>
            </w:pPr>
            <w:r w:rsidRPr="008F368A">
              <w:rPr>
                <w:b w:val="0"/>
                <w:sz w:val="24"/>
                <w:szCs w:val="24"/>
              </w:rPr>
              <w:t>Контроль и приведение в соответствие требованиям нормативных правовых актов</w:t>
            </w:r>
          </w:p>
        </w:tc>
      </w:tr>
      <w:tr w:rsidR="009E016E" w:rsidRPr="007E1D46" w:rsidTr="00305254">
        <w:trPr>
          <w:trHeight w:val="365"/>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272"/>
              <w:jc w:val="both"/>
              <w:rPr>
                <w:b w:val="0"/>
                <w:sz w:val="24"/>
                <w:szCs w:val="24"/>
              </w:rPr>
            </w:pPr>
            <w:r w:rsidRPr="008F368A">
              <w:rPr>
                <w:b w:val="0"/>
                <w:sz w:val="24"/>
                <w:szCs w:val="24"/>
              </w:rPr>
              <w:t>Техническое состояние технологического, холодильного и торгово-технологического оборудования</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156"/>
              <w:jc w:val="both"/>
              <w:rPr>
                <w:b w:val="0"/>
                <w:sz w:val="24"/>
                <w:szCs w:val="24"/>
              </w:rPr>
            </w:pPr>
            <w:r w:rsidRPr="008F368A">
              <w:rPr>
                <w:b w:val="0"/>
                <w:sz w:val="24"/>
                <w:szCs w:val="24"/>
              </w:rPr>
              <w:t>Контроль и приведение в соответствие требованиям нормативных правовых актов</w:t>
            </w:r>
          </w:p>
        </w:tc>
      </w:tr>
      <w:tr w:rsidR="009E016E" w:rsidRPr="007E1D46" w:rsidTr="00305254">
        <w:trPr>
          <w:trHeight w:val="347"/>
        </w:trPr>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272"/>
              <w:jc w:val="both"/>
              <w:rPr>
                <w:b w:val="0"/>
                <w:sz w:val="24"/>
                <w:szCs w:val="24"/>
              </w:rPr>
            </w:pPr>
            <w:r w:rsidRPr="008F368A">
              <w:rPr>
                <w:b w:val="0"/>
                <w:sz w:val="24"/>
                <w:szCs w:val="24"/>
              </w:rPr>
              <w:t>Наличие условий для соблюдения правил личной гигиены (душевые, санузлы, раковины в цехах, мыло, полотенца и т.п.)</w:t>
            </w:r>
          </w:p>
        </w:tc>
        <w:tc>
          <w:tcPr>
            <w:tcW w:w="250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pStyle w:val="15"/>
              <w:tabs>
                <w:tab w:val="left" w:pos="851"/>
                <w:tab w:val="left" w:pos="1134"/>
              </w:tabs>
              <w:spacing w:after="0" w:line="240" w:lineRule="auto"/>
              <w:ind w:firstLine="156"/>
              <w:jc w:val="both"/>
              <w:rPr>
                <w:b w:val="0"/>
                <w:sz w:val="24"/>
                <w:szCs w:val="24"/>
              </w:rPr>
            </w:pPr>
            <w:r w:rsidRPr="008F368A">
              <w:rPr>
                <w:b w:val="0"/>
                <w:sz w:val="24"/>
                <w:szCs w:val="24"/>
              </w:rPr>
              <w:t>Контроль и приведение в соответствие требованиям нормативных правовых актов</w:t>
            </w:r>
          </w:p>
        </w:tc>
      </w:tr>
    </w:tbl>
    <w:p w:rsidR="009E016E" w:rsidRPr="008F368A" w:rsidRDefault="009E016E" w:rsidP="00E9299D">
      <w:pPr>
        <w:pStyle w:val="15"/>
        <w:tabs>
          <w:tab w:val="left" w:pos="851"/>
          <w:tab w:val="left" w:pos="1134"/>
        </w:tabs>
        <w:spacing w:after="0" w:line="240" w:lineRule="auto"/>
        <w:jc w:val="both"/>
        <w:rPr>
          <w:b w:val="0"/>
          <w:sz w:val="28"/>
          <w:szCs w:val="28"/>
        </w:rPr>
      </w:pPr>
    </w:p>
    <w:p w:rsidR="009E016E" w:rsidRPr="008F368A" w:rsidRDefault="009E016E" w:rsidP="00E9299D">
      <w:pPr>
        <w:pStyle w:val="15"/>
        <w:tabs>
          <w:tab w:val="left" w:pos="851"/>
          <w:tab w:val="left" w:pos="993"/>
        </w:tabs>
        <w:spacing w:after="0" w:line="240" w:lineRule="auto"/>
        <w:ind w:firstLine="567"/>
        <w:jc w:val="both"/>
        <w:rPr>
          <w:b w:val="0"/>
          <w:sz w:val="28"/>
          <w:szCs w:val="28"/>
        </w:rPr>
      </w:pPr>
      <w:r w:rsidRPr="008F368A">
        <w:rPr>
          <w:b w:val="0"/>
          <w:sz w:val="28"/>
          <w:szCs w:val="28"/>
        </w:rPr>
        <w:t xml:space="preserve">Минимальный перечень оборудования производственных помещений столовой образовательных учреждений – </w:t>
      </w:r>
      <w:r w:rsidRPr="008F368A">
        <w:rPr>
          <w:sz w:val="28"/>
          <w:szCs w:val="28"/>
        </w:rPr>
        <w:lastRenderedPageBreak/>
        <w:t>таблица 6.18 СанПиН 1.2.3685-21 «Гигиенические нормативы и требования к обеспечению безопасности и (или) безвредности для человека факторов среды обитания»</w:t>
      </w:r>
      <w:r w:rsidRPr="008F368A">
        <w:rPr>
          <w:b w:val="0"/>
          <w:sz w:val="28"/>
          <w:szCs w:val="28"/>
        </w:rPr>
        <w:t>.</w:t>
      </w:r>
    </w:p>
    <w:p w:rsidR="009E016E" w:rsidRPr="008F368A" w:rsidRDefault="009E016E" w:rsidP="00E9299D">
      <w:pPr>
        <w:pStyle w:val="15"/>
        <w:tabs>
          <w:tab w:val="left" w:pos="851"/>
          <w:tab w:val="left" w:pos="1134"/>
        </w:tabs>
        <w:spacing w:after="0" w:line="240" w:lineRule="auto"/>
        <w:jc w:val="both"/>
        <w:rPr>
          <w:b w:val="0"/>
          <w:sz w:val="28"/>
          <w:szCs w:val="28"/>
        </w:rPr>
      </w:pPr>
    </w:p>
    <w:p w:rsidR="009E016E" w:rsidRPr="008F368A" w:rsidRDefault="009E016E" w:rsidP="00053440">
      <w:pPr>
        <w:pStyle w:val="15"/>
        <w:numPr>
          <w:ilvl w:val="1"/>
          <w:numId w:val="46"/>
        </w:numPr>
        <w:tabs>
          <w:tab w:val="left" w:pos="567"/>
        </w:tabs>
        <w:spacing w:after="0" w:line="240" w:lineRule="auto"/>
        <w:ind w:left="0" w:firstLine="0"/>
        <w:jc w:val="both"/>
        <w:rPr>
          <w:sz w:val="28"/>
          <w:szCs w:val="28"/>
        </w:rPr>
      </w:pPr>
      <w:proofErr w:type="gramStart"/>
      <w:r w:rsidRPr="008F368A">
        <w:rPr>
          <w:sz w:val="28"/>
          <w:szCs w:val="28"/>
        </w:rPr>
        <w:t>Контроль за</w:t>
      </w:r>
      <w:proofErr w:type="gramEnd"/>
      <w:r w:rsidRPr="008F368A">
        <w:rPr>
          <w:sz w:val="28"/>
          <w:szCs w:val="28"/>
        </w:rPr>
        <w:t xml:space="preserve"> санитарным содержанием помещений и оборудования:</w:t>
      </w:r>
    </w:p>
    <w:p w:rsidR="009E016E" w:rsidRPr="008F368A" w:rsidRDefault="009E016E" w:rsidP="00E9299D">
      <w:pPr>
        <w:pStyle w:val="15"/>
        <w:numPr>
          <w:ilvl w:val="0"/>
          <w:numId w:val="9"/>
        </w:numPr>
        <w:tabs>
          <w:tab w:val="left" w:pos="851"/>
          <w:tab w:val="left" w:pos="1134"/>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санитарным содержанием пищеблока: производственных, складских и подсобных помещений, оборудования, инвентаря;</w:t>
      </w:r>
    </w:p>
    <w:p w:rsidR="009E016E" w:rsidRPr="008F368A" w:rsidRDefault="009E016E" w:rsidP="00E9299D">
      <w:pPr>
        <w:pStyle w:val="15"/>
        <w:numPr>
          <w:ilvl w:val="0"/>
          <w:numId w:val="9"/>
        </w:numPr>
        <w:tabs>
          <w:tab w:val="left" w:pos="851"/>
          <w:tab w:val="left" w:pos="1134"/>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соблюдением санитарно-противоэпидемического режима на производстве: режима мытья и дезинфекции (санитарная обработка) помещений, оборудования, инвентаря, условиями хранения и использования моющих и дезинфекционных средств;</w:t>
      </w:r>
    </w:p>
    <w:p w:rsidR="009E016E" w:rsidRPr="00D066AC" w:rsidRDefault="009E016E" w:rsidP="00E9299D">
      <w:pPr>
        <w:pStyle w:val="15"/>
        <w:numPr>
          <w:ilvl w:val="0"/>
          <w:numId w:val="9"/>
        </w:numPr>
        <w:tabs>
          <w:tab w:val="left" w:pos="851"/>
          <w:tab w:val="left" w:pos="1134"/>
        </w:tabs>
        <w:spacing w:after="0" w:line="240" w:lineRule="auto"/>
        <w:ind w:left="0" w:firstLine="567"/>
        <w:jc w:val="both"/>
        <w:rPr>
          <w:b w:val="0"/>
          <w:sz w:val="28"/>
          <w:szCs w:val="28"/>
        </w:rPr>
      </w:pPr>
      <w:r w:rsidRPr="00D066AC">
        <w:rPr>
          <w:b w:val="0"/>
          <w:sz w:val="28"/>
          <w:szCs w:val="28"/>
        </w:rPr>
        <w:t>лабораторные исследования смывов с оборудования, инвентаря, посуды (кухонной и столовой), а также смывов с рук и спецодежды для объективной оценки санитарного содержания и эффективности проводимой дезинфекции – не реже 1 раза в 2 месяца;</w:t>
      </w:r>
    </w:p>
    <w:p w:rsidR="009E016E" w:rsidRPr="00D066AC" w:rsidRDefault="009E016E" w:rsidP="00E9299D">
      <w:pPr>
        <w:pStyle w:val="15"/>
        <w:numPr>
          <w:ilvl w:val="0"/>
          <w:numId w:val="9"/>
        </w:numPr>
        <w:tabs>
          <w:tab w:val="left" w:pos="851"/>
          <w:tab w:val="left" w:pos="1134"/>
        </w:tabs>
        <w:spacing w:after="0" w:line="240" w:lineRule="auto"/>
        <w:ind w:left="0" w:firstLine="567"/>
        <w:jc w:val="both"/>
        <w:rPr>
          <w:b w:val="0"/>
          <w:sz w:val="28"/>
          <w:szCs w:val="28"/>
        </w:rPr>
      </w:pPr>
      <w:r w:rsidRPr="00D066AC">
        <w:rPr>
          <w:b w:val="0"/>
          <w:sz w:val="28"/>
          <w:szCs w:val="28"/>
        </w:rPr>
        <w:t>инструментальный контроль температуры воды в моечных ваннах;</w:t>
      </w:r>
    </w:p>
    <w:p w:rsidR="009E016E" w:rsidRPr="008F368A" w:rsidRDefault="009E016E" w:rsidP="00E9299D">
      <w:pPr>
        <w:pStyle w:val="15"/>
        <w:numPr>
          <w:ilvl w:val="0"/>
          <w:numId w:val="9"/>
        </w:numPr>
        <w:tabs>
          <w:tab w:val="left" w:pos="851"/>
          <w:tab w:val="left" w:pos="1134"/>
        </w:tabs>
        <w:spacing w:after="0" w:line="240" w:lineRule="auto"/>
        <w:ind w:left="0" w:firstLine="567"/>
        <w:jc w:val="both"/>
        <w:rPr>
          <w:b w:val="0"/>
          <w:sz w:val="28"/>
          <w:szCs w:val="28"/>
        </w:rPr>
      </w:pPr>
      <w:r w:rsidRPr="008F368A">
        <w:rPr>
          <w:b w:val="0"/>
          <w:sz w:val="28"/>
          <w:szCs w:val="28"/>
        </w:rPr>
        <w:t>проверка обеспеченности уборочным инвентарем, моющими и дезинфицирующими средствами и условий их хранения, наличия запаса дезинфицирующих средств, наличия разделения уборочного инвентаря по назначению и его маркировка, правильность учета дезинфекционных работ в профилактических целях на объекте;</w:t>
      </w:r>
    </w:p>
    <w:p w:rsidR="009E016E" w:rsidRPr="008F368A" w:rsidRDefault="009E016E" w:rsidP="00E9299D">
      <w:pPr>
        <w:pStyle w:val="15"/>
        <w:numPr>
          <w:ilvl w:val="0"/>
          <w:numId w:val="9"/>
        </w:numPr>
        <w:tabs>
          <w:tab w:val="left" w:pos="851"/>
          <w:tab w:val="left" w:pos="1134"/>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их эксплуатацией бактерицидных ламп – порядок и периодичность в МУ 2.3.975-00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w:t>
      </w:r>
    </w:p>
    <w:p w:rsidR="009E016E" w:rsidRPr="008F368A" w:rsidRDefault="009E016E" w:rsidP="00E9299D">
      <w:pPr>
        <w:pStyle w:val="15"/>
        <w:tabs>
          <w:tab w:val="left" w:pos="851"/>
          <w:tab w:val="left" w:pos="993"/>
        </w:tabs>
        <w:spacing w:after="0" w:line="240" w:lineRule="auto"/>
        <w:jc w:val="both"/>
        <w:rPr>
          <w:b w:val="0"/>
          <w:sz w:val="28"/>
          <w:szCs w:val="28"/>
        </w:rPr>
      </w:pPr>
    </w:p>
    <w:tbl>
      <w:tblPr>
        <w:tblW w:w="5000" w:type="pct"/>
        <w:tblCellMar>
          <w:left w:w="0" w:type="dxa"/>
          <w:right w:w="0" w:type="dxa"/>
        </w:tblCellMar>
        <w:tblLook w:val="0020" w:firstRow="1" w:lastRow="0" w:firstColumn="0" w:lastColumn="0" w:noHBand="0" w:noVBand="0"/>
      </w:tblPr>
      <w:tblGrid>
        <w:gridCol w:w="8579"/>
        <w:gridCol w:w="6703"/>
      </w:tblGrid>
      <w:tr w:rsidR="009E016E" w:rsidRPr="007E1D46" w:rsidTr="00305254">
        <w:trPr>
          <w:trHeight w:val="239"/>
          <w:tblHeader/>
        </w:trPr>
        <w:tc>
          <w:tcPr>
            <w:tcW w:w="280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Вид контроля</w:t>
            </w:r>
          </w:p>
        </w:tc>
        <w:tc>
          <w:tcPr>
            <w:tcW w:w="219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Реализация (особенности, варианты)</w:t>
            </w:r>
          </w:p>
        </w:tc>
      </w:tr>
      <w:tr w:rsidR="009E016E" w:rsidRPr="007E1D46" w:rsidTr="00305254">
        <w:trPr>
          <w:trHeight w:val="232"/>
        </w:trPr>
        <w:tc>
          <w:tcPr>
            <w:tcW w:w="280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санитарным содержанием пищеблока: производственных, складских и подсобных помещений, оборудования, инвентаря</w:t>
            </w:r>
          </w:p>
        </w:tc>
        <w:tc>
          <w:tcPr>
            <w:tcW w:w="2193" w:type="pct"/>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9321D1">
            <w:pPr>
              <w:spacing w:after="0" w:line="240" w:lineRule="auto"/>
              <w:ind w:firstLine="274"/>
              <w:jc w:val="both"/>
              <w:rPr>
                <w:rFonts w:ascii="Times New Roman" w:hAnsi="Times New Roman"/>
                <w:i/>
                <w:sz w:val="24"/>
                <w:szCs w:val="24"/>
                <w:lang w:eastAsia="ru-RU"/>
              </w:rPr>
            </w:pPr>
            <w:r w:rsidRPr="008F368A">
              <w:rPr>
                <w:rFonts w:ascii="Times New Roman" w:hAnsi="Times New Roman"/>
                <w:bCs/>
                <w:i/>
                <w:kern w:val="24"/>
                <w:sz w:val="24"/>
                <w:szCs w:val="24"/>
                <w:lang w:eastAsia="ru-RU"/>
              </w:rPr>
              <w:t xml:space="preserve">Инструкции по мытью и дезинфекции (санитарной обработке) помещений, оборудования, инвентаря, условиями хранения и использования моющих и дезинфекционных средств – приложения №№ </w:t>
            </w:r>
            <w:r>
              <w:rPr>
                <w:rFonts w:ascii="Times New Roman" w:hAnsi="Times New Roman"/>
                <w:bCs/>
                <w:i/>
                <w:kern w:val="24"/>
                <w:sz w:val="24"/>
                <w:szCs w:val="24"/>
                <w:lang w:eastAsia="ru-RU"/>
              </w:rPr>
              <w:t>10-24</w:t>
            </w:r>
          </w:p>
        </w:tc>
      </w:tr>
      <w:tr w:rsidR="009E016E" w:rsidRPr="007E1D46" w:rsidTr="00305254">
        <w:trPr>
          <w:trHeight w:val="922"/>
        </w:trPr>
        <w:tc>
          <w:tcPr>
            <w:tcW w:w="280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соблюдением санитарно-противоэпидемического режима на производстве: режима мытья и дезинфекции (санитарная обработка) помещений, оборудования, инвентаря, условиями хранения и использования моющих и дезинфекционных средств</w:t>
            </w:r>
          </w:p>
        </w:tc>
        <w:tc>
          <w:tcPr>
            <w:tcW w:w="2193" w:type="pct"/>
            <w:vMerge/>
            <w:tcBorders>
              <w:top w:val="single" w:sz="8" w:space="0" w:color="000000"/>
              <w:left w:val="single" w:sz="8" w:space="0" w:color="000000"/>
              <w:bottom w:val="single" w:sz="8" w:space="0" w:color="000000"/>
              <w:right w:val="single" w:sz="8" w:space="0" w:color="000000"/>
            </w:tcBorders>
            <w:vAlign w:val="center"/>
          </w:tcPr>
          <w:p w:rsidR="009E016E" w:rsidRPr="008F368A" w:rsidRDefault="009E016E" w:rsidP="00305254">
            <w:pPr>
              <w:spacing w:after="0" w:line="240" w:lineRule="auto"/>
              <w:rPr>
                <w:rFonts w:ascii="Times New Roman" w:hAnsi="Times New Roman"/>
                <w:sz w:val="24"/>
                <w:szCs w:val="24"/>
                <w:lang w:eastAsia="ru-RU"/>
              </w:rPr>
            </w:pPr>
          </w:p>
        </w:tc>
      </w:tr>
      <w:tr w:rsidR="009E016E" w:rsidRPr="007E1D46" w:rsidTr="00305254">
        <w:trPr>
          <w:trHeight w:val="584"/>
        </w:trPr>
        <w:tc>
          <w:tcPr>
            <w:tcW w:w="280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lastRenderedPageBreak/>
              <w:t>Лабораторные исследования смывов с оборудования, инвентаря, посуды (кухонной и столовой), а также смывов с рук и спецодежды для объективной оценки санитарного содержания и эффективности проводимой дезинфекции – не реже 1 раза в год (МР 2.3.6.0233-21)</w:t>
            </w:r>
          </w:p>
        </w:tc>
        <w:tc>
          <w:tcPr>
            <w:tcW w:w="219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C6520A">
              <w:rPr>
                <w:rFonts w:ascii="Times New Roman" w:hAnsi="Times New Roman"/>
                <w:bCs/>
                <w:kern w:val="24"/>
                <w:sz w:val="24"/>
                <w:szCs w:val="24"/>
                <w:lang w:eastAsia="ru-RU"/>
              </w:rPr>
              <w:t xml:space="preserve">Договор с аккредитованной микробиологической лабораторией № </w:t>
            </w:r>
            <w:r w:rsidR="00C6520A" w:rsidRPr="00C6520A">
              <w:rPr>
                <w:rFonts w:ascii="Times New Roman" w:hAnsi="Times New Roman"/>
                <w:bCs/>
                <w:kern w:val="24"/>
                <w:sz w:val="24"/>
                <w:szCs w:val="24"/>
                <w:lang w:eastAsia="ru-RU"/>
              </w:rPr>
              <w:t>44 от 22.01.2024 г.</w:t>
            </w:r>
          </w:p>
        </w:tc>
      </w:tr>
      <w:tr w:rsidR="009E016E" w:rsidRPr="007E1D46" w:rsidTr="00305254">
        <w:trPr>
          <w:trHeight w:val="182"/>
        </w:trPr>
        <w:tc>
          <w:tcPr>
            <w:tcW w:w="280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Инструментальный контроль температуры воды в моечных ваннах</w:t>
            </w:r>
          </w:p>
        </w:tc>
        <w:tc>
          <w:tcPr>
            <w:tcW w:w="219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9321D1">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Термометром</w:t>
            </w:r>
            <w:r w:rsidRPr="008F368A">
              <w:rPr>
                <w:rFonts w:ascii="Times New Roman" w:hAnsi="Times New Roman"/>
                <w:kern w:val="24"/>
                <w:sz w:val="24"/>
                <w:szCs w:val="24"/>
                <w:lang w:eastAsia="ru-RU"/>
              </w:rPr>
              <w:t xml:space="preserve"> для измерения температуры воды – </w:t>
            </w:r>
            <w:r w:rsidRPr="008F368A">
              <w:rPr>
                <w:rFonts w:ascii="Times New Roman" w:hAnsi="Times New Roman"/>
                <w:i/>
                <w:kern w:val="24"/>
                <w:sz w:val="24"/>
                <w:szCs w:val="24"/>
                <w:lang w:eastAsia="ru-RU"/>
              </w:rPr>
              <w:t xml:space="preserve">Приложение №№ </w:t>
            </w:r>
            <w:r>
              <w:rPr>
                <w:rFonts w:ascii="Times New Roman" w:hAnsi="Times New Roman"/>
                <w:i/>
                <w:kern w:val="24"/>
                <w:sz w:val="24"/>
                <w:szCs w:val="24"/>
                <w:lang w:eastAsia="ru-RU"/>
              </w:rPr>
              <w:t>10, 11</w:t>
            </w:r>
            <w:r w:rsidRPr="008F368A">
              <w:rPr>
                <w:rFonts w:ascii="Times New Roman" w:hAnsi="Times New Roman"/>
                <w:i/>
                <w:kern w:val="24"/>
                <w:sz w:val="24"/>
                <w:szCs w:val="24"/>
                <w:lang w:eastAsia="ru-RU"/>
              </w:rPr>
              <w:t xml:space="preserve"> Инструкции по мытью столово</w:t>
            </w:r>
            <w:r>
              <w:rPr>
                <w:rFonts w:ascii="Times New Roman" w:hAnsi="Times New Roman"/>
                <w:i/>
                <w:kern w:val="24"/>
                <w:sz w:val="24"/>
                <w:szCs w:val="24"/>
                <w:lang w:eastAsia="ru-RU"/>
              </w:rPr>
              <w:t>й и кухонной посуды, инвентаря</w:t>
            </w:r>
          </w:p>
        </w:tc>
      </w:tr>
      <w:tr w:rsidR="009E016E" w:rsidRPr="007E1D46" w:rsidTr="00305254">
        <w:trPr>
          <w:trHeight w:val="1153"/>
        </w:trPr>
        <w:tc>
          <w:tcPr>
            <w:tcW w:w="280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Проверка обеспеченности уборочным инвентарем, моющими и дезинфицирующими средствами и условий их хранения, наличия запаса дезинфицирующих средств, наличия разделения уборочного инвентаря по назначению и его маркировка, правильность учета дезинфекционных работ в профилактических целях на объект</w:t>
            </w:r>
          </w:p>
        </w:tc>
        <w:tc>
          <w:tcPr>
            <w:tcW w:w="219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CC3464">
            <w:pPr>
              <w:spacing w:after="0" w:line="240" w:lineRule="auto"/>
              <w:ind w:firstLine="274"/>
              <w:jc w:val="both"/>
              <w:rPr>
                <w:rFonts w:ascii="Times New Roman" w:hAnsi="Times New Roman"/>
                <w:sz w:val="24"/>
                <w:szCs w:val="24"/>
                <w:lang w:eastAsia="ru-RU"/>
              </w:rPr>
            </w:pPr>
            <w:r w:rsidRPr="008F368A">
              <w:rPr>
                <w:rFonts w:ascii="Times New Roman" w:hAnsi="Times New Roman"/>
                <w:bCs/>
                <w:i/>
                <w:kern w:val="24"/>
                <w:sz w:val="24"/>
                <w:szCs w:val="24"/>
                <w:lang w:eastAsia="ru-RU"/>
              </w:rPr>
              <w:t xml:space="preserve">Инструкции по дезинфекции и уборке производственных помещений, Журнал </w:t>
            </w:r>
            <w:r>
              <w:rPr>
                <w:rFonts w:ascii="Times New Roman" w:hAnsi="Times New Roman"/>
                <w:bCs/>
                <w:i/>
                <w:kern w:val="24"/>
                <w:sz w:val="24"/>
                <w:szCs w:val="24"/>
                <w:lang w:eastAsia="ru-RU"/>
              </w:rPr>
              <w:t>разведения</w:t>
            </w:r>
            <w:r w:rsidRPr="008F368A">
              <w:rPr>
                <w:rFonts w:ascii="Times New Roman" w:hAnsi="Times New Roman"/>
                <w:bCs/>
                <w:i/>
                <w:kern w:val="24"/>
                <w:sz w:val="24"/>
                <w:szCs w:val="24"/>
                <w:lang w:eastAsia="ru-RU"/>
              </w:rPr>
              <w:t xml:space="preserve"> дезинфицирующих средств</w:t>
            </w:r>
            <w:r>
              <w:rPr>
                <w:rFonts w:ascii="Times New Roman" w:hAnsi="Times New Roman"/>
                <w:bCs/>
                <w:i/>
                <w:kern w:val="24"/>
                <w:sz w:val="24"/>
                <w:szCs w:val="24"/>
                <w:lang w:eastAsia="ru-RU"/>
              </w:rPr>
              <w:t>, № 25</w:t>
            </w:r>
          </w:p>
        </w:tc>
      </w:tr>
      <w:tr w:rsidR="009E016E" w:rsidRPr="007E1D46" w:rsidTr="00305254">
        <w:trPr>
          <w:trHeight w:val="890"/>
        </w:trPr>
        <w:tc>
          <w:tcPr>
            <w:tcW w:w="280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их эксплуатацией бактерицидных ламп – порядок и периодичность в МУ 2.3.975-00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w:t>
            </w:r>
          </w:p>
        </w:tc>
        <w:tc>
          <w:tcPr>
            <w:tcW w:w="219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 xml:space="preserve">Акт ввода в эксплуатацию </w:t>
            </w:r>
            <w:r w:rsidRPr="008F368A">
              <w:rPr>
                <w:rFonts w:ascii="Times New Roman" w:hAnsi="Times New Roman"/>
                <w:kern w:val="24"/>
                <w:sz w:val="24"/>
                <w:szCs w:val="24"/>
                <w:lang w:eastAsia="ru-RU"/>
              </w:rPr>
              <w:t xml:space="preserve">бактерицидной установки или облучателя и учет работы в </w:t>
            </w:r>
            <w:r w:rsidRPr="008F368A">
              <w:rPr>
                <w:rFonts w:ascii="Times New Roman" w:hAnsi="Times New Roman"/>
                <w:i/>
                <w:kern w:val="24"/>
                <w:sz w:val="24"/>
                <w:szCs w:val="24"/>
                <w:lang w:eastAsia="ru-RU"/>
              </w:rPr>
              <w:t>«Журнале учета работы бактерицидной установки»</w:t>
            </w:r>
            <w:r>
              <w:rPr>
                <w:rFonts w:ascii="Times New Roman" w:hAnsi="Times New Roman"/>
                <w:i/>
                <w:kern w:val="24"/>
                <w:sz w:val="24"/>
                <w:szCs w:val="24"/>
                <w:lang w:eastAsia="ru-RU"/>
              </w:rPr>
              <w:t>, № 26</w:t>
            </w:r>
          </w:p>
        </w:tc>
      </w:tr>
    </w:tbl>
    <w:p w:rsidR="009E016E" w:rsidRPr="008F368A" w:rsidRDefault="009E016E" w:rsidP="00E9299D">
      <w:pPr>
        <w:pStyle w:val="15"/>
        <w:tabs>
          <w:tab w:val="left" w:pos="851"/>
          <w:tab w:val="left" w:pos="993"/>
        </w:tabs>
        <w:spacing w:after="0" w:line="240" w:lineRule="auto"/>
        <w:ind w:firstLine="567"/>
        <w:jc w:val="both"/>
        <w:rPr>
          <w:b w:val="0"/>
          <w:sz w:val="28"/>
          <w:szCs w:val="28"/>
        </w:rPr>
      </w:pPr>
    </w:p>
    <w:p w:rsidR="009E016E" w:rsidRPr="008F368A" w:rsidRDefault="009E016E" w:rsidP="00E9299D">
      <w:pPr>
        <w:pStyle w:val="15"/>
        <w:tabs>
          <w:tab w:val="left" w:pos="851"/>
          <w:tab w:val="left" w:pos="993"/>
        </w:tabs>
        <w:spacing w:after="0" w:line="240" w:lineRule="auto"/>
        <w:ind w:firstLine="567"/>
        <w:jc w:val="both"/>
        <w:rPr>
          <w:b w:val="0"/>
          <w:sz w:val="28"/>
          <w:szCs w:val="28"/>
        </w:rPr>
      </w:pPr>
    </w:p>
    <w:p w:rsidR="009E016E" w:rsidRPr="008F368A" w:rsidRDefault="009E016E" w:rsidP="008C74ED">
      <w:pPr>
        <w:pStyle w:val="15"/>
        <w:numPr>
          <w:ilvl w:val="0"/>
          <w:numId w:val="42"/>
        </w:numPr>
        <w:tabs>
          <w:tab w:val="left" w:pos="284"/>
        </w:tabs>
        <w:spacing w:after="0" w:line="240" w:lineRule="auto"/>
        <w:ind w:left="0" w:firstLine="0"/>
        <w:jc w:val="center"/>
        <w:rPr>
          <w:sz w:val="28"/>
          <w:szCs w:val="28"/>
        </w:rPr>
      </w:pPr>
      <w:r w:rsidRPr="008F368A">
        <w:rPr>
          <w:sz w:val="28"/>
          <w:szCs w:val="28"/>
        </w:rPr>
        <w:t xml:space="preserve">Программа </w:t>
      </w:r>
      <w:proofErr w:type="gramStart"/>
      <w:r w:rsidRPr="008F368A">
        <w:rPr>
          <w:sz w:val="28"/>
          <w:szCs w:val="28"/>
        </w:rPr>
        <w:t>контроля за</w:t>
      </w:r>
      <w:proofErr w:type="gramEnd"/>
      <w:r w:rsidRPr="008F368A">
        <w:rPr>
          <w:sz w:val="28"/>
          <w:szCs w:val="28"/>
        </w:rPr>
        <w:t xml:space="preserve"> факторами производственной среды и трудового процесса.</w:t>
      </w:r>
    </w:p>
    <w:p w:rsidR="009E016E" w:rsidRPr="008F368A" w:rsidRDefault="009E016E" w:rsidP="00DE302D">
      <w:pPr>
        <w:pStyle w:val="15"/>
        <w:tabs>
          <w:tab w:val="left" w:pos="284"/>
        </w:tabs>
        <w:spacing w:after="0" w:line="240" w:lineRule="auto"/>
        <w:rPr>
          <w:b w:val="0"/>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86"/>
        <w:gridCol w:w="5108"/>
        <w:gridCol w:w="2081"/>
        <w:gridCol w:w="2743"/>
      </w:tblGrid>
      <w:tr w:rsidR="009E016E" w:rsidRPr="007E1D46" w:rsidTr="00305254">
        <w:trPr>
          <w:tblHeader/>
        </w:trPr>
        <w:tc>
          <w:tcPr>
            <w:tcW w:w="1715"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305254">
            <w:pPr>
              <w:autoSpaceDE w:val="0"/>
              <w:autoSpaceDN w:val="0"/>
              <w:adjustRightInd w:val="0"/>
              <w:spacing w:after="0" w:line="240" w:lineRule="auto"/>
              <w:jc w:val="center"/>
              <w:rPr>
                <w:rFonts w:ascii="Times New Roman" w:eastAsia="TimesNewRomanPSMT" w:hAnsi="Times New Roman"/>
                <w:b/>
                <w:spacing w:val="1"/>
                <w:sz w:val="24"/>
                <w:szCs w:val="24"/>
                <w:shd w:val="clear" w:color="auto" w:fill="FFFFFF"/>
              </w:rPr>
            </w:pPr>
            <w:r w:rsidRPr="008F368A">
              <w:rPr>
                <w:rFonts w:ascii="Times New Roman" w:eastAsia="TimesNewRomanPSMT" w:hAnsi="Times New Roman"/>
                <w:b/>
                <w:spacing w:val="1"/>
                <w:sz w:val="24"/>
                <w:szCs w:val="24"/>
                <w:shd w:val="clear" w:color="auto" w:fill="FFFFFF"/>
              </w:rPr>
              <w:t>Вид исследований</w:t>
            </w:r>
          </w:p>
        </w:tc>
        <w:tc>
          <w:tcPr>
            <w:tcW w:w="1689"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305254">
            <w:pPr>
              <w:autoSpaceDE w:val="0"/>
              <w:autoSpaceDN w:val="0"/>
              <w:adjustRightInd w:val="0"/>
              <w:spacing w:after="0" w:line="240" w:lineRule="auto"/>
              <w:jc w:val="center"/>
              <w:rPr>
                <w:rFonts w:ascii="Times New Roman" w:eastAsia="TimesNewRomanPSMT" w:hAnsi="Times New Roman"/>
                <w:b/>
                <w:spacing w:val="1"/>
                <w:sz w:val="24"/>
                <w:szCs w:val="24"/>
                <w:shd w:val="clear" w:color="auto" w:fill="FFFFFF"/>
              </w:rPr>
            </w:pPr>
            <w:r w:rsidRPr="008F368A">
              <w:rPr>
                <w:rFonts w:ascii="Times New Roman" w:eastAsia="TimesNewRomanPSMT" w:hAnsi="Times New Roman"/>
                <w:b/>
                <w:spacing w:val="1"/>
                <w:sz w:val="24"/>
                <w:szCs w:val="24"/>
                <w:shd w:val="clear" w:color="auto" w:fill="FFFFFF"/>
              </w:rPr>
              <w:t>Объект исследования (обследования)</w:t>
            </w:r>
          </w:p>
        </w:tc>
        <w:tc>
          <w:tcPr>
            <w:tcW w:w="688"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305254">
            <w:pPr>
              <w:autoSpaceDE w:val="0"/>
              <w:autoSpaceDN w:val="0"/>
              <w:adjustRightInd w:val="0"/>
              <w:spacing w:after="0" w:line="240" w:lineRule="auto"/>
              <w:jc w:val="center"/>
              <w:rPr>
                <w:rFonts w:ascii="Times New Roman" w:eastAsia="TimesNewRomanPSMT" w:hAnsi="Times New Roman"/>
                <w:b/>
                <w:spacing w:val="1"/>
                <w:sz w:val="24"/>
                <w:szCs w:val="24"/>
                <w:shd w:val="clear" w:color="auto" w:fill="FFFFFF"/>
              </w:rPr>
            </w:pPr>
            <w:r w:rsidRPr="008F368A">
              <w:rPr>
                <w:rFonts w:ascii="Times New Roman" w:eastAsia="TimesNewRomanPSMT" w:hAnsi="Times New Roman"/>
                <w:b/>
                <w:spacing w:val="1"/>
                <w:sz w:val="24"/>
                <w:szCs w:val="24"/>
                <w:shd w:val="clear" w:color="auto" w:fill="FFFFFF"/>
              </w:rPr>
              <w:t>Количество, не менее</w:t>
            </w:r>
          </w:p>
        </w:tc>
        <w:tc>
          <w:tcPr>
            <w:tcW w:w="907"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305254">
            <w:pPr>
              <w:autoSpaceDE w:val="0"/>
              <w:autoSpaceDN w:val="0"/>
              <w:adjustRightInd w:val="0"/>
              <w:spacing w:after="0" w:line="240" w:lineRule="auto"/>
              <w:jc w:val="center"/>
              <w:rPr>
                <w:rFonts w:ascii="Times New Roman" w:eastAsia="TimesNewRomanPSMT" w:hAnsi="Times New Roman"/>
                <w:b/>
                <w:spacing w:val="1"/>
                <w:sz w:val="24"/>
                <w:szCs w:val="24"/>
                <w:shd w:val="clear" w:color="auto" w:fill="FFFFFF"/>
              </w:rPr>
            </w:pPr>
            <w:r w:rsidRPr="008F368A">
              <w:rPr>
                <w:rFonts w:ascii="Times New Roman" w:eastAsia="TimesNewRomanPSMT" w:hAnsi="Times New Roman"/>
                <w:b/>
                <w:spacing w:val="1"/>
                <w:sz w:val="24"/>
                <w:szCs w:val="24"/>
                <w:shd w:val="clear" w:color="auto" w:fill="FFFFFF"/>
              </w:rPr>
              <w:t>Кратность, не реже</w:t>
            </w:r>
          </w:p>
        </w:tc>
      </w:tr>
      <w:tr w:rsidR="009E016E" w:rsidRPr="007E1D46" w:rsidTr="00305254">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Исследование параметров микроклимата производственных помещений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Рабочее место </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2</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proofErr w:type="gramStart"/>
            <w:r w:rsidRPr="008F368A">
              <w:rPr>
                <w:rFonts w:ascii="Times New Roman" w:eastAsia="TimesNewRomanPSMT" w:hAnsi="Times New Roman"/>
                <w:spacing w:val="1"/>
                <w:sz w:val="24"/>
                <w:szCs w:val="24"/>
                <w:shd w:val="clear" w:color="auto" w:fill="FFFFFF"/>
              </w:rPr>
              <w:t xml:space="preserve">2 раза в год (в холодный и теплый периоды) </w:t>
            </w:r>
            <w:proofErr w:type="gramEnd"/>
          </w:p>
        </w:tc>
      </w:tr>
      <w:tr w:rsidR="009E016E" w:rsidRPr="007E1D46" w:rsidTr="00305254">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Исследование уровня искусственной </w:t>
            </w:r>
            <w:r w:rsidRPr="008F368A">
              <w:rPr>
                <w:rFonts w:ascii="Times New Roman" w:eastAsia="TimesNewRomanPSMT" w:hAnsi="Times New Roman"/>
                <w:spacing w:val="1"/>
                <w:sz w:val="24"/>
                <w:szCs w:val="24"/>
                <w:shd w:val="clear" w:color="auto" w:fill="FFFFFF"/>
              </w:rPr>
              <w:lastRenderedPageBreak/>
              <w:t xml:space="preserve">освещенности в производственных помещениях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lastRenderedPageBreak/>
              <w:t xml:space="preserve">Рабочее место </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2</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1 раз в год в темное </w:t>
            </w:r>
            <w:r w:rsidRPr="008F368A">
              <w:rPr>
                <w:rFonts w:ascii="Times New Roman" w:eastAsia="TimesNewRomanPSMT" w:hAnsi="Times New Roman"/>
                <w:spacing w:val="1"/>
                <w:sz w:val="24"/>
                <w:szCs w:val="24"/>
                <w:shd w:val="clear" w:color="auto" w:fill="FFFFFF"/>
              </w:rPr>
              <w:lastRenderedPageBreak/>
              <w:t xml:space="preserve">время суток </w:t>
            </w:r>
          </w:p>
        </w:tc>
      </w:tr>
      <w:tr w:rsidR="009E016E" w:rsidRPr="007E1D46" w:rsidTr="00305254">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lastRenderedPageBreak/>
              <w:t xml:space="preserve">Исследование уровня шума в производственных помещениях </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Рабочее место </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2</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 xml:space="preserve">1 раз в год, а также после реконструкции систем вентиляции; ремонта оборудования, являющегося источником шума </w:t>
            </w:r>
          </w:p>
        </w:tc>
      </w:tr>
      <w:tr w:rsidR="009E016E" w:rsidRPr="007E1D46" w:rsidTr="00305254">
        <w:tc>
          <w:tcPr>
            <w:tcW w:w="1715"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proofErr w:type="gramStart"/>
            <w:r w:rsidRPr="008F368A">
              <w:rPr>
                <w:rFonts w:ascii="Times New Roman" w:eastAsia="TimesNewRomanPSMT" w:hAnsi="Times New Roman"/>
                <w:spacing w:val="1"/>
                <w:sz w:val="24"/>
                <w:szCs w:val="24"/>
                <w:shd w:val="clear" w:color="auto" w:fill="FFFFFF"/>
              </w:rPr>
              <w:t>Контроль за</w:t>
            </w:r>
            <w:proofErr w:type="gramEnd"/>
            <w:r w:rsidRPr="008F368A">
              <w:rPr>
                <w:rFonts w:ascii="Times New Roman" w:eastAsia="TimesNewRomanPSMT" w:hAnsi="Times New Roman"/>
                <w:spacing w:val="1"/>
                <w:sz w:val="24"/>
                <w:szCs w:val="24"/>
                <w:shd w:val="clear" w:color="auto" w:fill="FFFFFF"/>
              </w:rPr>
              <w:t xml:space="preserve"> содержанием действующих веществ дезинфицирующих средств</w:t>
            </w:r>
          </w:p>
        </w:tc>
        <w:tc>
          <w:tcPr>
            <w:tcW w:w="1689"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Дезинфицирующее средство</w:t>
            </w:r>
          </w:p>
        </w:tc>
        <w:tc>
          <w:tcPr>
            <w:tcW w:w="688"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2</w:t>
            </w:r>
          </w:p>
        </w:tc>
        <w:tc>
          <w:tcPr>
            <w:tcW w:w="907" w:type="pct"/>
            <w:tcBorders>
              <w:top w:val="single" w:sz="4" w:space="0" w:color="auto"/>
              <w:left w:val="single" w:sz="4" w:space="0" w:color="auto"/>
              <w:bottom w:val="single" w:sz="4" w:space="0" w:color="auto"/>
              <w:right w:val="single" w:sz="4" w:space="0" w:color="auto"/>
            </w:tcBorders>
          </w:tcPr>
          <w:p w:rsidR="009E016E" w:rsidRPr="008F368A" w:rsidRDefault="009E016E" w:rsidP="00305254">
            <w:pPr>
              <w:autoSpaceDE w:val="0"/>
              <w:autoSpaceDN w:val="0"/>
              <w:adjustRightInd w:val="0"/>
              <w:spacing w:after="0" w:line="240" w:lineRule="auto"/>
              <w:ind w:firstLine="217"/>
              <w:jc w:val="both"/>
              <w:rPr>
                <w:rFonts w:ascii="Times New Roman" w:eastAsia="TimesNewRomanPSMT" w:hAnsi="Times New Roman"/>
                <w:spacing w:val="1"/>
                <w:sz w:val="24"/>
                <w:szCs w:val="24"/>
                <w:shd w:val="clear" w:color="auto" w:fill="FFFFFF"/>
              </w:rPr>
            </w:pPr>
            <w:r w:rsidRPr="008F368A">
              <w:rPr>
                <w:rFonts w:ascii="Times New Roman" w:eastAsia="TimesNewRomanPSMT" w:hAnsi="Times New Roman"/>
                <w:spacing w:val="1"/>
                <w:sz w:val="24"/>
                <w:szCs w:val="24"/>
                <w:shd w:val="clear" w:color="auto" w:fill="FFFFFF"/>
              </w:rPr>
              <w:t>1 раз в год</w:t>
            </w:r>
          </w:p>
        </w:tc>
      </w:tr>
    </w:tbl>
    <w:p w:rsidR="009E016E" w:rsidRDefault="009E016E" w:rsidP="00DE302D">
      <w:pPr>
        <w:pStyle w:val="15"/>
        <w:tabs>
          <w:tab w:val="left" w:pos="284"/>
        </w:tabs>
        <w:spacing w:after="0" w:line="240" w:lineRule="auto"/>
        <w:rPr>
          <w:b w:val="0"/>
          <w:sz w:val="28"/>
          <w:szCs w:val="28"/>
        </w:rPr>
      </w:pPr>
    </w:p>
    <w:p w:rsidR="009E016E" w:rsidRPr="008F368A" w:rsidRDefault="009E016E" w:rsidP="00961C79">
      <w:pPr>
        <w:pStyle w:val="15"/>
        <w:numPr>
          <w:ilvl w:val="1"/>
          <w:numId w:val="42"/>
        </w:numPr>
        <w:tabs>
          <w:tab w:val="left" w:pos="567"/>
        </w:tabs>
        <w:spacing w:after="0" w:line="240" w:lineRule="auto"/>
        <w:ind w:left="0" w:firstLine="0"/>
        <w:jc w:val="both"/>
        <w:rPr>
          <w:b w:val="0"/>
          <w:sz w:val="28"/>
          <w:szCs w:val="28"/>
        </w:rPr>
      </w:pPr>
      <w:proofErr w:type="gramStart"/>
      <w:r w:rsidRPr="008F368A">
        <w:rPr>
          <w:sz w:val="28"/>
          <w:szCs w:val="28"/>
        </w:rPr>
        <w:t>Контроль за</w:t>
      </w:r>
      <w:proofErr w:type="gramEnd"/>
      <w:r w:rsidRPr="008F368A">
        <w:rPr>
          <w:sz w:val="28"/>
          <w:szCs w:val="28"/>
        </w:rPr>
        <w:t xml:space="preserve"> состоянием производственной среды: проведение лабораторных и инструментальных</w:t>
      </w:r>
      <w:r w:rsidRPr="008F368A">
        <w:rPr>
          <w:b w:val="0"/>
          <w:sz w:val="28"/>
          <w:szCs w:val="28"/>
        </w:rPr>
        <w:t xml:space="preserve"> исследований и измерений вредных и опасных производственных факторов на рабочих местах с установленными санитарными правилами:</w:t>
      </w:r>
    </w:p>
    <w:p w:rsidR="009E016E" w:rsidRPr="008F368A" w:rsidRDefault="009E016E" w:rsidP="00961C79">
      <w:pPr>
        <w:pStyle w:val="15"/>
        <w:numPr>
          <w:ilvl w:val="0"/>
          <w:numId w:val="10"/>
        </w:numPr>
        <w:tabs>
          <w:tab w:val="left" w:pos="851"/>
          <w:tab w:val="left" w:pos="1134"/>
        </w:tabs>
        <w:spacing w:after="0" w:line="240" w:lineRule="auto"/>
        <w:ind w:left="0" w:firstLine="851"/>
        <w:jc w:val="both"/>
        <w:rPr>
          <w:b w:val="0"/>
          <w:sz w:val="28"/>
          <w:szCs w:val="28"/>
        </w:rPr>
      </w:pPr>
      <w:r w:rsidRPr="008F368A">
        <w:rPr>
          <w:b w:val="0"/>
          <w:sz w:val="28"/>
          <w:szCs w:val="28"/>
        </w:rPr>
        <w:t>за содержанием вредных веществ в воздухе рабочей зоны;</w:t>
      </w:r>
    </w:p>
    <w:p w:rsidR="009E016E" w:rsidRPr="008F368A" w:rsidRDefault="009E016E" w:rsidP="00961C79">
      <w:pPr>
        <w:pStyle w:val="15"/>
        <w:numPr>
          <w:ilvl w:val="0"/>
          <w:numId w:val="10"/>
        </w:numPr>
        <w:tabs>
          <w:tab w:val="left" w:pos="851"/>
          <w:tab w:val="left" w:pos="1134"/>
        </w:tabs>
        <w:spacing w:after="0" w:line="240" w:lineRule="auto"/>
        <w:ind w:left="0" w:firstLine="851"/>
        <w:jc w:val="both"/>
        <w:rPr>
          <w:b w:val="0"/>
          <w:sz w:val="28"/>
          <w:szCs w:val="28"/>
        </w:rPr>
      </w:pPr>
      <w:r w:rsidRPr="008F368A">
        <w:rPr>
          <w:b w:val="0"/>
          <w:sz w:val="28"/>
          <w:szCs w:val="28"/>
        </w:rPr>
        <w:t>за микроклиматом производственных помещений;</w:t>
      </w:r>
    </w:p>
    <w:p w:rsidR="009E016E" w:rsidRPr="008F368A" w:rsidRDefault="009E016E" w:rsidP="00961C79">
      <w:pPr>
        <w:pStyle w:val="15"/>
        <w:numPr>
          <w:ilvl w:val="0"/>
          <w:numId w:val="10"/>
        </w:numPr>
        <w:tabs>
          <w:tab w:val="left" w:pos="851"/>
          <w:tab w:val="left" w:pos="1134"/>
        </w:tabs>
        <w:spacing w:after="0" w:line="240" w:lineRule="auto"/>
        <w:ind w:left="0" w:firstLine="851"/>
        <w:jc w:val="both"/>
        <w:rPr>
          <w:b w:val="0"/>
          <w:sz w:val="28"/>
          <w:szCs w:val="28"/>
        </w:rPr>
      </w:pPr>
      <w:r w:rsidRPr="008F368A">
        <w:rPr>
          <w:b w:val="0"/>
          <w:sz w:val="28"/>
          <w:szCs w:val="28"/>
        </w:rPr>
        <w:t>за производственным шумом и вибрацией.</w:t>
      </w:r>
    </w:p>
    <w:p w:rsidR="009E016E" w:rsidRPr="008F368A" w:rsidRDefault="009E016E" w:rsidP="00961C79">
      <w:pPr>
        <w:pStyle w:val="15"/>
        <w:tabs>
          <w:tab w:val="left" w:pos="851"/>
          <w:tab w:val="left" w:pos="993"/>
        </w:tabs>
        <w:spacing w:after="0" w:line="240" w:lineRule="auto"/>
        <w:jc w:val="both"/>
        <w:rPr>
          <w:b w:val="0"/>
          <w:sz w:val="28"/>
          <w:szCs w:val="28"/>
        </w:rPr>
      </w:pPr>
    </w:p>
    <w:tbl>
      <w:tblPr>
        <w:tblW w:w="5000" w:type="pct"/>
        <w:tblCellMar>
          <w:left w:w="0" w:type="dxa"/>
          <w:right w:w="0" w:type="dxa"/>
        </w:tblCellMar>
        <w:tblLook w:val="0020" w:firstRow="1" w:lastRow="0" w:firstColumn="0" w:lastColumn="0" w:noHBand="0" w:noVBand="0"/>
      </w:tblPr>
      <w:tblGrid>
        <w:gridCol w:w="8650"/>
        <w:gridCol w:w="6632"/>
      </w:tblGrid>
      <w:tr w:rsidR="009E016E" w:rsidRPr="007E1D46" w:rsidTr="00305254">
        <w:trPr>
          <w:trHeight w:val="155"/>
        </w:trPr>
        <w:tc>
          <w:tcPr>
            <w:tcW w:w="283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spacing w:after="0" w:line="240" w:lineRule="auto"/>
              <w:jc w:val="center"/>
              <w:rPr>
                <w:rFonts w:ascii="Times New Roman" w:hAnsi="Times New Roman"/>
                <w:b/>
                <w:bCs/>
                <w:kern w:val="24"/>
                <w:sz w:val="24"/>
                <w:szCs w:val="24"/>
                <w:lang w:eastAsia="ru-RU"/>
              </w:rPr>
            </w:pPr>
            <w:r w:rsidRPr="008F368A">
              <w:rPr>
                <w:rFonts w:ascii="Times New Roman" w:hAnsi="Times New Roman"/>
                <w:b/>
                <w:bCs/>
                <w:kern w:val="24"/>
                <w:sz w:val="24"/>
                <w:szCs w:val="24"/>
                <w:lang w:eastAsia="ru-RU"/>
              </w:rPr>
              <w:t>Вид контроля</w:t>
            </w:r>
          </w:p>
        </w:tc>
        <w:tc>
          <w:tcPr>
            <w:tcW w:w="21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spacing w:after="0" w:line="240" w:lineRule="auto"/>
              <w:jc w:val="center"/>
              <w:rPr>
                <w:rFonts w:ascii="Times New Roman" w:hAnsi="Times New Roman"/>
                <w:b/>
                <w:bCs/>
                <w:kern w:val="24"/>
                <w:sz w:val="24"/>
                <w:szCs w:val="24"/>
                <w:lang w:eastAsia="ru-RU"/>
              </w:rPr>
            </w:pPr>
            <w:r w:rsidRPr="008F368A">
              <w:rPr>
                <w:rFonts w:ascii="Times New Roman" w:hAnsi="Times New Roman"/>
                <w:b/>
                <w:bCs/>
                <w:kern w:val="24"/>
                <w:sz w:val="24"/>
                <w:szCs w:val="24"/>
                <w:lang w:eastAsia="ru-RU"/>
              </w:rPr>
              <w:t>Реализация (особенности, варианты)</w:t>
            </w:r>
          </w:p>
        </w:tc>
      </w:tr>
      <w:tr w:rsidR="009E016E" w:rsidRPr="007E1D46" w:rsidTr="00305254">
        <w:trPr>
          <w:trHeight w:val="584"/>
        </w:trPr>
        <w:tc>
          <w:tcPr>
            <w:tcW w:w="283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2"/>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w:t>
            </w:r>
          </w:p>
          <w:p w:rsidR="009E016E" w:rsidRPr="008F368A" w:rsidRDefault="009E016E" w:rsidP="00305254">
            <w:pPr>
              <w:pStyle w:val="aa"/>
              <w:numPr>
                <w:ilvl w:val="0"/>
                <w:numId w:val="14"/>
              </w:numPr>
              <w:tabs>
                <w:tab w:val="left" w:pos="476"/>
              </w:tabs>
              <w:spacing w:after="0" w:line="240" w:lineRule="auto"/>
              <w:ind w:left="0" w:firstLine="272"/>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за содержанием вредных веществ в воздухе рабочей зоны;</w:t>
            </w:r>
          </w:p>
          <w:p w:rsidR="009E016E" w:rsidRPr="008F368A" w:rsidRDefault="009E016E" w:rsidP="00305254">
            <w:pPr>
              <w:pStyle w:val="aa"/>
              <w:numPr>
                <w:ilvl w:val="0"/>
                <w:numId w:val="14"/>
              </w:numPr>
              <w:tabs>
                <w:tab w:val="left" w:pos="476"/>
              </w:tabs>
              <w:spacing w:after="0" w:line="240" w:lineRule="auto"/>
              <w:ind w:left="0" w:firstLine="272"/>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за микроклиматом производственных помещений;</w:t>
            </w:r>
          </w:p>
          <w:p w:rsidR="009E016E" w:rsidRPr="008F368A" w:rsidRDefault="009E016E" w:rsidP="00305254">
            <w:pPr>
              <w:pStyle w:val="aa"/>
              <w:numPr>
                <w:ilvl w:val="0"/>
                <w:numId w:val="14"/>
              </w:numPr>
              <w:tabs>
                <w:tab w:val="left" w:pos="476"/>
              </w:tabs>
              <w:spacing w:after="0" w:line="240" w:lineRule="auto"/>
              <w:ind w:left="0" w:firstLine="272"/>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за производственным шумом и вибрацией.</w:t>
            </w:r>
          </w:p>
        </w:tc>
        <w:tc>
          <w:tcPr>
            <w:tcW w:w="21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C6520A">
            <w:pPr>
              <w:spacing w:after="0" w:line="240" w:lineRule="auto"/>
              <w:ind w:firstLine="160"/>
              <w:jc w:val="both"/>
              <w:rPr>
                <w:rFonts w:ascii="Times New Roman" w:hAnsi="Times New Roman"/>
                <w:bCs/>
                <w:kern w:val="24"/>
                <w:sz w:val="24"/>
                <w:szCs w:val="24"/>
                <w:lang w:eastAsia="ru-RU"/>
              </w:rPr>
            </w:pPr>
            <w:r w:rsidRPr="00C6520A">
              <w:rPr>
                <w:rFonts w:ascii="Times New Roman" w:hAnsi="Times New Roman"/>
                <w:bCs/>
                <w:kern w:val="24"/>
                <w:sz w:val="24"/>
                <w:szCs w:val="24"/>
                <w:lang w:eastAsia="ru-RU"/>
              </w:rPr>
              <w:t xml:space="preserve">Учредителем на основе централизованного заказа услуг по лабораторному и инструментальному исследованию </w:t>
            </w:r>
            <w:r w:rsidRPr="008F368A">
              <w:rPr>
                <w:rFonts w:ascii="Times New Roman" w:hAnsi="Times New Roman"/>
                <w:bCs/>
                <w:kern w:val="24"/>
                <w:sz w:val="24"/>
                <w:szCs w:val="24"/>
                <w:lang w:eastAsia="ru-RU"/>
              </w:rPr>
              <w:t>параметров производственной среды</w:t>
            </w:r>
          </w:p>
        </w:tc>
      </w:tr>
    </w:tbl>
    <w:p w:rsidR="009E016E" w:rsidRPr="008F368A" w:rsidRDefault="009E016E" w:rsidP="00961C79">
      <w:pPr>
        <w:pStyle w:val="15"/>
        <w:tabs>
          <w:tab w:val="left" w:pos="851"/>
          <w:tab w:val="left" w:pos="993"/>
        </w:tabs>
        <w:spacing w:after="0" w:line="240" w:lineRule="auto"/>
        <w:jc w:val="both"/>
        <w:rPr>
          <w:b w:val="0"/>
          <w:sz w:val="28"/>
          <w:szCs w:val="28"/>
        </w:rPr>
      </w:pPr>
    </w:p>
    <w:p w:rsidR="009E016E" w:rsidRPr="00C6520A" w:rsidRDefault="009E016E" w:rsidP="00961C79">
      <w:pPr>
        <w:pStyle w:val="15"/>
        <w:tabs>
          <w:tab w:val="left" w:pos="851"/>
          <w:tab w:val="left" w:pos="993"/>
        </w:tabs>
        <w:spacing w:after="0" w:line="240" w:lineRule="auto"/>
        <w:ind w:firstLine="567"/>
        <w:rPr>
          <w:i/>
          <w:sz w:val="28"/>
          <w:szCs w:val="28"/>
        </w:rPr>
      </w:pPr>
      <w:r w:rsidRPr="008F368A">
        <w:rPr>
          <w:i/>
          <w:sz w:val="28"/>
          <w:szCs w:val="28"/>
        </w:rPr>
        <w:t>№ 2</w:t>
      </w:r>
      <w:r>
        <w:rPr>
          <w:i/>
          <w:sz w:val="28"/>
          <w:szCs w:val="28"/>
        </w:rPr>
        <w:t>1</w:t>
      </w:r>
      <w:r w:rsidRPr="008F368A">
        <w:rPr>
          <w:i/>
          <w:sz w:val="28"/>
          <w:szCs w:val="28"/>
        </w:rPr>
        <w:t xml:space="preserve"> / Протоколы лабораторных и инструментальных исследований и измерений вредных и опасных </w:t>
      </w:r>
      <w:r w:rsidRPr="008F368A">
        <w:rPr>
          <w:i/>
          <w:sz w:val="28"/>
          <w:szCs w:val="28"/>
        </w:rPr>
        <w:lastRenderedPageBreak/>
        <w:t xml:space="preserve">производственных факторов на рабочих местах / отв. за актуализацию </w:t>
      </w:r>
      <w:r w:rsidR="00C6520A" w:rsidRPr="00C6520A">
        <w:rPr>
          <w:i/>
          <w:sz w:val="28"/>
          <w:szCs w:val="28"/>
        </w:rPr>
        <w:t>Николаева Р.Н.</w:t>
      </w:r>
    </w:p>
    <w:p w:rsidR="009E016E" w:rsidRPr="008F368A" w:rsidRDefault="009E016E" w:rsidP="00961C79">
      <w:pPr>
        <w:pStyle w:val="15"/>
        <w:tabs>
          <w:tab w:val="left" w:pos="851"/>
          <w:tab w:val="left" w:pos="993"/>
        </w:tabs>
        <w:spacing w:after="0" w:line="240" w:lineRule="auto"/>
        <w:ind w:firstLine="567"/>
        <w:rPr>
          <w:i/>
          <w:sz w:val="28"/>
          <w:szCs w:val="28"/>
        </w:rPr>
      </w:pPr>
    </w:p>
    <w:p w:rsidR="009E016E" w:rsidRPr="008F368A" w:rsidRDefault="009E016E" w:rsidP="00961C79">
      <w:pPr>
        <w:pStyle w:val="15"/>
        <w:numPr>
          <w:ilvl w:val="1"/>
          <w:numId w:val="42"/>
        </w:numPr>
        <w:tabs>
          <w:tab w:val="left" w:pos="567"/>
        </w:tabs>
        <w:spacing w:after="0" w:line="240" w:lineRule="auto"/>
        <w:ind w:left="0" w:firstLine="0"/>
        <w:rPr>
          <w:sz w:val="28"/>
          <w:szCs w:val="28"/>
        </w:rPr>
      </w:pPr>
      <w:r w:rsidRPr="008F368A">
        <w:rPr>
          <w:sz w:val="28"/>
          <w:szCs w:val="28"/>
        </w:rPr>
        <w:t>Контроль личной гигиены и обучения персонала:</w:t>
      </w:r>
    </w:p>
    <w:p w:rsidR="009E016E" w:rsidRPr="008F368A" w:rsidRDefault="009E016E" w:rsidP="00961C79">
      <w:pPr>
        <w:pStyle w:val="15"/>
        <w:numPr>
          <w:ilvl w:val="0"/>
          <w:numId w:val="11"/>
        </w:numPr>
        <w:tabs>
          <w:tab w:val="left" w:pos="851"/>
          <w:tab w:val="left" w:pos="1134"/>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наличием у персонала личных медицинских книжек;</w:t>
      </w:r>
    </w:p>
    <w:p w:rsidR="009E016E" w:rsidRPr="008F368A" w:rsidRDefault="009E016E" w:rsidP="00961C79">
      <w:pPr>
        <w:pStyle w:val="15"/>
        <w:numPr>
          <w:ilvl w:val="0"/>
          <w:numId w:val="11"/>
        </w:numPr>
        <w:tabs>
          <w:tab w:val="left" w:pos="851"/>
          <w:tab w:val="left" w:pos="1134"/>
        </w:tabs>
        <w:spacing w:after="0" w:line="240" w:lineRule="auto"/>
        <w:ind w:left="0" w:firstLine="567"/>
        <w:jc w:val="both"/>
        <w:rPr>
          <w:b w:val="0"/>
          <w:sz w:val="28"/>
          <w:szCs w:val="28"/>
        </w:rPr>
      </w:pPr>
      <w:proofErr w:type="gramStart"/>
      <w:r w:rsidRPr="008F368A">
        <w:rPr>
          <w:b w:val="0"/>
          <w:sz w:val="28"/>
          <w:szCs w:val="28"/>
        </w:rPr>
        <w:t>контроль за</w:t>
      </w:r>
      <w:proofErr w:type="gramEnd"/>
      <w:r w:rsidRPr="008F368A">
        <w:rPr>
          <w:b w:val="0"/>
          <w:sz w:val="28"/>
          <w:szCs w:val="28"/>
        </w:rPr>
        <w:t xml:space="preserve"> своевременным прохождением предварительных, при поступлении, и периодических медицинских обследований, проведением гигиенического обучения персонала;</w:t>
      </w:r>
    </w:p>
    <w:p w:rsidR="009E016E" w:rsidRPr="008F368A" w:rsidRDefault="009E016E" w:rsidP="00961C79">
      <w:pPr>
        <w:pStyle w:val="15"/>
        <w:numPr>
          <w:ilvl w:val="0"/>
          <w:numId w:val="11"/>
        </w:numPr>
        <w:tabs>
          <w:tab w:val="left" w:pos="851"/>
          <w:tab w:val="left" w:pos="1134"/>
        </w:tabs>
        <w:autoSpaceDE w:val="0"/>
        <w:autoSpaceDN w:val="0"/>
        <w:adjustRightInd w:val="0"/>
        <w:spacing w:after="0" w:line="240" w:lineRule="auto"/>
        <w:ind w:left="0" w:firstLine="567"/>
        <w:jc w:val="both"/>
        <w:rPr>
          <w:b w:val="0"/>
          <w:sz w:val="28"/>
          <w:szCs w:val="28"/>
        </w:rPr>
      </w:pPr>
      <w:r w:rsidRPr="008F368A">
        <w:rPr>
          <w:b w:val="0"/>
          <w:sz w:val="28"/>
          <w:szCs w:val="28"/>
        </w:rPr>
        <w:t>контроль за наличием достаточного количества чистой санитарной и (или) специальной одежды, сре</w:t>
      </w:r>
      <w:proofErr w:type="gramStart"/>
      <w:r w:rsidRPr="008F368A">
        <w:rPr>
          <w:b w:val="0"/>
          <w:sz w:val="28"/>
          <w:szCs w:val="28"/>
        </w:rPr>
        <w:t>дств дл</w:t>
      </w:r>
      <w:proofErr w:type="gramEnd"/>
      <w:r w:rsidRPr="008F368A">
        <w:rPr>
          <w:b w:val="0"/>
          <w:sz w:val="28"/>
          <w:szCs w:val="28"/>
        </w:rPr>
        <w:t>я мытья и дезинфекции рук, аптечки первой помощи;</w:t>
      </w:r>
    </w:p>
    <w:p w:rsidR="009E016E" w:rsidRPr="008F368A" w:rsidRDefault="009E016E" w:rsidP="00961C79">
      <w:pPr>
        <w:pStyle w:val="15"/>
        <w:numPr>
          <w:ilvl w:val="0"/>
          <w:numId w:val="11"/>
        </w:numPr>
        <w:tabs>
          <w:tab w:val="left" w:pos="851"/>
          <w:tab w:val="left" w:pos="1134"/>
        </w:tabs>
        <w:autoSpaceDE w:val="0"/>
        <w:autoSpaceDN w:val="0"/>
        <w:adjustRightInd w:val="0"/>
        <w:spacing w:after="0" w:line="240" w:lineRule="auto"/>
        <w:ind w:left="0" w:firstLine="567"/>
        <w:jc w:val="both"/>
        <w:rPr>
          <w:b w:val="0"/>
          <w:sz w:val="28"/>
          <w:szCs w:val="28"/>
        </w:rPr>
      </w:pPr>
      <w:r w:rsidRPr="008F368A">
        <w:rPr>
          <w:b w:val="0"/>
          <w:sz w:val="28"/>
          <w:szCs w:val="28"/>
        </w:rPr>
        <w:t>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
    <w:p w:rsidR="009E016E" w:rsidRPr="008F368A" w:rsidRDefault="009E016E" w:rsidP="00961C79">
      <w:pPr>
        <w:pStyle w:val="15"/>
        <w:shd w:val="clear" w:color="auto" w:fill="auto"/>
        <w:spacing w:after="0" w:line="240" w:lineRule="auto"/>
        <w:ind w:firstLine="527"/>
        <w:jc w:val="both"/>
        <w:rPr>
          <w:b w:val="0"/>
          <w:sz w:val="28"/>
          <w:szCs w:val="28"/>
        </w:rPr>
      </w:pPr>
    </w:p>
    <w:tbl>
      <w:tblPr>
        <w:tblW w:w="5000" w:type="pct"/>
        <w:tblCellMar>
          <w:left w:w="0" w:type="dxa"/>
          <w:right w:w="0" w:type="dxa"/>
        </w:tblCellMar>
        <w:tblLook w:val="0020" w:firstRow="1" w:lastRow="0" w:firstColumn="0" w:lastColumn="0" w:noHBand="0" w:noVBand="0"/>
      </w:tblPr>
      <w:tblGrid>
        <w:gridCol w:w="7849"/>
        <w:gridCol w:w="7433"/>
      </w:tblGrid>
      <w:tr w:rsidR="009E016E" w:rsidRPr="007E1D46" w:rsidTr="00305254">
        <w:trPr>
          <w:trHeight w:val="93"/>
          <w:tblHeader/>
        </w:trPr>
        <w:tc>
          <w:tcPr>
            <w:tcW w:w="256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Вид контроля</w:t>
            </w:r>
          </w:p>
        </w:tc>
        <w:tc>
          <w:tcPr>
            <w:tcW w:w="243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E016E" w:rsidRPr="008F368A" w:rsidRDefault="009E016E" w:rsidP="00305254">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Реализация (особенности, варианты)</w:t>
            </w:r>
          </w:p>
        </w:tc>
      </w:tr>
      <w:tr w:rsidR="009E016E" w:rsidRPr="007E1D46" w:rsidTr="00305254">
        <w:trPr>
          <w:trHeight w:val="614"/>
        </w:trPr>
        <w:tc>
          <w:tcPr>
            <w:tcW w:w="256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наличием у персонала личных медицинских книжек</w:t>
            </w:r>
          </w:p>
        </w:tc>
        <w:tc>
          <w:tcPr>
            <w:tcW w:w="243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kern w:val="24"/>
                <w:sz w:val="24"/>
                <w:szCs w:val="24"/>
                <w:lang w:eastAsia="ru-RU"/>
              </w:rPr>
              <w:t xml:space="preserve">Проверка личных медицинских книжек, в том числе через Реестр ЛМК </w:t>
            </w:r>
            <w:hyperlink r:id="rId54" w:history="1">
              <w:r w:rsidRPr="007E1D46">
                <w:rPr>
                  <w:rStyle w:val="af4"/>
                  <w:rFonts w:ascii="Times New Roman" w:hAnsi="Times New Roman"/>
                  <w:color w:val="auto"/>
                  <w:sz w:val="24"/>
                  <w:szCs w:val="24"/>
                </w:rPr>
                <w:t>https://lmk.cgon.ru/</w:t>
              </w:r>
            </w:hyperlink>
            <w:r w:rsidRPr="007E1D46">
              <w:rPr>
                <w:rFonts w:ascii="Times New Roman" w:hAnsi="Times New Roman"/>
                <w:sz w:val="24"/>
                <w:szCs w:val="24"/>
              </w:rPr>
              <w:t xml:space="preserve"> </w:t>
            </w:r>
            <w:r w:rsidRPr="008F368A">
              <w:rPr>
                <w:rFonts w:ascii="Times New Roman" w:hAnsi="Times New Roman"/>
                <w:kern w:val="24"/>
                <w:sz w:val="24"/>
                <w:szCs w:val="24"/>
                <w:lang w:eastAsia="ru-RU"/>
              </w:rPr>
              <w:t xml:space="preserve">и (или) приложение на смартфоне </w:t>
            </w:r>
            <w:proofErr w:type="spellStart"/>
            <w:r w:rsidRPr="008F368A">
              <w:rPr>
                <w:rFonts w:ascii="Times New Roman" w:hAnsi="Times New Roman"/>
                <w:bCs/>
                <w:kern w:val="24"/>
                <w:sz w:val="24"/>
                <w:szCs w:val="24"/>
                <w:lang w:eastAsia="ru-RU"/>
              </w:rPr>
              <w:t>ЛМКонтроль</w:t>
            </w:r>
            <w:proofErr w:type="spellEnd"/>
          </w:p>
        </w:tc>
      </w:tr>
      <w:tr w:rsidR="009E016E" w:rsidRPr="007E1D46" w:rsidTr="00305254">
        <w:trPr>
          <w:trHeight w:val="584"/>
        </w:trPr>
        <w:tc>
          <w:tcPr>
            <w:tcW w:w="256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своевременным прохождением предварительных, при поступлении, и периодических медицинских обследований, проведением гигиенического обучения персонала</w:t>
            </w:r>
          </w:p>
        </w:tc>
        <w:tc>
          <w:tcPr>
            <w:tcW w:w="243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C6520A" w:rsidRDefault="009E016E" w:rsidP="00305254">
            <w:pPr>
              <w:spacing w:after="0" w:line="240" w:lineRule="auto"/>
              <w:ind w:firstLine="274"/>
              <w:jc w:val="both"/>
              <w:rPr>
                <w:rFonts w:ascii="Times New Roman" w:hAnsi="Times New Roman"/>
                <w:sz w:val="24"/>
                <w:szCs w:val="24"/>
                <w:lang w:eastAsia="ru-RU"/>
              </w:rPr>
            </w:pPr>
            <w:r w:rsidRPr="00C6520A">
              <w:rPr>
                <w:rFonts w:ascii="Times New Roman" w:hAnsi="Times New Roman"/>
                <w:kern w:val="24"/>
                <w:sz w:val="24"/>
                <w:szCs w:val="24"/>
                <w:lang w:eastAsia="ru-RU"/>
              </w:rPr>
              <w:t>Учет прохождения медицинских смотров на бумажном носител</w:t>
            </w:r>
            <w:r w:rsidR="00C6520A" w:rsidRPr="00C6520A">
              <w:rPr>
                <w:rFonts w:ascii="Times New Roman" w:hAnsi="Times New Roman"/>
                <w:kern w:val="24"/>
                <w:sz w:val="24"/>
                <w:szCs w:val="24"/>
                <w:lang w:eastAsia="ru-RU"/>
              </w:rPr>
              <w:t>е</w:t>
            </w:r>
            <w:r w:rsidRPr="00C6520A">
              <w:rPr>
                <w:rFonts w:ascii="Times New Roman" w:hAnsi="Times New Roman"/>
                <w:kern w:val="24"/>
                <w:sz w:val="24"/>
                <w:szCs w:val="24"/>
                <w:lang w:eastAsia="ru-RU"/>
              </w:rPr>
              <w:t>.</w:t>
            </w:r>
          </w:p>
          <w:p w:rsidR="009E016E" w:rsidRPr="00C6520A" w:rsidRDefault="009E016E" w:rsidP="00305254">
            <w:pPr>
              <w:spacing w:after="0" w:line="240" w:lineRule="auto"/>
              <w:ind w:firstLine="274"/>
              <w:jc w:val="both"/>
              <w:rPr>
                <w:rFonts w:ascii="Times New Roman" w:hAnsi="Times New Roman"/>
                <w:sz w:val="24"/>
                <w:szCs w:val="24"/>
                <w:lang w:eastAsia="ru-RU"/>
              </w:rPr>
            </w:pPr>
            <w:r w:rsidRPr="00C6520A">
              <w:rPr>
                <w:rFonts w:ascii="Times New Roman" w:hAnsi="Times New Roman"/>
                <w:bCs/>
                <w:kern w:val="24"/>
                <w:sz w:val="24"/>
                <w:szCs w:val="24"/>
                <w:lang w:eastAsia="ru-RU"/>
              </w:rPr>
              <w:t xml:space="preserve">План (график) – приложение № 8 к программе производственного контроля. </w:t>
            </w:r>
          </w:p>
        </w:tc>
      </w:tr>
      <w:tr w:rsidR="009E016E" w:rsidRPr="007E1D46" w:rsidTr="00305254">
        <w:trPr>
          <w:trHeight w:val="584"/>
        </w:trPr>
        <w:tc>
          <w:tcPr>
            <w:tcW w:w="256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Контроль за наличием достаточного количества чистой санитарной и (или) специальной одежды, сре</w:t>
            </w:r>
            <w:proofErr w:type="gramStart"/>
            <w:r w:rsidRPr="008F368A">
              <w:rPr>
                <w:rFonts w:ascii="Times New Roman" w:hAnsi="Times New Roman"/>
                <w:bCs/>
                <w:kern w:val="24"/>
                <w:sz w:val="24"/>
                <w:szCs w:val="24"/>
                <w:lang w:eastAsia="ru-RU"/>
              </w:rPr>
              <w:t>дств дл</w:t>
            </w:r>
            <w:proofErr w:type="gramEnd"/>
            <w:r w:rsidRPr="008F368A">
              <w:rPr>
                <w:rFonts w:ascii="Times New Roman" w:hAnsi="Times New Roman"/>
                <w:bCs/>
                <w:kern w:val="24"/>
                <w:sz w:val="24"/>
                <w:szCs w:val="24"/>
                <w:lang w:eastAsia="ru-RU"/>
              </w:rPr>
              <w:t>я мытья и дезинфекции рук</w:t>
            </w:r>
          </w:p>
        </w:tc>
        <w:tc>
          <w:tcPr>
            <w:tcW w:w="243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C6520A" w:rsidRDefault="009E016E" w:rsidP="00305254">
            <w:pPr>
              <w:spacing w:after="0" w:line="240" w:lineRule="auto"/>
              <w:ind w:firstLine="274"/>
              <w:jc w:val="both"/>
              <w:rPr>
                <w:rFonts w:ascii="Times New Roman" w:hAnsi="Times New Roman"/>
                <w:sz w:val="24"/>
                <w:szCs w:val="24"/>
                <w:lang w:eastAsia="ru-RU"/>
              </w:rPr>
            </w:pPr>
            <w:r w:rsidRPr="00C6520A">
              <w:rPr>
                <w:rFonts w:ascii="Times New Roman" w:hAnsi="Times New Roman"/>
                <w:kern w:val="24"/>
                <w:sz w:val="24"/>
                <w:szCs w:val="24"/>
                <w:lang w:eastAsia="ru-RU"/>
              </w:rPr>
              <w:t>Учет специальной одежды и сре</w:t>
            </w:r>
            <w:proofErr w:type="gramStart"/>
            <w:r w:rsidRPr="00C6520A">
              <w:rPr>
                <w:rFonts w:ascii="Times New Roman" w:hAnsi="Times New Roman"/>
                <w:kern w:val="24"/>
                <w:sz w:val="24"/>
                <w:szCs w:val="24"/>
                <w:lang w:eastAsia="ru-RU"/>
              </w:rPr>
              <w:t>дств дл</w:t>
            </w:r>
            <w:proofErr w:type="gramEnd"/>
            <w:r w:rsidRPr="00C6520A">
              <w:rPr>
                <w:rFonts w:ascii="Times New Roman" w:hAnsi="Times New Roman"/>
                <w:kern w:val="24"/>
                <w:sz w:val="24"/>
                <w:szCs w:val="24"/>
                <w:lang w:eastAsia="ru-RU"/>
              </w:rPr>
              <w:t xml:space="preserve">я мытья и дезинфекции рук – форма </w:t>
            </w:r>
            <w:r w:rsidRPr="00C6520A">
              <w:rPr>
                <w:rFonts w:ascii="Times New Roman" w:hAnsi="Times New Roman"/>
                <w:bCs/>
                <w:kern w:val="24"/>
                <w:sz w:val="24"/>
                <w:szCs w:val="24"/>
                <w:lang w:eastAsia="ru-RU"/>
              </w:rPr>
              <w:t xml:space="preserve">№ МБ-7 «Ведомость учета выдачи спецодежды, </w:t>
            </w:r>
            <w:proofErr w:type="spellStart"/>
            <w:r w:rsidRPr="00C6520A">
              <w:rPr>
                <w:rFonts w:ascii="Times New Roman" w:hAnsi="Times New Roman"/>
                <w:bCs/>
                <w:kern w:val="24"/>
                <w:sz w:val="24"/>
                <w:szCs w:val="24"/>
                <w:lang w:eastAsia="ru-RU"/>
              </w:rPr>
              <w:t>спецобуви</w:t>
            </w:r>
            <w:proofErr w:type="spellEnd"/>
            <w:r w:rsidRPr="00C6520A">
              <w:rPr>
                <w:rFonts w:ascii="Times New Roman" w:hAnsi="Times New Roman"/>
                <w:bCs/>
                <w:kern w:val="24"/>
                <w:sz w:val="24"/>
                <w:szCs w:val="24"/>
                <w:lang w:eastAsia="ru-RU"/>
              </w:rPr>
              <w:t xml:space="preserve"> и предохранительных приспособлений» (утв. Постановлением Госкомстата РФ от 30.10.1997 № 71а).</w:t>
            </w:r>
          </w:p>
        </w:tc>
      </w:tr>
      <w:tr w:rsidR="009E016E" w:rsidRPr="007E1D46" w:rsidTr="00305254">
        <w:trPr>
          <w:trHeight w:val="579"/>
        </w:trPr>
        <w:tc>
          <w:tcPr>
            <w:tcW w:w="256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Ежедневный осмотр работников на наличие гнойничковых заболеваний кожи рук и открытых поверхностей тела, признаков инфекционных заболеваний. Термометрия</w:t>
            </w:r>
          </w:p>
        </w:tc>
        <w:tc>
          <w:tcPr>
            <w:tcW w:w="243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kern w:val="24"/>
                <w:sz w:val="24"/>
                <w:szCs w:val="24"/>
                <w:lang w:eastAsia="ru-RU"/>
              </w:rPr>
              <w:t xml:space="preserve">Регистрация ежедневных осмотров в </w:t>
            </w:r>
            <w:r w:rsidRPr="008F368A">
              <w:rPr>
                <w:rFonts w:ascii="Times New Roman" w:hAnsi="Times New Roman"/>
                <w:b/>
                <w:kern w:val="24"/>
                <w:sz w:val="24"/>
                <w:szCs w:val="24"/>
                <w:lang w:eastAsia="ru-RU"/>
              </w:rPr>
              <w:t>гигиеническом журнале</w:t>
            </w:r>
            <w:r w:rsidRPr="008F368A">
              <w:rPr>
                <w:rFonts w:ascii="Times New Roman" w:hAnsi="Times New Roman"/>
                <w:kern w:val="24"/>
                <w:sz w:val="24"/>
                <w:szCs w:val="24"/>
                <w:lang w:eastAsia="ru-RU"/>
              </w:rPr>
              <w:t xml:space="preserve"> – </w:t>
            </w:r>
            <w:r w:rsidRPr="008F368A">
              <w:rPr>
                <w:rFonts w:ascii="Times New Roman" w:hAnsi="Times New Roman"/>
                <w:kern w:val="24"/>
                <w:sz w:val="24"/>
                <w:szCs w:val="24"/>
                <w:lang w:eastAsia="ru-RU"/>
              </w:rPr>
              <w:br/>
              <w:t>п. 2.22. СанПиН 2.3/2.4.3590-20</w:t>
            </w:r>
          </w:p>
        </w:tc>
      </w:tr>
      <w:tr w:rsidR="009E016E" w:rsidRPr="007E1D46" w:rsidTr="00305254">
        <w:trPr>
          <w:trHeight w:val="282"/>
        </w:trPr>
        <w:tc>
          <w:tcPr>
            <w:tcW w:w="256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8F368A" w:rsidRDefault="009E016E" w:rsidP="00305254">
            <w:pPr>
              <w:spacing w:after="0" w:line="240" w:lineRule="auto"/>
              <w:ind w:firstLine="274"/>
              <w:jc w:val="both"/>
              <w:rPr>
                <w:rFonts w:ascii="Times New Roman" w:hAnsi="Times New Roman"/>
                <w:sz w:val="24"/>
                <w:szCs w:val="24"/>
                <w:lang w:eastAsia="ru-RU"/>
              </w:rPr>
            </w:pPr>
            <w:r w:rsidRPr="008F368A">
              <w:rPr>
                <w:rFonts w:ascii="Times New Roman" w:hAnsi="Times New Roman"/>
                <w:bCs/>
                <w:kern w:val="24"/>
                <w:sz w:val="24"/>
                <w:szCs w:val="24"/>
                <w:lang w:eastAsia="ru-RU"/>
              </w:rPr>
              <w:t>Обучение персонала</w:t>
            </w:r>
          </w:p>
        </w:tc>
        <w:tc>
          <w:tcPr>
            <w:tcW w:w="243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E016E" w:rsidRPr="005A29EF" w:rsidRDefault="009E016E" w:rsidP="00305254">
            <w:pPr>
              <w:spacing w:after="0" w:line="240" w:lineRule="auto"/>
              <w:ind w:firstLine="274"/>
              <w:jc w:val="both"/>
              <w:rPr>
                <w:rFonts w:ascii="Times New Roman" w:hAnsi="Times New Roman"/>
                <w:bCs/>
                <w:kern w:val="24"/>
                <w:sz w:val="24"/>
                <w:szCs w:val="24"/>
                <w:lang w:eastAsia="ru-RU"/>
              </w:rPr>
            </w:pPr>
            <w:r w:rsidRPr="005A29EF">
              <w:rPr>
                <w:rFonts w:ascii="Times New Roman" w:hAnsi="Times New Roman"/>
                <w:bCs/>
                <w:kern w:val="24"/>
                <w:sz w:val="24"/>
                <w:szCs w:val="24"/>
                <w:lang w:eastAsia="ru-RU"/>
              </w:rPr>
              <w:t>Плакаты и инструкции в цехах.</w:t>
            </w:r>
          </w:p>
          <w:p w:rsidR="009E016E" w:rsidRPr="005A29EF" w:rsidRDefault="009E016E" w:rsidP="005A29EF">
            <w:pPr>
              <w:spacing w:after="0" w:line="240" w:lineRule="auto"/>
              <w:ind w:firstLine="274"/>
              <w:jc w:val="both"/>
              <w:rPr>
                <w:rFonts w:ascii="Times New Roman" w:hAnsi="Times New Roman"/>
                <w:i/>
                <w:sz w:val="24"/>
                <w:szCs w:val="24"/>
                <w:lang w:eastAsia="ru-RU"/>
              </w:rPr>
            </w:pPr>
            <w:r w:rsidRPr="005A29EF">
              <w:rPr>
                <w:rFonts w:ascii="Times New Roman" w:hAnsi="Times New Roman"/>
                <w:bCs/>
                <w:i/>
                <w:kern w:val="24"/>
                <w:sz w:val="24"/>
                <w:szCs w:val="24"/>
                <w:lang w:eastAsia="ru-RU"/>
              </w:rPr>
              <w:t xml:space="preserve"> «Пособие</w:t>
            </w:r>
            <w:r w:rsidRPr="005A29EF">
              <w:rPr>
                <w:rFonts w:ascii="Times New Roman" w:hAnsi="Times New Roman"/>
                <w:b/>
                <w:bCs/>
                <w:i/>
                <w:kern w:val="24"/>
                <w:sz w:val="24"/>
                <w:szCs w:val="24"/>
                <w:lang w:eastAsia="ru-RU"/>
              </w:rPr>
              <w:t xml:space="preserve"> </w:t>
            </w:r>
            <w:r w:rsidRPr="005A29EF">
              <w:rPr>
                <w:rFonts w:ascii="Times New Roman" w:hAnsi="Times New Roman"/>
                <w:bCs/>
                <w:i/>
                <w:kern w:val="24"/>
                <w:sz w:val="24"/>
                <w:szCs w:val="24"/>
                <w:lang w:eastAsia="ru-RU"/>
              </w:rPr>
              <w:t xml:space="preserve">по пищевой безопасности в общественном питании», </w:t>
            </w:r>
            <w:proofErr w:type="spellStart"/>
            <w:r w:rsidRPr="005A29EF">
              <w:rPr>
                <w:rFonts w:ascii="Times New Roman" w:hAnsi="Times New Roman"/>
                <w:bCs/>
                <w:i/>
                <w:kern w:val="24"/>
                <w:sz w:val="24"/>
                <w:szCs w:val="24"/>
                <w:lang w:eastAsia="ru-RU"/>
              </w:rPr>
              <w:lastRenderedPageBreak/>
              <w:t>Роспотребнадзор</w:t>
            </w:r>
            <w:proofErr w:type="spellEnd"/>
            <w:r w:rsidRPr="005A29EF">
              <w:rPr>
                <w:rFonts w:ascii="Times New Roman" w:hAnsi="Times New Roman"/>
                <w:bCs/>
                <w:i/>
                <w:kern w:val="24"/>
                <w:sz w:val="24"/>
                <w:szCs w:val="24"/>
                <w:lang w:eastAsia="ru-RU"/>
              </w:rPr>
              <w:t>, 2021</w:t>
            </w:r>
          </w:p>
        </w:tc>
      </w:tr>
    </w:tbl>
    <w:p w:rsidR="009E016E" w:rsidRPr="008F368A" w:rsidRDefault="009E016E" w:rsidP="00961C79">
      <w:pPr>
        <w:autoSpaceDE w:val="0"/>
        <w:autoSpaceDN w:val="0"/>
        <w:adjustRightInd w:val="0"/>
        <w:spacing w:after="0" w:line="240" w:lineRule="auto"/>
        <w:ind w:firstLine="567"/>
        <w:jc w:val="both"/>
        <w:rPr>
          <w:rFonts w:ascii="Times New Roman" w:eastAsia="TimesNewRomanPSMT" w:hAnsi="Times New Roman"/>
          <w:i/>
          <w:spacing w:val="1"/>
          <w:sz w:val="28"/>
          <w:szCs w:val="28"/>
          <w:shd w:val="clear" w:color="auto" w:fill="FFFFFF"/>
        </w:rPr>
      </w:pPr>
    </w:p>
    <w:p w:rsidR="009E016E" w:rsidRPr="008F368A" w:rsidRDefault="009E016E" w:rsidP="00961C79">
      <w:pPr>
        <w:autoSpaceDE w:val="0"/>
        <w:autoSpaceDN w:val="0"/>
        <w:adjustRightInd w:val="0"/>
        <w:spacing w:after="0" w:line="240" w:lineRule="auto"/>
        <w:ind w:firstLine="567"/>
        <w:jc w:val="both"/>
        <w:rPr>
          <w:rStyle w:val="120"/>
          <w:rFonts w:eastAsia="TimesNewRomanPSMT"/>
          <w:i/>
          <w:color w:val="auto"/>
          <w:sz w:val="28"/>
          <w:szCs w:val="28"/>
        </w:rPr>
      </w:pPr>
      <w:r w:rsidRPr="008F368A">
        <w:rPr>
          <w:rFonts w:ascii="Times New Roman" w:eastAsia="TimesNewRomanPSMT" w:hAnsi="Times New Roman"/>
          <w:i/>
          <w:spacing w:val="1"/>
          <w:sz w:val="28"/>
          <w:szCs w:val="28"/>
          <w:shd w:val="clear" w:color="auto" w:fill="FFFFFF"/>
        </w:rPr>
        <w:t>СанПиН 2.3/2.4.3590-20 «Санитарно-эпидемиологические требования к организации общественного питания населения» – пункт 2.22.:</w:t>
      </w:r>
    </w:p>
    <w:p w:rsidR="009E016E" w:rsidRPr="008F368A" w:rsidRDefault="009E016E" w:rsidP="00961C79">
      <w:pPr>
        <w:autoSpaceDE w:val="0"/>
        <w:autoSpaceDN w:val="0"/>
        <w:adjustRightInd w:val="0"/>
        <w:spacing w:after="0" w:line="240" w:lineRule="auto"/>
        <w:ind w:firstLine="567"/>
        <w:jc w:val="both"/>
        <w:rPr>
          <w:rFonts w:ascii="Times New Roman" w:eastAsia="TimesNewRomanPSMT" w:hAnsi="Times New Roman"/>
          <w:spacing w:val="1"/>
          <w:sz w:val="28"/>
          <w:szCs w:val="28"/>
          <w:shd w:val="clear" w:color="auto" w:fill="FFFFFF"/>
        </w:rPr>
      </w:pPr>
      <w:r w:rsidRPr="008F368A">
        <w:rPr>
          <w:rFonts w:ascii="Times New Roman" w:eastAsia="TimesNewRomanPSMT" w:hAnsi="Times New Roman"/>
          <w:spacing w:val="1"/>
          <w:sz w:val="28"/>
          <w:szCs w:val="28"/>
          <w:shd w:val="clear" w:color="auto" w:fill="FFFFFF"/>
        </w:rPr>
        <w:t>Ежедневно проводится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
    <w:p w:rsidR="009E016E" w:rsidRPr="008F368A" w:rsidRDefault="009E016E" w:rsidP="00961C79">
      <w:pPr>
        <w:autoSpaceDE w:val="0"/>
        <w:autoSpaceDN w:val="0"/>
        <w:adjustRightInd w:val="0"/>
        <w:spacing w:after="0" w:line="240" w:lineRule="auto"/>
        <w:ind w:firstLine="567"/>
        <w:jc w:val="both"/>
        <w:rPr>
          <w:rFonts w:ascii="Times New Roman" w:eastAsia="TimesNewRomanPSMT" w:hAnsi="Times New Roman"/>
          <w:spacing w:val="1"/>
          <w:sz w:val="28"/>
          <w:szCs w:val="28"/>
          <w:shd w:val="clear" w:color="auto" w:fill="FFFFFF"/>
        </w:rPr>
      </w:pPr>
      <w:r w:rsidRPr="008F368A">
        <w:rPr>
          <w:rFonts w:ascii="Times New Roman" w:eastAsia="TimesNewRomanPSMT" w:hAnsi="Times New Roman"/>
          <w:spacing w:val="1"/>
          <w:sz w:val="28"/>
          <w:szCs w:val="28"/>
          <w:shd w:val="clear" w:color="auto" w:fill="FFFFFF"/>
        </w:rPr>
        <w:t xml:space="preserve">Результаты осмотра заносятся в гигиенический журнал на бумажном </w:t>
      </w:r>
      <w:r w:rsidRPr="008F368A">
        <w:rPr>
          <w:rFonts w:ascii="Times New Roman" w:eastAsia="TimesNewRomanPSMT" w:hAnsi="Times New Roman"/>
          <w:i/>
          <w:spacing w:val="1"/>
          <w:sz w:val="28"/>
          <w:szCs w:val="28"/>
          <w:shd w:val="clear" w:color="auto" w:fill="FFFFFF"/>
        </w:rPr>
        <w:t>и/или электронном</w:t>
      </w:r>
      <w:r w:rsidRPr="008F368A">
        <w:rPr>
          <w:rFonts w:ascii="Times New Roman" w:eastAsia="TimesNewRomanPSMT" w:hAnsi="Times New Roman"/>
          <w:spacing w:val="1"/>
          <w:sz w:val="28"/>
          <w:szCs w:val="28"/>
          <w:shd w:val="clear" w:color="auto" w:fill="FFFFFF"/>
        </w:rPr>
        <w:t xml:space="preserve"> носителях.</w:t>
      </w:r>
    </w:p>
    <w:p w:rsidR="009E016E" w:rsidRPr="008F368A" w:rsidRDefault="009E016E" w:rsidP="00961C79">
      <w:pPr>
        <w:pStyle w:val="15"/>
        <w:tabs>
          <w:tab w:val="left" w:pos="1134"/>
        </w:tabs>
        <w:spacing w:after="0" w:line="240" w:lineRule="auto"/>
        <w:ind w:firstLine="567"/>
        <w:jc w:val="both"/>
        <w:rPr>
          <w:i/>
          <w:sz w:val="28"/>
          <w:szCs w:val="28"/>
        </w:rPr>
      </w:pPr>
    </w:p>
    <w:p w:rsidR="009E016E" w:rsidRPr="008F368A" w:rsidRDefault="009E016E" w:rsidP="00961C79">
      <w:pPr>
        <w:pStyle w:val="15"/>
        <w:tabs>
          <w:tab w:val="left" w:pos="851"/>
          <w:tab w:val="left" w:pos="993"/>
        </w:tabs>
        <w:spacing w:after="0" w:line="240" w:lineRule="auto"/>
        <w:ind w:firstLine="567"/>
        <w:rPr>
          <w:i/>
          <w:sz w:val="28"/>
          <w:szCs w:val="28"/>
        </w:rPr>
      </w:pPr>
      <w:r w:rsidRPr="008F368A">
        <w:rPr>
          <w:i/>
          <w:sz w:val="28"/>
          <w:szCs w:val="28"/>
        </w:rPr>
        <w:t>№ </w:t>
      </w:r>
      <w:r>
        <w:rPr>
          <w:i/>
          <w:sz w:val="28"/>
          <w:szCs w:val="28"/>
        </w:rPr>
        <w:t>22</w:t>
      </w:r>
      <w:r w:rsidRPr="008F368A">
        <w:rPr>
          <w:i/>
          <w:sz w:val="28"/>
          <w:szCs w:val="28"/>
        </w:rPr>
        <w:t xml:space="preserve"> / Гигиенический журнал / отв. за актуализацию </w:t>
      </w:r>
      <w:r w:rsidR="00410CCE">
        <w:rPr>
          <w:i/>
          <w:sz w:val="28"/>
          <w:szCs w:val="28"/>
        </w:rPr>
        <w:t>Николаева Р.Н.</w:t>
      </w:r>
      <w:r w:rsidRPr="008F368A">
        <w:rPr>
          <w:i/>
          <w:sz w:val="28"/>
          <w:szCs w:val="28"/>
        </w:rPr>
        <w:t>.</w:t>
      </w:r>
    </w:p>
    <w:p w:rsidR="009E016E" w:rsidRPr="008F368A" w:rsidRDefault="009E016E" w:rsidP="00961C79">
      <w:pPr>
        <w:pStyle w:val="15"/>
        <w:tabs>
          <w:tab w:val="left" w:pos="851"/>
          <w:tab w:val="left" w:pos="993"/>
        </w:tabs>
        <w:spacing w:after="0" w:line="240" w:lineRule="auto"/>
        <w:ind w:firstLine="567"/>
        <w:rPr>
          <w:i/>
          <w:sz w:val="28"/>
          <w:szCs w:val="28"/>
        </w:rPr>
      </w:pPr>
      <w:r w:rsidRPr="008F368A">
        <w:rPr>
          <w:i/>
          <w:sz w:val="28"/>
          <w:szCs w:val="28"/>
        </w:rPr>
        <w:t>№ </w:t>
      </w:r>
      <w:r>
        <w:rPr>
          <w:i/>
          <w:sz w:val="28"/>
          <w:szCs w:val="28"/>
        </w:rPr>
        <w:t>23</w:t>
      </w:r>
      <w:r w:rsidRPr="008F368A">
        <w:rPr>
          <w:i/>
          <w:sz w:val="28"/>
          <w:szCs w:val="28"/>
        </w:rPr>
        <w:t xml:space="preserve"> / Пособие по пищевой безопасности в общественном питании, </w:t>
      </w:r>
      <w:proofErr w:type="spellStart"/>
      <w:r w:rsidRPr="008F368A">
        <w:rPr>
          <w:i/>
          <w:sz w:val="28"/>
          <w:szCs w:val="28"/>
        </w:rPr>
        <w:t>Роспотребнадзор</w:t>
      </w:r>
      <w:proofErr w:type="spellEnd"/>
      <w:r w:rsidRPr="008F368A">
        <w:rPr>
          <w:i/>
          <w:sz w:val="28"/>
          <w:szCs w:val="28"/>
        </w:rPr>
        <w:t xml:space="preserve">, 2021 / отв. за актуализацию </w:t>
      </w:r>
      <w:r w:rsidR="00410CCE">
        <w:rPr>
          <w:i/>
          <w:sz w:val="28"/>
          <w:szCs w:val="28"/>
        </w:rPr>
        <w:t>Николаева Р.Н.</w:t>
      </w:r>
      <w:r w:rsidRPr="008F368A">
        <w:rPr>
          <w:i/>
          <w:sz w:val="28"/>
          <w:szCs w:val="28"/>
        </w:rPr>
        <w:t>.</w:t>
      </w:r>
    </w:p>
    <w:p w:rsidR="009E016E" w:rsidRPr="008F368A" w:rsidRDefault="009E016E" w:rsidP="008C74ED">
      <w:pPr>
        <w:pStyle w:val="15"/>
        <w:pageBreakBefore/>
        <w:numPr>
          <w:ilvl w:val="0"/>
          <w:numId w:val="42"/>
        </w:numPr>
        <w:shd w:val="clear" w:color="auto" w:fill="auto"/>
        <w:tabs>
          <w:tab w:val="left" w:pos="284"/>
        </w:tabs>
        <w:spacing w:after="0" w:line="240" w:lineRule="auto"/>
        <w:jc w:val="center"/>
        <w:rPr>
          <w:sz w:val="28"/>
          <w:szCs w:val="28"/>
        </w:rPr>
      </w:pPr>
      <w:r w:rsidRPr="008F368A">
        <w:rPr>
          <w:sz w:val="28"/>
          <w:szCs w:val="28"/>
        </w:rPr>
        <w:lastRenderedPageBreak/>
        <w:t>Перечень должностей работников, подлежащих медицинским осмотрам и профессиональной гигиенической подготовке и аттестации.</w:t>
      </w:r>
    </w:p>
    <w:p w:rsidR="009E016E" w:rsidRPr="008F368A" w:rsidRDefault="009E016E" w:rsidP="00B07155">
      <w:pPr>
        <w:spacing w:after="0"/>
        <w:jc w:val="both"/>
      </w:pPr>
    </w:p>
    <w:p w:rsidR="009E016E" w:rsidRPr="008F368A" w:rsidRDefault="009E016E" w:rsidP="00B07155">
      <w:pPr>
        <w:pStyle w:val="15"/>
        <w:tabs>
          <w:tab w:val="left" w:pos="851"/>
        </w:tabs>
        <w:spacing w:after="0" w:line="240" w:lineRule="auto"/>
        <w:ind w:firstLine="567"/>
        <w:jc w:val="both"/>
        <w:rPr>
          <w:b w:val="0"/>
          <w:sz w:val="28"/>
          <w:szCs w:val="28"/>
        </w:rPr>
      </w:pPr>
      <w:proofErr w:type="gramStart"/>
      <w:r w:rsidRPr="008F368A">
        <w:rPr>
          <w:b w:val="0"/>
          <w:i/>
          <w:sz w:val="28"/>
          <w:szCs w:val="28"/>
        </w:rPr>
        <w:t xml:space="preserve">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 </w:t>
      </w:r>
      <w:proofErr w:type="spellStart"/>
      <w:r w:rsidRPr="008F368A">
        <w:rPr>
          <w:b w:val="0"/>
          <w:i/>
          <w:sz w:val="28"/>
          <w:szCs w:val="28"/>
        </w:rPr>
        <w:t>пп</w:t>
      </w:r>
      <w:proofErr w:type="spellEnd"/>
      <w:r w:rsidRPr="008F368A">
        <w:rPr>
          <w:b w:val="0"/>
          <w:i/>
          <w:sz w:val="28"/>
          <w:szCs w:val="28"/>
        </w:rPr>
        <w:t>. 23, 25 Приложения к приказу:</w:t>
      </w:r>
      <w:proofErr w:type="gramEnd"/>
    </w:p>
    <w:p w:rsidR="009E016E" w:rsidRPr="008F368A" w:rsidRDefault="009E016E" w:rsidP="00300B9A">
      <w:pPr>
        <w:pStyle w:val="15"/>
        <w:tabs>
          <w:tab w:val="left" w:pos="851"/>
        </w:tabs>
        <w:spacing w:after="0" w:line="240" w:lineRule="auto"/>
        <w:ind w:firstLine="567"/>
        <w:jc w:val="both"/>
        <w:rPr>
          <w:b w:val="0"/>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1477"/>
        <w:gridCol w:w="4500"/>
        <w:gridCol w:w="1840"/>
        <w:gridCol w:w="2610"/>
        <w:gridCol w:w="4691"/>
      </w:tblGrid>
      <w:tr w:rsidR="009E016E" w:rsidRPr="007E1D46" w:rsidTr="00B440FA">
        <w:trPr>
          <w:trHeight w:val="439"/>
          <w:tblHeader/>
        </w:trPr>
        <w:tc>
          <w:tcPr>
            <w:tcW w:w="531"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A233A3">
            <w:pPr>
              <w:pStyle w:val="15"/>
              <w:tabs>
                <w:tab w:val="left" w:pos="851"/>
              </w:tabs>
              <w:spacing w:after="0" w:line="240" w:lineRule="auto"/>
              <w:jc w:val="center"/>
              <w:rPr>
                <w:sz w:val="24"/>
                <w:szCs w:val="24"/>
              </w:rPr>
            </w:pPr>
            <w:r w:rsidRPr="008F368A">
              <w:rPr>
                <w:sz w:val="24"/>
                <w:szCs w:val="24"/>
              </w:rPr>
              <w:t xml:space="preserve">№ </w:t>
            </w:r>
          </w:p>
          <w:p w:rsidR="009E016E" w:rsidRPr="008F368A" w:rsidRDefault="009E016E" w:rsidP="00A233A3">
            <w:pPr>
              <w:pStyle w:val="15"/>
              <w:tabs>
                <w:tab w:val="left" w:pos="851"/>
              </w:tabs>
              <w:spacing w:after="0" w:line="240" w:lineRule="auto"/>
              <w:jc w:val="center"/>
              <w:rPr>
                <w:sz w:val="24"/>
                <w:szCs w:val="24"/>
              </w:rPr>
            </w:pPr>
            <w:proofErr w:type="gramStart"/>
            <w:r w:rsidRPr="008F368A">
              <w:rPr>
                <w:sz w:val="24"/>
                <w:szCs w:val="24"/>
              </w:rPr>
              <w:t>п</w:t>
            </w:r>
            <w:proofErr w:type="gramEnd"/>
            <w:r w:rsidRPr="008F368A">
              <w:rPr>
                <w:sz w:val="24"/>
                <w:szCs w:val="24"/>
              </w:rPr>
              <w:t>/п</w:t>
            </w:r>
          </w:p>
        </w:tc>
        <w:tc>
          <w:tcPr>
            <w:tcW w:w="1531"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A233A3">
            <w:pPr>
              <w:pStyle w:val="15"/>
              <w:tabs>
                <w:tab w:val="left" w:pos="851"/>
              </w:tabs>
              <w:spacing w:after="0" w:line="240" w:lineRule="auto"/>
              <w:jc w:val="center"/>
              <w:rPr>
                <w:sz w:val="24"/>
                <w:szCs w:val="24"/>
              </w:rPr>
            </w:pPr>
            <w:r w:rsidRPr="008F368A">
              <w:rPr>
                <w:sz w:val="24"/>
                <w:szCs w:val="24"/>
              </w:rPr>
              <w:t>Наименование вредных и (или) опасных производственных факторов</w:t>
            </w:r>
          </w:p>
        </w:tc>
        <w:tc>
          <w:tcPr>
            <w:tcW w:w="438"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A233A3">
            <w:pPr>
              <w:pStyle w:val="15"/>
              <w:tabs>
                <w:tab w:val="left" w:pos="851"/>
              </w:tabs>
              <w:spacing w:after="0" w:line="240" w:lineRule="auto"/>
              <w:jc w:val="center"/>
              <w:rPr>
                <w:sz w:val="24"/>
                <w:szCs w:val="24"/>
              </w:rPr>
            </w:pPr>
            <w:r w:rsidRPr="008F368A">
              <w:rPr>
                <w:sz w:val="24"/>
                <w:szCs w:val="24"/>
              </w:rPr>
              <w:t>Периодичность осмотров</w:t>
            </w:r>
          </w:p>
        </w:tc>
        <w:tc>
          <w:tcPr>
            <w:tcW w:w="906"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A233A3">
            <w:pPr>
              <w:pStyle w:val="15"/>
              <w:tabs>
                <w:tab w:val="left" w:pos="851"/>
              </w:tabs>
              <w:spacing w:after="0" w:line="240" w:lineRule="auto"/>
              <w:jc w:val="center"/>
              <w:rPr>
                <w:sz w:val="24"/>
                <w:szCs w:val="24"/>
              </w:rPr>
            </w:pPr>
            <w:r w:rsidRPr="008F368A">
              <w:rPr>
                <w:sz w:val="24"/>
                <w:szCs w:val="24"/>
              </w:rPr>
              <w:t>Участие врачей-специалистов</w:t>
            </w:r>
          </w:p>
        </w:tc>
        <w:tc>
          <w:tcPr>
            <w:tcW w:w="1594" w:type="pct"/>
            <w:tcBorders>
              <w:top w:val="single" w:sz="4" w:space="0" w:color="auto"/>
              <w:left w:val="single" w:sz="4" w:space="0" w:color="auto"/>
              <w:bottom w:val="single" w:sz="4" w:space="0" w:color="auto"/>
              <w:right w:val="single" w:sz="4" w:space="0" w:color="auto"/>
            </w:tcBorders>
            <w:vAlign w:val="center"/>
          </w:tcPr>
          <w:p w:rsidR="009E016E" w:rsidRPr="008F368A" w:rsidRDefault="009E016E" w:rsidP="00A233A3">
            <w:pPr>
              <w:pStyle w:val="15"/>
              <w:tabs>
                <w:tab w:val="left" w:pos="851"/>
              </w:tabs>
              <w:spacing w:after="0" w:line="240" w:lineRule="auto"/>
              <w:jc w:val="center"/>
              <w:rPr>
                <w:sz w:val="24"/>
                <w:szCs w:val="24"/>
              </w:rPr>
            </w:pPr>
            <w:r w:rsidRPr="008F368A">
              <w:rPr>
                <w:sz w:val="24"/>
                <w:szCs w:val="24"/>
              </w:rPr>
              <w:t>Лабораторные и функциональные исследования</w:t>
            </w:r>
          </w:p>
        </w:tc>
      </w:tr>
      <w:tr w:rsidR="009E016E" w:rsidRPr="007E1D46" w:rsidTr="00B440FA">
        <w:trPr>
          <w:trHeight w:val="3497"/>
        </w:trPr>
        <w:tc>
          <w:tcPr>
            <w:tcW w:w="531"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23</w:t>
            </w:r>
          </w:p>
        </w:tc>
        <w:tc>
          <w:tcPr>
            <w:tcW w:w="1531"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sz w:val="24"/>
                <w:szCs w:val="24"/>
              </w:rPr>
              <w:t>Работы, где имеется контакт с пищевыми продуктами в процессе их производства, хранения, транспортировки и реализации</w:t>
            </w:r>
            <w:r w:rsidRPr="008F368A">
              <w:rPr>
                <w:b w:val="0"/>
                <w:sz w:val="24"/>
                <w:szCs w:val="24"/>
              </w:rPr>
              <w:t xml:space="preserve"> (в организациях пищевых и перерабатывающих отраслей промышленности, сельского хозяйства, пунктах, базах, складах хранения и реализации, в транспортных организациях, организациях торговли, общественного питания, на пищеблоках всех учреждений и организаций)</w:t>
            </w:r>
          </w:p>
        </w:tc>
        <w:tc>
          <w:tcPr>
            <w:tcW w:w="438"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1 раз в год</w:t>
            </w:r>
          </w:p>
        </w:tc>
        <w:tc>
          <w:tcPr>
            <w:tcW w:w="906"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Врач-</w:t>
            </w:r>
            <w:proofErr w:type="spellStart"/>
            <w:r w:rsidRPr="008F368A">
              <w:rPr>
                <w:b w:val="0"/>
                <w:sz w:val="24"/>
                <w:szCs w:val="24"/>
              </w:rPr>
              <w:t>оториноларинголог</w:t>
            </w:r>
            <w:proofErr w:type="spellEnd"/>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Врач-</w:t>
            </w:r>
            <w:proofErr w:type="spellStart"/>
            <w:r w:rsidRPr="008F368A">
              <w:rPr>
                <w:b w:val="0"/>
                <w:sz w:val="24"/>
                <w:szCs w:val="24"/>
              </w:rPr>
              <w:t>дерматовенеролог</w:t>
            </w:r>
            <w:proofErr w:type="spellEnd"/>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Врач-стоматолог</w:t>
            </w:r>
          </w:p>
        </w:tc>
        <w:tc>
          <w:tcPr>
            <w:tcW w:w="1594"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Исследование крови на сифилис</w:t>
            </w:r>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 xml:space="preserve">Исследования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rsidRPr="008F368A">
              <w:rPr>
                <w:b w:val="0"/>
                <w:sz w:val="24"/>
                <w:szCs w:val="24"/>
              </w:rPr>
              <w:t>эпидпоказаниям</w:t>
            </w:r>
            <w:proofErr w:type="spellEnd"/>
            <w:r w:rsidRPr="008F368A">
              <w:rPr>
                <w:b w:val="0"/>
                <w:sz w:val="24"/>
                <w:szCs w:val="24"/>
              </w:rPr>
              <w:t>.</w:t>
            </w:r>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 xml:space="preserve">Исследования на гельминтозы при поступлении на работу и в дальнейшем - не реже 1 раза в год либо по </w:t>
            </w:r>
            <w:proofErr w:type="spellStart"/>
            <w:r w:rsidRPr="008F368A">
              <w:rPr>
                <w:b w:val="0"/>
                <w:sz w:val="24"/>
                <w:szCs w:val="24"/>
              </w:rPr>
              <w:t>эпидпоказаниям</w:t>
            </w:r>
            <w:proofErr w:type="spellEnd"/>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 xml:space="preserve">Мазок из зева и носа на наличие патогенного стафилококка при поступлении на работу, в дальнейшем - по </w:t>
            </w:r>
            <w:proofErr w:type="gramStart"/>
            <w:r w:rsidRPr="008F368A">
              <w:rPr>
                <w:b w:val="0"/>
                <w:sz w:val="24"/>
                <w:szCs w:val="24"/>
              </w:rPr>
              <w:t>медицинским</w:t>
            </w:r>
            <w:proofErr w:type="gramEnd"/>
            <w:r w:rsidRPr="008F368A">
              <w:rPr>
                <w:b w:val="0"/>
                <w:sz w:val="24"/>
                <w:szCs w:val="24"/>
              </w:rPr>
              <w:t xml:space="preserve"> и </w:t>
            </w:r>
            <w:proofErr w:type="spellStart"/>
            <w:r w:rsidRPr="008F368A">
              <w:rPr>
                <w:b w:val="0"/>
                <w:sz w:val="24"/>
                <w:szCs w:val="24"/>
              </w:rPr>
              <w:t>эпидпоказаниям</w:t>
            </w:r>
            <w:proofErr w:type="spellEnd"/>
            <w:r w:rsidRPr="008F368A">
              <w:rPr>
                <w:b w:val="0"/>
                <w:sz w:val="24"/>
                <w:szCs w:val="24"/>
              </w:rPr>
              <w:t>.</w:t>
            </w:r>
          </w:p>
        </w:tc>
      </w:tr>
      <w:tr w:rsidR="009E016E" w:rsidRPr="007E1D46" w:rsidTr="00A233A3">
        <w:tc>
          <w:tcPr>
            <w:tcW w:w="531"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25</w:t>
            </w:r>
          </w:p>
        </w:tc>
        <w:tc>
          <w:tcPr>
            <w:tcW w:w="1531"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sz w:val="24"/>
                <w:szCs w:val="24"/>
              </w:rPr>
            </w:pPr>
            <w:r w:rsidRPr="008F368A">
              <w:rPr>
                <w:sz w:val="24"/>
                <w:szCs w:val="24"/>
              </w:rPr>
              <w:t>Работы в организациях, деятельность которых связана с воспитанием и обучением детей</w:t>
            </w:r>
          </w:p>
        </w:tc>
        <w:tc>
          <w:tcPr>
            <w:tcW w:w="438"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1 раз в год</w:t>
            </w:r>
          </w:p>
        </w:tc>
        <w:tc>
          <w:tcPr>
            <w:tcW w:w="906"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Врач-</w:t>
            </w:r>
            <w:proofErr w:type="spellStart"/>
            <w:r w:rsidRPr="008F368A">
              <w:rPr>
                <w:b w:val="0"/>
                <w:sz w:val="24"/>
                <w:szCs w:val="24"/>
              </w:rPr>
              <w:t>оториноларинголог</w:t>
            </w:r>
            <w:proofErr w:type="spellEnd"/>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Врач-</w:t>
            </w:r>
            <w:proofErr w:type="spellStart"/>
            <w:r w:rsidRPr="008F368A">
              <w:rPr>
                <w:b w:val="0"/>
                <w:sz w:val="24"/>
                <w:szCs w:val="24"/>
              </w:rPr>
              <w:t>дерматовенеролог</w:t>
            </w:r>
            <w:proofErr w:type="spellEnd"/>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Врач-стоматолог</w:t>
            </w:r>
          </w:p>
        </w:tc>
        <w:tc>
          <w:tcPr>
            <w:tcW w:w="1594" w:type="pct"/>
            <w:tcBorders>
              <w:top w:val="single" w:sz="4" w:space="0" w:color="auto"/>
              <w:left w:val="single" w:sz="4" w:space="0" w:color="auto"/>
              <w:bottom w:val="single" w:sz="4" w:space="0" w:color="auto"/>
              <w:right w:val="single" w:sz="4" w:space="0" w:color="auto"/>
            </w:tcBorders>
          </w:tcPr>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Исследование крови на сифилис</w:t>
            </w:r>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Мазки на гонорею при поступлении на работу</w:t>
            </w:r>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 xml:space="preserve">Исследования на носительство возбудителей кишечных инфекций и </w:t>
            </w:r>
            <w:r w:rsidRPr="008F368A">
              <w:rPr>
                <w:b w:val="0"/>
                <w:sz w:val="24"/>
                <w:szCs w:val="24"/>
              </w:rPr>
              <w:lastRenderedPageBreak/>
              <w:t xml:space="preserve">серологическое обследование на брюшной тиф при поступлении на работу и в дальнейшем - по </w:t>
            </w:r>
            <w:proofErr w:type="spellStart"/>
            <w:r w:rsidRPr="008F368A">
              <w:rPr>
                <w:b w:val="0"/>
                <w:sz w:val="24"/>
                <w:szCs w:val="24"/>
              </w:rPr>
              <w:t>эпидпоказаниям</w:t>
            </w:r>
            <w:proofErr w:type="spellEnd"/>
          </w:p>
          <w:p w:rsidR="009E016E" w:rsidRPr="008F368A" w:rsidRDefault="009E016E" w:rsidP="00A233A3">
            <w:pPr>
              <w:pStyle w:val="15"/>
              <w:tabs>
                <w:tab w:val="left" w:pos="851"/>
              </w:tabs>
              <w:spacing w:after="0" w:line="240" w:lineRule="auto"/>
              <w:jc w:val="both"/>
              <w:rPr>
                <w:b w:val="0"/>
                <w:sz w:val="24"/>
                <w:szCs w:val="24"/>
              </w:rPr>
            </w:pPr>
            <w:r w:rsidRPr="008F368A">
              <w:rPr>
                <w:b w:val="0"/>
                <w:sz w:val="24"/>
                <w:szCs w:val="24"/>
              </w:rPr>
              <w:t xml:space="preserve">Исследования на гельминтозы при поступлении на работу и в дальнейшем - не реже 1 раза в год либо по </w:t>
            </w:r>
            <w:proofErr w:type="spellStart"/>
            <w:r w:rsidRPr="008F368A">
              <w:rPr>
                <w:b w:val="0"/>
                <w:sz w:val="24"/>
                <w:szCs w:val="24"/>
              </w:rPr>
              <w:t>эпидпоказаниям</w:t>
            </w:r>
            <w:proofErr w:type="spellEnd"/>
            <w:r w:rsidRPr="008F368A">
              <w:rPr>
                <w:b w:val="0"/>
                <w:sz w:val="24"/>
                <w:szCs w:val="24"/>
              </w:rPr>
              <w:t>.</w:t>
            </w:r>
          </w:p>
        </w:tc>
      </w:tr>
    </w:tbl>
    <w:p w:rsidR="009E016E" w:rsidRPr="008F368A" w:rsidRDefault="009E016E" w:rsidP="00300B9A">
      <w:pPr>
        <w:pStyle w:val="15"/>
        <w:tabs>
          <w:tab w:val="left" w:pos="851"/>
        </w:tabs>
        <w:spacing w:after="0" w:line="240" w:lineRule="auto"/>
        <w:ind w:firstLine="567"/>
        <w:jc w:val="both"/>
        <w:rPr>
          <w:b w:val="0"/>
          <w:sz w:val="28"/>
          <w:szCs w:val="28"/>
        </w:rPr>
      </w:pPr>
    </w:p>
    <w:p w:rsidR="009E016E" w:rsidRPr="004F23E7" w:rsidRDefault="009E016E" w:rsidP="00E941DA">
      <w:pPr>
        <w:pStyle w:val="15"/>
        <w:tabs>
          <w:tab w:val="left" w:pos="851"/>
        </w:tabs>
        <w:spacing w:after="0"/>
        <w:ind w:firstLine="567"/>
        <w:rPr>
          <w:b w:val="0"/>
          <w:i/>
          <w:sz w:val="26"/>
          <w:szCs w:val="26"/>
        </w:rPr>
      </w:pPr>
      <w:r w:rsidRPr="004F23E7">
        <w:rPr>
          <w:b w:val="0"/>
          <w:i/>
          <w:sz w:val="26"/>
          <w:szCs w:val="26"/>
        </w:rPr>
        <w:t>Приказ Минздрава РФ от 29.06.2000 № 229</w:t>
      </w:r>
    </w:p>
    <w:p w:rsidR="009E016E" w:rsidRPr="004F23E7" w:rsidRDefault="009E016E" w:rsidP="00E941DA">
      <w:pPr>
        <w:pStyle w:val="15"/>
        <w:tabs>
          <w:tab w:val="left" w:pos="851"/>
        </w:tabs>
        <w:spacing w:after="0"/>
        <w:ind w:firstLine="567"/>
        <w:rPr>
          <w:b w:val="0"/>
          <w:i/>
          <w:sz w:val="26"/>
          <w:szCs w:val="26"/>
        </w:rPr>
      </w:pPr>
      <w:r w:rsidRPr="004F23E7">
        <w:rPr>
          <w:b w:val="0"/>
          <w:i/>
          <w:sz w:val="26"/>
          <w:szCs w:val="26"/>
        </w:rPr>
        <w:t>«О профессиональной гигиенической подготовке и аттестации должностных лиц и работников организаций»:</w:t>
      </w:r>
    </w:p>
    <w:p w:rsidR="009E016E" w:rsidRPr="004F23E7" w:rsidRDefault="009E016E" w:rsidP="00E941DA">
      <w:pPr>
        <w:pStyle w:val="15"/>
        <w:tabs>
          <w:tab w:val="left" w:pos="851"/>
        </w:tabs>
        <w:spacing w:after="0" w:line="240" w:lineRule="auto"/>
        <w:ind w:firstLine="567"/>
        <w:jc w:val="both"/>
        <w:rPr>
          <w:sz w:val="26"/>
          <w:szCs w:val="26"/>
        </w:rPr>
      </w:pPr>
      <w:r w:rsidRPr="004F23E7">
        <w:rPr>
          <w:b w:val="0"/>
          <w:sz w:val="26"/>
          <w:szCs w:val="26"/>
        </w:rPr>
        <w:t xml:space="preserve">Профессиональная гигиеническая подготовка проводится при приеме на работу и в дальнейшем с периодичностью </w:t>
      </w:r>
      <w:r w:rsidRPr="004F23E7">
        <w:rPr>
          <w:b w:val="0"/>
          <w:i/>
          <w:sz w:val="26"/>
          <w:szCs w:val="26"/>
        </w:rPr>
        <w:t xml:space="preserve">– </w:t>
      </w:r>
      <w:r w:rsidRPr="004F23E7">
        <w:rPr>
          <w:b w:val="0"/>
          <w:sz w:val="26"/>
          <w:szCs w:val="26"/>
        </w:rPr>
        <w:br/>
      </w:r>
      <w:r w:rsidRPr="004F23E7">
        <w:rPr>
          <w:sz w:val="26"/>
          <w:szCs w:val="26"/>
        </w:rPr>
        <w:t>1 раз в год.</w:t>
      </w:r>
    </w:p>
    <w:p w:rsidR="009E016E" w:rsidRPr="004F23E7" w:rsidRDefault="009E016E" w:rsidP="00E941DA">
      <w:pPr>
        <w:pStyle w:val="15"/>
        <w:tabs>
          <w:tab w:val="left" w:pos="851"/>
        </w:tabs>
        <w:spacing w:after="0" w:line="240" w:lineRule="auto"/>
        <w:ind w:firstLine="567"/>
        <w:jc w:val="both"/>
        <w:rPr>
          <w:b w:val="0"/>
          <w:sz w:val="26"/>
          <w:szCs w:val="26"/>
        </w:rPr>
      </w:pPr>
      <w:r w:rsidRPr="004F23E7">
        <w:rPr>
          <w:b w:val="0"/>
          <w:sz w:val="26"/>
          <w:szCs w:val="26"/>
        </w:rPr>
        <w:t>Профессиональная гигиеническая подготовка проводится непосредственно в организациях, деятельность которых связана с производством, хранением, транспортировкой и реализацией пищевых продуктов, или дистанционно.</w:t>
      </w:r>
    </w:p>
    <w:p w:rsidR="009E016E" w:rsidRPr="004F23E7" w:rsidRDefault="009E016E" w:rsidP="00E941DA">
      <w:pPr>
        <w:pStyle w:val="15"/>
        <w:tabs>
          <w:tab w:val="left" w:pos="851"/>
        </w:tabs>
        <w:spacing w:after="0" w:line="240" w:lineRule="auto"/>
        <w:ind w:firstLine="567"/>
        <w:jc w:val="both"/>
        <w:rPr>
          <w:b w:val="0"/>
          <w:sz w:val="26"/>
          <w:szCs w:val="26"/>
        </w:rPr>
      </w:pPr>
      <w:r w:rsidRPr="004F23E7">
        <w:rPr>
          <w:b w:val="0"/>
          <w:sz w:val="26"/>
          <w:szCs w:val="26"/>
        </w:rPr>
        <w:t xml:space="preserve">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w:t>
      </w:r>
      <w:proofErr w:type="spellStart"/>
      <w:r w:rsidRPr="004F23E7">
        <w:rPr>
          <w:b w:val="0"/>
          <w:sz w:val="26"/>
          <w:szCs w:val="26"/>
        </w:rPr>
        <w:t>Роспотребнадзора</w:t>
      </w:r>
      <w:proofErr w:type="spellEnd"/>
      <w:r w:rsidRPr="004F23E7">
        <w:rPr>
          <w:b w:val="0"/>
          <w:sz w:val="26"/>
          <w:szCs w:val="26"/>
        </w:rPr>
        <w:t>.</w:t>
      </w:r>
    </w:p>
    <w:p w:rsidR="009E016E" w:rsidRPr="004F23E7" w:rsidRDefault="009E016E" w:rsidP="00E941DA">
      <w:pPr>
        <w:pStyle w:val="15"/>
        <w:tabs>
          <w:tab w:val="left" w:pos="851"/>
        </w:tabs>
        <w:spacing w:after="0" w:line="240" w:lineRule="auto"/>
        <w:ind w:firstLine="567"/>
        <w:jc w:val="both"/>
        <w:rPr>
          <w:b w:val="0"/>
          <w:sz w:val="26"/>
          <w:szCs w:val="26"/>
        </w:rPr>
      </w:pPr>
      <w:r w:rsidRPr="004F23E7">
        <w:rPr>
          <w:b w:val="0"/>
          <w:sz w:val="26"/>
          <w:szCs w:val="26"/>
        </w:rPr>
        <w:t>Аттестация проводится после прохождения профессиональной гигиенической подготовки, которой предшествует прохождение медицинских осмотров и внесение их результатов в личную медицинскую книжку.</w:t>
      </w:r>
    </w:p>
    <w:p w:rsidR="009E016E" w:rsidRPr="004F23E7" w:rsidRDefault="009E016E" w:rsidP="00E941DA">
      <w:pPr>
        <w:pStyle w:val="15"/>
        <w:tabs>
          <w:tab w:val="left" w:pos="851"/>
        </w:tabs>
        <w:spacing w:after="0" w:line="240" w:lineRule="auto"/>
        <w:ind w:firstLine="567"/>
        <w:jc w:val="both"/>
        <w:rPr>
          <w:b w:val="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03"/>
        <w:gridCol w:w="1425"/>
        <w:gridCol w:w="1626"/>
        <w:gridCol w:w="2510"/>
        <w:gridCol w:w="4991"/>
        <w:gridCol w:w="3895"/>
      </w:tblGrid>
      <w:tr w:rsidR="009E016E" w:rsidRPr="007E1D46" w:rsidTr="00B440FA">
        <w:trPr>
          <w:trHeight w:hRule="exact" w:val="1628"/>
        </w:trPr>
        <w:tc>
          <w:tcPr>
            <w:tcW w:w="200" w:type="pct"/>
            <w:shd w:val="clear" w:color="auto" w:fill="FFFFFF"/>
            <w:vAlign w:val="center"/>
          </w:tcPr>
          <w:p w:rsidR="009E016E" w:rsidRPr="007E1D46" w:rsidRDefault="009E016E" w:rsidP="001812D7">
            <w:pPr>
              <w:spacing w:after="0" w:line="240" w:lineRule="auto"/>
              <w:jc w:val="center"/>
              <w:rPr>
                <w:rFonts w:ascii="Times New Roman" w:hAnsi="Times New Roman"/>
                <w:b/>
                <w:sz w:val="24"/>
                <w:szCs w:val="24"/>
              </w:rPr>
            </w:pPr>
            <w:r w:rsidRPr="007E1D46">
              <w:rPr>
                <w:rFonts w:ascii="Times New Roman" w:hAnsi="Times New Roman"/>
                <w:b/>
                <w:sz w:val="24"/>
                <w:szCs w:val="24"/>
              </w:rPr>
              <w:t>№</w:t>
            </w:r>
          </w:p>
          <w:p w:rsidR="009E016E" w:rsidRPr="007E1D46" w:rsidRDefault="009E016E" w:rsidP="001812D7">
            <w:pPr>
              <w:spacing w:after="0" w:line="240" w:lineRule="auto"/>
              <w:jc w:val="center"/>
              <w:rPr>
                <w:rFonts w:ascii="Times New Roman" w:hAnsi="Times New Roman"/>
                <w:b/>
                <w:sz w:val="24"/>
                <w:szCs w:val="24"/>
              </w:rPr>
            </w:pPr>
            <w:proofErr w:type="gramStart"/>
            <w:r w:rsidRPr="007E1D46">
              <w:rPr>
                <w:rFonts w:ascii="Times New Roman" w:hAnsi="Times New Roman"/>
                <w:b/>
                <w:sz w:val="24"/>
                <w:szCs w:val="24"/>
              </w:rPr>
              <w:t>п</w:t>
            </w:r>
            <w:proofErr w:type="gramEnd"/>
            <w:r w:rsidRPr="007E1D46">
              <w:rPr>
                <w:rFonts w:ascii="Times New Roman" w:hAnsi="Times New Roman"/>
                <w:b/>
                <w:sz w:val="24"/>
                <w:szCs w:val="24"/>
              </w:rPr>
              <w:t>/п</w:t>
            </w:r>
          </w:p>
        </w:tc>
        <w:tc>
          <w:tcPr>
            <w:tcW w:w="473" w:type="pct"/>
            <w:shd w:val="clear" w:color="auto" w:fill="FFFFFF"/>
            <w:vAlign w:val="center"/>
          </w:tcPr>
          <w:p w:rsidR="009E016E" w:rsidRPr="007E1D46" w:rsidRDefault="009E016E" w:rsidP="001812D7">
            <w:pPr>
              <w:spacing w:after="0" w:line="240" w:lineRule="auto"/>
              <w:jc w:val="center"/>
              <w:rPr>
                <w:rFonts w:ascii="Times New Roman" w:hAnsi="Times New Roman"/>
                <w:b/>
                <w:sz w:val="24"/>
                <w:szCs w:val="24"/>
              </w:rPr>
            </w:pPr>
            <w:r w:rsidRPr="007E1D46">
              <w:rPr>
                <w:rFonts w:ascii="Times New Roman" w:hAnsi="Times New Roman"/>
                <w:b/>
                <w:sz w:val="24"/>
                <w:szCs w:val="24"/>
              </w:rPr>
              <w:t>Фамилия, имя, отчество работника</w:t>
            </w:r>
          </w:p>
        </w:tc>
        <w:tc>
          <w:tcPr>
            <w:tcW w:w="540" w:type="pct"/>
            <w:shd w:val="clear" w:color="auto" w:fill="FFFFFF"/>
            <w:vAlign w:val="center"/>
          </w:tcPr>
          <w:p w:rsidR="009E016E" w:rsidRPr="007E1D46" w:rsidRDefault="009E016E" w:rsidP="001812D7">
            <w:pPr>
              <w:spacing w:after="0" w:line="240" w:lineRule="auto"/>
              <w:jc w:val="center"/>
              <w:rPr>
                <w:rFonts w:ascii="Times New Roman" w:hAnsi="Times New Roman"/>
                <w:b/>
                <w:sz w:val="24"/>
                <w:szCs w:val="24"/>
              </w:rPr>
            </w:pPr>
            <w:r w:rsidRPr="007E1D46">
              <w:rPr>
                <w:rFonts w:ascii="Times New Roman" w:hAnsi="Times New Roman"/>
                <w:b/>
                <w:sz w:val="24"/>
                <w:szCs w:val="24"/>
              </w:rPr>
              <w:t>Возраст (дата рождения)</w:t>
            </w:r>
          </w:p>
        </w:tc>
        <w:tc>
          <w:tcPr>
            <w:tcW w:w="834" w:type="pct"/>
            <w:shd w:val="clear" w:color="auto" w:fill="FFFFFF"/>
            <w:vAlign w:val="center"/>
          </w:tcPr>
          <w:p w:rsidR="009E016E" w:rsidRPr="007E1D46" w:rsidRDefault="009E016E" w:rsidP="001812D7">
            <w:pPr>
              <w:spacing w:after="0" w:line="240" w:lineRule="auto"/>
              <w:jc w:val="center"/>
              <w:rPr>
                <w:rFonts w:ascii="Times New Roman" w:hAnsi="Times New Roman"/>
                <w:b/>
                <w:sz w:val="24"/>
                <w:szCs w:val="24"/>
              </w:rPr>
            </w:pPr>
            <w:r w:rsidRPr="007E1D46">
              <w:rPr>
                <w:rFonts w:ascii="Times New Roman" w:hAnsi="Times New Roman"/>
                <w:b/>
                <w:sz w:val="24"/>
                <w:szCs w:val="24"/>
              </w:rPr>
              <w:t>Пол</w:t>
            </w:r>
          </w:p>
        </w:tc>
        <w:tc>
          <w:tcPr>
            <w:tcW w:w="1658" w:type="pct"/>
            <w:shd w:val="clear" w:color="auto" w:fill="FFFFFF"/>
            <w:vAlign w:val="center"/>
          </w:tcPr>
          <w:p w:rsidR="009E016E" w:rsidRPr="007E1D46" w:rsidRDefault="009E016E" w:rsidP="001812D7">
            <w:pPr>
              <w:spacing w:after="0" w:line="240" w:lineRule="auto"/>
              <w:jc w:val="center"/>
              <w:rPr>
                <w:rFonts w:ascii="Times New Roman" w:hAnsi="Times New Roman"/>
                <w:b/>
                <w:sz w:val="24"/>
                <w:szCs w:val="24"/>
              </w:rPr>
            </w:pPr>
            <w:r w:rsidRPr="007E1D46">
              <w:rPr>
                <w:rFonts w:ascii="Times New Roman" w:hAnsi="Times New Roman"/>
                <w:b/>
                <w:sz w:val="24"/>
                <w:szCs w:val="24"/>
              </w:rPr>
              <w:t>Наименование должности (профессии)</w:t>
            </w:r>
          </w:p>
        </w:tc>
        <w:tc>
          <w:tcPr>
            <w:tcW w:w="1294" w:type="pct"/>
            <w:shd w:val="clear" w:color="auto" w:fill="FFFFFF"/>
            <w:vAlign w:val="center"/>
          </w:tcPr>
          <w:p w:rsidR="009E016E" w:rsidRPr="007E1D46" w:rsidRDefault="009E016E" w:rsidP="001812D7">
            <w:pPr>
              <w:spacing w:after="0" w:line="240" w:lineRule="auto"/>
              <w:jc w:val="center"/>
              <w:rPr>
                <w:rFonts w:ascii="Times New Roman" w:hAnsi="Times New Roman"/>
                <w:b/>
                <w:sz w:val="24"/>
                <w:szCs w:val="24"/>
              </w:rPr>
            </w:pPr>
            <w:r w:rsidRPr="007E1D46">
              <w:rPr>
                <w:rFonts w:ascii="Times New Roman" w:hAnsi="Times New Roman"/>
                <w:b/>
                <w:sz w:val="24"/>
                <w:szCs w:val="24"/>
              </w:rPr>
              <w:t xml:space="preserve">Структурное </w:t>
            </w:r>
            <w:r w:rsidRPr="007E1D46">
              <w:rPr>
                <w:rFonts w:ascii="Times New Roman" w:hAnsi="Times New Roman"/>
                <w:b/>
                <w:sz w:val="24"/>
                <w:szCs w:val="24"/>
              </w:rPr>
              <w:br/>
              <w:t>подразделение</w:t>
            </w:r>
          </w:p>
        </w:tc>
      </w:tr>
      <w:tr w:rsidR="009E016E" w:rsidRPr="007E1D46" w:rsidTr="00B440FA">
        <w:trPr>
          <w:trHeight w:hRule="exact" w:val="364"/>
        </w:trPr>
        <w:tc>
          <w:tcPr>
            <w:tcW w:w="200" w:type="pct"/>
            <w:shd w:val="clear" w:color="auto" w:fill="FFFFFF"/>
            <w:vAlign w:val="center"/>
          </w:tcPr>
          <w:p w:rsidR="009E016E" w:rsidRPr="007E1D46" w:rsidRDefault="009E016E" w:rsidP="001812D7">
            <w:pPr>
              <w:spacing w:after="0" w:line="240" w:lineRule="auto"/>
              <w:jc w:val="center"/>
              <w:rPr>
                <w:rFonts w:ascii="Times New Roman" w:hAnsi="Times New Roman"/>
                <w:sz w:val="24"/>
                <w:szCs w:val="24"/>
              </w:rPr>
            </w:pPr>
            <w:r w:rsidRPr="007E1D46">
              <w:rPr>
                <w:rFonts w:ascii="Times New Roman" w:hAnsi="Times New Roman"/>
                <w:sz w:val="24"/>
                <w:szCs w:val="24"/>
              </w:rPr>
              <w:t>1</w:t>
            </w:r>
          </w:p>
        </w:tc>
        <w:tc>
          <w:tcPr>
            <w:tcW w:w="473" w:type="pct"/>
            <w:shd w:val="clear" w:color="auto" w:fill="FFFFFF"/>
            <w:vAlign w:val="center"/>
          </w:tcPr>
          <w:p w:rsidR="009E016E" w:rsidRPr="007E1D46" w:rsidRDefault="009E016E" w:rsidP="001812D7">
            <w:pPr>
              <w:spacing w:after="0" w:line="240" w:lineRule="auto"/>
              <w:jc w:val="center"/>
              <w:rPr>
                <w:rFonts w:ascii="Times New Roman" w:hAnsi="Times New Roman"/>
                <w:sz w:val="24"/>
                <w:szCs w:val="24"/>
              </w:rPr>
            </w:pPr>
            <w:r w:rsidRPr="007E1D46">
              <w:rPr>
                <w:rFonts w:ascii="Times New Roman" w:hAnsi="Times New Roman"/>
                <w:sz w:val="24"/>
                <w:szCs w:val="24"/>
              </w:rPr>
              <w:t>2</w:t>
            </w:r>
          </w:p>
        </w:tc>
        <w:tc>
          <w:tcPr>
            <w:tcW w:w="540" w:type="pct"/>
            <w:shd w:val="clear" w:color="auto" w:fill="FFFFFF"/>
            <w:vAlign w:val="center"/>
          </w:tcPr>
          <w:p w:rsidR="009E016E" w:rsidRPr="007E1D46" w:rsidRDefault="009E016E" w:rsidP="001812D7">
            <w:pPr>
              <w:spacing w:after="0" w:line="240" w:lineRule="auto"/>
              <w:jc w:val="center"/>
              <w:rPr>
                <w:rFonts w:ascii="Times New Roman" w:hAnsi="Times New Roman"/>
                <w:sz w:val="24"/>
                <w:szCs w:val="24"/>
              </w:rPr>
            </w:pPr>
            <w:r w:rsidRPr="007E1D46">
              <w:rPr>
                <w:rFonts w:ascii="Times New Roman" w:hAnsi="Times New Roman"/>
                <w:sz w:val="24"/>
                <w:szCs w:val="24"/>
              </w:rPr>
              <w:t>3</w:t>
            </w:r>
          </w:p>
        </w:tc>
        <w:tc>
          <w:tcPr>
            <w:tcW w:w="834" w:type="pct"/>
            <w:shd w:val="clear" w:color="auto" w:fill="FFFFFF"/>
            <w:vAlign w:val="center"/>
          </w:tcPr>
          <w:p w:rsidR="009E016E" w:rsidRPr="007E1D46" w:rsidRDefault="009E016E" w:rsidP="001812D7">
            <w:pPr>
              <w:spacing w:after="0" w:line="240" w:lineRule="auto"/>
              <w:jc w:val="center"/>
              <w:rPr>
                <w:rFonts w:ascii="Times New Roman" w:hAnsi="Times New Roman"/>
                <w:sz w:val="24"/>
                <w:szCs w:val="24"/>
              </w:rPr>
            </w:pPr>
            <w:r w:rsidRPr="007E1D46">
              <w:rPr>
                <w:rFonts w:ascii="Times New Roman" w:hAnsi="Times New Roman"/>
                <w:sz w:val="24"/>
                <w:szCs w:val="24"/>
              </w:rPr>
              <w:t>4</w:t>
            </w:r>
          </w:p>
        </w:tc>
        <w:tc>
          <w:tcPr>
            <w:tcW w:w="1658" w:type="pct"/>
            <w:shd w:val="clear" w:color="auto" w:fill="FFFFFF"/>
            <w:vAlign w:val="center"/>
          </w:tcPr>
          <w:p w:rsidR="009E016E" w:rsidRPr="007E1D46" w:rsidRDefault="009E016E" w:rsidP="001812D7">
            <w:pPr>
              <w:spacing w:after="0" w:line="240" w:lineRule="auto"/>
              <w:jc w:val="center"/>
              <w:rPr>
                <w:rFonts w:ascii="Times New Roman" w:hAnsi="Times New Roman"/>
                <w:sz w:val="24"/>
                <w:szCs w:val="24"/>
              </w:rPr>
            </w:pPr>
            <w:r w:rsidRPr="007E1D46">
              <w:rPr>
                <w:rFonts w:ascii="Times New Roman" w:hAnsi="Times New Roman"/>
                <w:sz w:val="24"/>
                <w:szCs w:val="24"/>
              </w:rPr>
              <w:t>5</w:t>
            </w:r>
          </w:p>
        </w:tc>
        <w:tc>
          <w:tcPr>
            <w:tcW w:w="1294" w:type="pct"/>
            <w:shd w:val="clear" w:color="auto" w:fill="FFFFFF"/>
            <w:vAlign w:val="center"/>
          </w:tcPr>
          <w:p w:rsidR="009E016E" w:rsidRPr="007E1D46" w:rsidRDefault="009E016E" w:rsidP="001812D7">
            <w:pPr>
              <w:spacing w:after="0" w:line="240" w:lineRule="auto"/>
              <w:jc w:val="center"/>
              <w:rPr>
                <w:rFonts w:ascii="Times New Roman" w:hAnsi="Times New Roman"/>
                <w:sz w:val="24"/>
                <w:szCs w:val="24"/>
              </w:rPr>
            </w:pPr>
            <w:r w:rsidRPr="007E1D46">
              <w:rPr>
                <w:rFonts w:ascii="Times New Roman" w:hAnsi="Times New Roman"/>
                <w:sz w:val="24"/>
                <w:szCs w:val="24"/>
              </w:rPr>
              <w:t>6</w:t>
            </w:r>
          </w:p>
        </w:tc>
      </w:tr>
      <w:tr w:rsidR="009E016E" w:rsidRPr="007E1D46" w:rsidTr="00B440FA">
        <w:trPr>
          <w:trHeight w:hRule="exact" w:val="408"/>
        </w:trPr>
        <w:tc>
          <w:tcPr>
            <w:tcW w:w="200" w:type="pct"/>
            <w:shd w:val="clear" w:color="auto" w:fill="FFFFFF"/>
          </w:tcPr>
          <w:p w:rsidR="009E016E" w:rsidRPr="007E1D46" w:rsidRDefault="009E016E" w:rsidP="001812D7">
            <w:pPr>
              <w:spacing w:after="0" w:line="240" w:lineRule="auto"/>
              <w:rPr>
                <w:rFonts w:ascii="Times New Roman" w:hAnsi="Times New Roman"/>
                <w:sz w:val="24"/>
                <w:szCs w:val="24"/>
              </w:rPr>
            </w:pPr>
          </w:p>
        </w:tc>
        <w:tc>
          <w:tcPr>
            <w:tcW w:w="473" w:type="pct"/>
            <w:shd w:val="clear" w:color="auto" w:fill="FFFFFF"/>
          </w:tcPr>
          <w:p w:rsidR="009E016E" w:rsidRPr="007E1D46" w:rsidRDefault="009E016E" w:rsidP="001812D7">
            <w:pPr>
              <w:spacing w:after="0" w:line="240" w:lineRule="auto"/>
              <w:rPr>
                <w:rFonts w:ascii="Times New Roman" w:hAnsi="Times New Roman"/>
                <w:sz w:val="24"/>
                <w:szCs w:val="24"/>
              </w:rPr>
            </w:pPr>
          </w:p>
        </w:tc>
        <w:tc>
          <w:tcPr>
            <w:tcW w:w="540" w:type="pct"/>
            <w:shd w:val="clear" w:color="auto" w:fill="FFFFFF"/>
          </w:tcPr>
          <w:p w:rsidR="009E016E" w:rsidRPr="007E1D46" w:rsidRDefault="009E016E" w:rsidP="001812D7">
            <w:pPr>
              <w:spacing w:after="0" w:line="240" w:lineRule="auto"/>
              <w:rPr>
                <w:rFonts w:ascii="Times New Roman" w:hAnsi="Times New Roman"/>
                <w:sz w:val="24"/>
                <w:szCs w:val="24"/>
              </w:rPr>
            </w:pPr>
          </w:p>
        </w:tc>
        <w:tc>
          <w:tcPr>
            <w:tcW w:w="834" w:type="pct"/>
            <w:shd w:val="clear" w:color="auto" w:fill="FFFFFF"/>
          </w:tcPr>
          <w:p w:rsidR="009E016E" w:rsidRPr="007E1D46" w:rsidRDefault="009E016E" w:rsidP="001812D7">
            <w:pPr>
              <w:spacing w:after="0" w:line="240" w:lineRule="auto"/>
              <w:rPr>
                <w:rFonts w:ascii="Times New Roman" w:hAnsi="Times New Roman"/>
                <w:sz w:val="24"/>
                <w:szCs w:val="24"/>
              </w:rPr>
            </w:pPr>
          </w:p>
        </w:tc>
        <w:tc>
          <w:tcPr>
            <w:tcW w:w="1658" w:type="pct"/>
            <w:shd w:val="clear" w:color="auto" w:fill="FFFFFF"/>
          </w:tcPr>
          <w:p w:rsidR="009E016E" w:rsidRPr="007E1D46" w:rsidRDefault="009E016E" w:rsidP="001812D7">
            <w:pPr>
              <w:spacing w:after="0" w:line="240" w:lineRule="auto"/>
              <w:rPr>
                <w:rFonts w:ascii="Times New Roman" w:hAnsi="Times New Roman"/>
                <w:sz w:val="24"/>
                <w:szCs w:val="24"/>
              </w:rPr>
            </w:pPr>
          </w:p>
        </w:tc>
        <w:tc>
          <w:tcPr>
            <w:tcW w:w="1294" w:type="pct"/>
            <w:shd w:val="clear" w:color="auto" w:fill="FFFFFF"/>
          </w:tcPr>
          <w:p w:rsidR="009E016E" w:rsidRPr="007E1D46" w:rsidRDefault="009E016E" w:rsidP="001812D7">
            <w:pPr>
              <w:spacing w:after="0" w:line="240" w:lineRule="auto"/>
              <w:rPr>
                <w:rFonts w:ascii="Times New Roman" w:hAnsi="Times New Roman"/>
                <w:sz w:val="24"/>
                <w:szCs w:val="24"/>
              </w:rPr>
            </w:pPr>
          </w:p>
        </w:tc>
      </w:tr>
    </w:tbl>
    <w:p w:rsidR="009E016E" w:rsidRPr="008F368A" w:rsidRDefault="009E016E" w:rsidP="000A0C60">
      <w:pPr>
        <w:autoSpaceDE w:val="0"/>
        <w:autoSpaceDN w:val="0"/>
        <w:adjustRightInd w:val="0"/>
        <w:spacing w:after="0" w:line="240" w:lineRule="auto"/>
        <w:ind w:firstLine="567"/>
        <w:jc w:val="both"/>
        <w:rPr>
          <w:rStyle w:val="120"/>
          <w:rFonts w:eastAsia="TimesNewRomanPSMT"/>
          <w:color w:val="auto"/>
          <w:sz w:val="28"/>
          <w:szCs w:val="28"/>
        </w:rPr>
      </w:pPr>
    </w:p>
    <w:p w:rsidR="009E016E" w:rsidRPr="004F23E7" w:rsidRDefault="009E016E" w:rsidP="004163A1">
      <w:pPr>
        <w:pStyle w:val="15"/>
        <w:tabs>
          <w:tab w:val="left" w:pos="851"/>
        </w:tabs>
        <w:spacing w:after="0" w:line="240" w:lineRule="auto"/>
        <w:ind w:firstLine="567"/>
        <w:rPr>
          <w:b w:val="0"/>
          <w:i/>
          <w:sz w:val="24"/>
          <w:szCs w:val="24"/>
        </w:rPr>
      </w:pPr>
      <w:r w:rsidRPr="004F23E7">
        <w:rPr>
          <w:b w:val="0"/>
          <w:bCs w:val="0"/>
          <w:i/>
          <w:sz w:val="24"/>
          <w:szCs w:val="24"/>
        </w:rPr>
        <w:lastRenderedPageBreak/>
        <w:t>№ 25 /</w:t>
      </w:r>
      <w:r w:rsidRPr="004F23E7">
        <w:rPr>
          <w:b w:val="0"/>
          <w:sz w:val="24"/>
          <w:szCs w:val="24"/>
        </w:rPr>
        <w:t xml:space="preserve"> </w:t>
      </w:r>
      <w:r w:rsidRPr="004F23E7">
        <w:rPr>
          <w:rStyle w:val="120"/>
          <w:rFonts w:eastAsia="TimesNewRomanPSMT"/>
          <w:b w:val="0"/>
          <w:i/>
          <w:color w:val="auto"/>
          <w:sz w:val="24"/>
          <w:szCs w:val="24"/>
        </w:rPr>
        <w:t>Учет медицинских осмотров и гигиенической аттестации – с перечнем должностей и графиком</w:t>
      </w:r>
      <w:r w:rsidRPr="004F23E7">
        <w:rPr>
          <w:b w:val="0"/>
          <w:bCs w:val="0"/>
          <w:i/>
          <w:sz w:val="24"/>
          <w:szCs w:val="24"/>
        </w:rPr>
        <w:t xml:space="preserve"> / отв. за актуализацию </w:t>
      </w:r>
      <w:r w:rsidR="00410CCE">
        <w:rPr>
          <w:b w:val="0"/>
          <w:i/>
          <w:sz w:val="24"/>
          <w:szCs w:val="24"/>
        </w:rPr>
        <w:t>Николаева Р.Н.</w:t>
      </w:r>
      <w:r w:rsidRPr="004F23E7">
        <w:rPr>
          <w:b w:val="0"/>
          <w:bCs w:val="0"/>
          <w:i/>
          <w:sz w:val="24"/>
          <w:szCs w:val="24"/>
        </w:rPr>
        <w:t>.</w:t>
      </w:r>
    </w:p>
    <w:p w:rsidR="009E016E" w:rsidRPr="008F368A" w:rsidRDefault="009E016E" w:rsidP="00CE3275">
      <w:pPr>
        <w:pStyle w:val="15"/>
        <w:pageBreakBefore/>
        <w:numPr>
          <w:ilvl w:val="0"/>
          <w:numId w:val="42"/>
        </w:numPr>
        <w:shd w:val="clear" w:color="auto" w:fill="auto"/>
        <w:tabs>
          <w:tab w:val="left" w:pos="284"/>
        </w:tabs>
        <w:spacing w:after="0" w:line="240" w:lineRule="auto"/>
        <w:ind w:left="0" w:firstLine="0"/>
        <w:jc w:val="center"/>
        <w:rPr>
          <w:sz w:val="28"/>
          <w:szCs w:val="28"/>
        </w:rPr>
      </w:pPr>
      <w:r w:rsidRPr="008F368A">
        <w:rPr>
          <w:sz w:val="28"/>
          <w:szCs w:val="28"/>
        </w:rPr>
        <w:lastRenderedPageBreak/>
        <w:t>Перечень форм учета и отчетности, установленной действующим законодательством по вопросам, связанным с осуществлением производственного контроля.</w:t>
      </w:r>
    </w:p>
    <w:p w:rsidR="009E016E" w:rsidRPr="008F368A" w:rsidRDefault="009E016E" w:rsidP="000C2509">
      <w:pPr>
        <w:pStyle w:val="15"/>
        <w:shd w:val="clear" w:color="auto" w:fill="auto"/>
        <w:tabs>
          <w:tab w:val="left" w:pos="284"/>
        </w:tabs>
        <w:spacing w:after="0" w:line="240" w:lineRule="auto"/>
        <w:rPr>
          <w:sz w:val="28"/>
          <w:szCs w:val="28"/>
        </w:rPr>
      </w:pPr>
    </w:p>
    <w:p w:rsidR="009E016E" w:rsidRPr="008F368A" w:rsidRDefault="009E016E" w:rsidP="00292AF5">
      <w:pPr>
        <w:pStyle w:val="15"/>
        <w:tabs>
          <w:tab w:val="left" w:pos="851"/>
        </w:tabs>
        <w:spacing w:after="0" w:line="240" w:lineRule="auto"/>
        <w:ind w:firstLine="567"/>
        <w:jc w:val="both"/>
        <w:rPr>
          <w:sz w:val="28"/>
          <w:szCs w:val="28"/>
        </w:rPr>
      </w:pPr>
      <w:r w:rsidRPr="008F368A">
        <w:rPr>
          <w:sz w:val="28"/>
          <w:szCs w:val="28"/>
        </w:rPr>
        <w:t xml:space="preserve">Перечень </w:t>
      </w:r>
      <w:r w:rsidRPr="008F368A">
        <w:rPr>
          <w:sz w:val="28"/>
          <w:szCs w:val="28"/>
          <w:u w:val="single"/>
        </w:rPr>
        <w:t>обязательных</w:t>
      </w:r>
      <w:r w:rsidRPr="008F368A">
        <w:rPr>
          <w:sz w:val="28"/>
          <w:szCs w:val="28"/>
        </w:rPr>
        <w:t xml:space="preserve"> журналов для учета мероприятий производственного контроля:</w:t>
      </w:r>
    </w:p>
    <w:p w:rsidR="009E016E" w:rsidRPr="008F368A" w:rsidRDefault="009E016E" w:rsidP="00292AF5">
      <w:pPr>
        <w:pStyle w:val="15"/>
        <w:tabs>
          <w:tab w:val="left" w:pos="851"/>
        </w:tabs>
        <w:spacing w:after="0" w:line="240" w:lineRule="auto"/>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7915"/>
        <w:gridCol w:w="3885"/>
        <w:gridCol w:w="2695"/>
      </w:tblGrid>
      <w:tr w:rsidR="009E016E" w:rsidRPr="007E1D46" w:rsidTr="007E1D46">
        <w:tc>
          <w:tcPr>
            <w:tcW w:w="235" w:type="pct"/>
            <w:vAlign w:val="center"/>
          </w:tcPr>
          <w:p w:rsidR="009E016E" w:rsidRPr="007E1D46" w:rsidRDefault="009E016E" w:rsidP="007E1D46">
            <w:pPr>
              <w:pStyle w:val="15"/>
              <w:shd w:val="clear" w:color="auto" w:fill="auto"/>
              <w:tabs>
                <w:tab w:val="left" w:pos="851"/>
              </w:tabs>
              <w:spacing w:after="0" w:line="240" w:lineRule="auto"/>
              <w:jc w:val="center"/>
              <w:rPr>
                <w:sz w:val="24"/>
                <w:szCs w:val="24"/>
              </w:rPr>
            </w:pPr>
            <w:r w:rsidRPr="007E1D46">
              <w:rPr>
                <w:sz w:val="24"/>
                <w:szCs w:val="24"/>
              </w:rPr>
              <w:t>№</w:t>
            </w:r>
          </w:p>
          <w:p w:rsidR="009E016E" w:rsidRPr="007E1D46" w:rsidRDefault="009E016E" w:rsidP="007E1D46">
            <w:pPr>
              <w:pStyle w:val="15"/>
              <w:shd w:val="clear" w:color="auto" w:fill="auto"/>
              <w:tabs>
                <w:tab w:val="left" w:pos="851"/>
              </w:tabs>
              <w:spacing w:after="0" w:line="240" w:lineRule="auto"/>
              <w:jc w:val="center"/>
              <w:rPr>
                <w:sz w:val="24"/>
                <w:szCs w:val="24"/>
              </w:rPr>
            </w:pPr>
            <w:proofErr w:type="gramStart"/>
            <w:r w:rsidRPr="007E1D46">
              <w:rPr>
                <w:sz w:val="24"/>
                <w:szCs w:val="24"/>
              </w:rPr>
              <w:t>п</w:t>
            </w:r>
            <w:proofErr w:type="gramEnd"/>
            <w:r w:rsidRPr="007E1D46">
              <w:rPr>
                <w:sz w:val="24"/>
                <w:szCs w:val="24"/>
              </w:rPr>
              <w:t>/п</w:t>
            </w:r>
          </w:p>
        </w:tc>
        <w:tc>
          <w:tcPr>
            <w:tcW w:w="2602" w:type="pct"/>
            <w:vAlign w:val="center"/>
          </w:tcPr>
          <w:p w:rsidR="009E016E" w:rsidRPr="007E1D46" w:rsidRDefault="009E016E" w:rsidP="007E1D46">
            <w:pPr>
              <w:pStyle w:val="15"/>
              <w:shd w:val="clear" w:color="auto" w:fill="auto"/>
              <w:tabs>
                <w:tab w:val="left" w:pos="851"/>
              </w:tabs>
              <w:spacing w:after="0" w:line="240" w:lineRule="auto"/>
              <w:jc w:val="center"/>
              <w:rPr>
                <w:sz w:val="24"/>
                <w:szCs w:val="24"/>
              </w:rPr>
            </w:pPr>
            <w:r w:rsidRPr="007E1D46">
              <w:rPr>
                <w:sz w:val="24"/>
                <w:szCs w:val="24"/>
              </w:rPr>
              <w:t>Наименование формы учета</w:t>
            </w:r>
          </w:p>
        </w:tc>
        <w:tc>
          <w:tcPr>
            <w:tcW w:w="1277" w:type="pct"/>
            <w:vAlign w:val="center"/>
          </w:tcPr>
          <w:p w:rsidR="009E016E" w:rsidRPr="007E1D46" w:rsidRDefault="009E016E" w:rsidP="007E1D46">
            <w:pPr>
              <w:pStyle w:val="15"/>
              <w:shd w:val="clear" w:color="auto" w:fill="auto"/>
              <w:tabs>
                <w:tab w:val="left" w:pos="851"/>
              </w:tabs>
              <w:spacing w:after="0" w:line="240" w:lineRule="auto"/>
              <w:jc w:val="center"/>
              <w:rPr>
                <w:sz w:val="24"/>
                <w:szCs w:val="24"/>
              </w:rPr>
            </w:pPr>
            <w:r w:rsidRPr="007E1D46">
              <w:rPr>
                <w:sz w:val="24"/>
                <w:szCs w:val="24"/>
              </w:rPr>
              <w:t>Нормативный правовой акт</w:t>
            </w:r>
          </w:p>
        </w:tc>
        <w:tc>
          <w:tcPr>
            <w:tcW w:w="886" w:type="pct"/>
            <w:vAlign w:val="center"/>
          </w:tcPr>
          <w:p w:rsidR="009E016E" w:rsidRPr="007E1D46" w:rsidRDefault="009E016E" w:rsidP="007E1D46">
            <w:pPr>
              <w:pStyle w:val="15"/>
              <w:shd w:val="clear" w:color="auto" w:fill="auto"/>
              <w:tabs>
                <w:tab w:val="left" w:pos="851"/>
              </w:tabs>
              <w:spacing w:after="0" w:line="240" w:lineRule="auto"/>
              <w:jc w:val="center"/>
              <w:rPr>
                <w:sz w:val="24"/>
                <w:szCs w:val="24"/>
              </w:rPr>
            </w:pPr>
            <w:proofErr w:type="gramStart"/>
            <w:r w:rsidRPr="007E1D46">
              <w:rPr>
                <w:sz w:val="24"/>
                <w:szCs w:val="24"/>
              </w:rPr>
              <w:t>Ответственный</w:t>
            </w:r>
            <w:proofErr w:type="gramEnd"/>
            <w:r w:rsidRPr="007E1D46">
              <w:rPr>
                <w:sz w:val="24"/>
                <w:szCs w:val="24"/>
              </w:rPr>
              <w:t xml:space="preserve"> за ведение</w:t>
            </w:r>
          </w:p>
        </w:tc>
      </w:tr>
      <w:tr w:rsidR="009E016E" w:rsidRPr="007E1D46" w:rsidTr="007E1D46">
        <w:tc>
          <w:tcPr>
            <w:tcW w:w="235" w:type="pct"/>
          </w:tcPr>
          <w:p w:rsidR="009E016E" w:rsidRPr="007E1D46" w:rsidRDefault="009E016E" w:rsidP="007E1D46">
            <w:pPr>
              <w:pStyle w:val="15"/>
              <w:numPr>
                <w:ilvl w:val="0"/>
                <w:numId w:val="37"/>
              </w:numPr>
              <w:shd w:val="clear" w:color="auto" w:fill="auto"/>
              <w:tabs>
                <w:tab w:val="left" w:pos="851"/>
              </w:tabs>
              <w:spacing w:after="0" w:line="240" w:lineRule="auto"/>
              <w:ind w:left="29" w:firstLine="0"/>
              <w:jc w:val="both"/>
              <w:rPr>
                <w:b w:val="0"/>
                <w:sz w:val="24"/>
                <w:szCs w:val="24"/>
              </w:rPr>
            </w:pPr>
          </w:p>
        </w:tc>
        <w:tc>
          <w:tcPr>
            <w:tcW w:w="2602"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Гигиенический журнал</w:t>
            </w:r>
          </w:p>
        </w:tc>
        <w:tc>
          <w:tcPr>
            <w:tcW w:w="1277"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п. 2.22. СанПиН 2.3/2.4.3590-20</w:t>
            </w:r>
          </w:p>
        </w:tc>
        <w:tc>
          <w:tcPr>
            <w:tcW w:w="886" w:type="pct"/>
          </w:tcPr>
          <w:p w:rsidR="009E016E" w:rsidRPr="007E1D46" w:rsidRDefault="00410CCE" w:rsidP="007E1D46">
            <w:pPr>
              <w:pStyle w:val="15"/>
              <w:shd w:val="clear" w:color="auto" w:fill="auto"/>
              <w:tabs>
                <w:tab w:val="left" w:pos="851"/>
              </w:tabs>
              <w:spacing w:after="0" w:line="240" w:lineRule="auto"/>
              <w:jc w:val="both"/>
              <w:rPr>
                <w:b w:val="0"/>
                <w:sz w:val="24"/>
                <w:szCs w:val="24"/>
              </w:rPr>
            </w:pPr>
            <w:r>
              <w:rPr>
                <w:b w:val="0"/>
                <w:sz w:val="24"/>
                <w:szCs w:val="24"/>
              </w:rPr>
              <w:t>Николаева Р.Н.</w:t>
            </w:r>
          </w:p>
        </w:tc>
      </w:tr>
      <w:tr w:rsidR="009E016E" w:rsidRPr="007E1D46" w:rsidTr="007E1D46">
        <w:tc>
          <w:tcPr>
            <w:tcW w:w="235" w:type="pct"/>
          </w:tcPr>
          <w:p w:rsidR="009E016E" w:rsidRPr="007E1D46" w:rsidRDefault="009E016E" w:rsidP="007E1D46">
            <w:pPr>
              <w:pStyle w:val="15"/>
              <w:numPr>
                <w:ilvl w:val="0"/>
                <w:numId w:val="37"/>
              </w:numPr>
              <w:shd w:val="clear" w:color="auto" w:fill="auto"/>
              <w:tabs>
                <w:tab w:val="left" w:pos="851"/>
              </w:tabs>
              <w:spacing w:after="0" w:line="240" w:lineRule="auto"/>
              <w:ind w:left="29" w:firstLine="0"/>
              <w:jc w:val="both"/>
              <w:rPr>
                <w:b w:val="0"/>
                <w:sz w:val="24"/>
                <w:szCs w:val="24"/>
              </w:rPr>
            </w:pPr>
          </w:p>
        </w:tc>
        <w:tc>
          <w:tcPr>
            <w:tcW w:w="2602"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Журнал учета температурного режима холодильного оборудования</w:t>
            </w:r>
          </w:p>
        </w:tc>
        <w:tc>
          <w:tcPr>
            <w:tcW w:w="1277"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п. 8.6.4. СанПиН 2.3/2.4.3590-20</w:t>
            </w:r>
          </w:p>
        </w:tc>
        <w:tc>
          <w:tcPr>
            <w:tcW w:w="886" w:type="pct"/>
          </w:tcPr>
          <w:p w:rsidR="009E016E" w:rsidRPr="007E1D46" w:rsidRDefault="00410CCE" w:rsidP="007E1D46">
            <w:pPr>
              <w:pStyle w:val="15"/>
              <w:shd w:val="clear" w:color="auto" w:fill="auto"/>
              <w:tabs>
                <w:tab w:val="left" w:pos="851"/>
              </w:tabs>
              <w:spacing w:after="0" w:line="240" w:lineRule="auto"/>
              <w:jc w:val="both"/>
              <w:rPr>
                <w:b w:val="0"/>
                <w:sz w:val="24"/>
                <w:szCs w:val="24"/>
              </w:rPr>
            </w:pPr>
            <w:r>
              <w:rPr>
                <w:b w:val="0"/>
                <w:sz w:val="24"/>
                <w:szCs w:val="24"/>
              </w:rPr>
              <w:t>Николаева Р.Н.</w:t>
            </w:r>
          </w:p>
        </w:tc>
      </w:tr>
      <w:tr w:rsidR="009E016E" w:rsidRPr="007E1D46" w:rsidTr="007E1D46">
        <w:tc>
          <w:tcPr>
            <w:tcW w:w="235" w:type="pct"/>
          </w:tcPr>
          <w:p w:rsidR="009E016E" w:rsidRPr="007E1D46" w:rsidRDefault="009E016E" w:rsidP="007E1D46">
            <w:pPr>
              <w:pStyle w:val="15"/>
              <w:numPr>
                <w:ilvl w:val="0"/>
                <w:numId w:val="37"/>
              </w:numPr>
              <w:shd w:val="clear" w:color="auto" w:fill="auto"/>
              <w:tabs>
                <w:tab w:val="left" w:pos="851"/>
              </w:tabs>
              <w:spacing w:after="0" w:line="240" w:lineRule="auto"/>
              <w:ind w:left="29" w:firstLine="0"/>
              <w:jc w:val="both"/>
              <w:rPr>
                <w:b w:val="0"/>
                <w:sz w:val="24"/>
                <w:szCs w:val="24"/>
              </w:rPr>
            </w:pPr>
          </w:p>
        </w:tc>
        <w:tc>
          <w:tcPr>
            <w:tcW w:w="2602"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Журнал учета температуры и влажности в складских помещениях</w:t>
            </w:r>
          </w:p>
        </w:tc>
        <w:tc>
          <w:tcPr>
            <w:tcW w:w="1277"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Прил. №3 СанПиН 2.3/2.4.3590-20</w:t>
            </w:r>
          </w:p>
        </w:tc>
        <w:tc>
          <w:tcPr>
            <w:tcW w:w="886" w:type="pct"/>
          </w:tcPr>
          <w:p w:rsidR="009E016E" w:rsidRPr="007E1D46" w:rsidRDefault="00410CCE" w:rsidP="007E1D46">
            <w:pPr>
              <w:pStyle w:val="15"/>
              <w:shd w:val="clear" w:color="auto" w:fill="auto"/>
              <w:tabs>
                <w:tab w:val="left" w:pos="851"/>
              </w:tabs>
              <w:spacing w:after="0" w:line="240" w:lineRule="auto"/>
              <w:jc w:val="both"/>
              <w:rPr>
                <w:b w:val="0"/>
                <w:sz w:val="24"/>
                <w:szCs w:val="24"/>
              </w:rPr>
            </w:pPr>
            <w:r>
              <w:rPr>
                <w:b w:val="0"/>
                <w:sz w:val="24"/>
                <w:szCs w:val="24"/>
              </w:rPr>
              <w:t>Николаева Р.Н.</w:t>
            </w:r>
          </w:p>
        </w:tc>
      </w:tr>
      <w:tr w:rsidR="009E016E" w:rsidRPr="007E1D46" w:rsidTr="007E1D46">
        <w:tc>
          <w:tcPr>
            <w:tcW w:w="235" w:type="pct"/>
          </w:tcPr>
          <w:p w:rsidR="009E016E" w:rsidRPr="007E1D46" w:rsidRDefault="009E016E" w:rsidP="007E1D46">
            <w:pPr>
              <w:pStyle w:val="15"/>
              <w:numPr>
                <w:ilvl w:val="0"/>
                <w:numId w:val="37"/>
              </w:numPr>
              <w:shd w:val="clear" w:color="auto" w:fill="auto"/>
              <w:tabs>
                <w:tab w:val="left" w:pos="851"/>
              </w:tabs>
              <w:spacing w:after="0" w:line="240" w:lineRule="auto"/>
              <w:ind w:left="29" w:firstLine="0"/>
              <w:jc w:val="both"/>
              <w:rPr>
                <w:b w:val="0"/>
                <w:sz w:val="24"/>
                <w:szCs w:val="24"/>
              </w:rPr>
            </w:pPr>
          </w:p>
        </w:tc>
        <w:tc>
          <w:tcPr>
            <w:tcW w:w="2602"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 xml:space="preserve">Журнал бракеража готовой пищевой продукции и </w:t>
            </w:r>
            <w:r w:rsidRPr="007E1D46">
              <w:rPr>
                <w:b w:val="0"/>
                <w:iCs/>
                <w:sz w:val="24"/>
                <w:szCs w:val="24"/>
              </w:rPr>
              <w:t>отбора суточных проб</w:t>
            </w:r>
          </w:p>
        </w:tc>
        <w:tc>
          <w:tcPr>
            <w:tcW w:w="1277"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п. 7.1.3. СанПиН 2.3/2.4.3590-20</w:t>
            </w:r>
          </w:p>
        </w:tc>
        <w:tc>
          <w:tcPr>
            <w:tcW w:w="886" w:type="pct"/>
          </w:tcPr>
          <w:p w:rsidR="009E016E" w:rsidRPr="007E1D46" w:rsidRDefault="00410CCE" w:rsidP="007E1D46">
            <w:pPr>
              <w:pStyle w:val="15"/>
              <w:shd w:val="clear" w:color="auto" w:fill="auto"/>
              <w:tabs>
                <w:tab w:val="left" w:pos="851"/>
              </w:tabs>
              <w:spacing w:after="0" w:line="240" w:lineRule="auto"/>
              <w:jc w:val="both"/>
              <w:rPr>
                <w:b w:val="0"/>
                <w:sz w:val="24"/>
                <w:szCs w:val="24"/>
              </w:rPr>
            </w:pPr>
            <w:r>
              <w:rPr>
                <w:b w:val="0"/>
                <w:sz w:val="24"/>
                <w:szCs w:val="24"/>
              </w:rPr>
              <w:t>Николаева Р.Н.</w:t>
            </w:r>
          </w:p>
        </w:tc>
      </w:tr>
      <w:tr w:rsidR="009E016E" w:rsidRPr="007E1D46" w:rsidTr="007E1D46">
        <w:tc>
          <w:tcPr>
            <w:tcW w:w="235" w:type="pct"/>
          </w:tcPr>
          <w:p w:rsidR="009E016E" w:rsidRPr="007E1D46" w:rsidRDefault="009E016E" w:rsidP="007E1D46">
            <w:pPr>
              <w:pStyle w:val="15"/>
              <w:numPr>
                <w:ilvl w:val="0"/>
                <w:numId w:val="37"/>
              </w:numPr>
              <w:shd w:val="clear" w:color="auto" w:fill="auto"/>
              <w:tabs>
                <w:tab w:val="left" w:pos="851"/>
              </w:tabs>
              <w:spacing w:after="0" w:line="240" w:lineRule="auto"/>
              <w:ind w:left="29" w:firstLine="0"/>
              <w:jc w:val="both"/>
              <w:rPr>
                <w:b w:val="0"/>
                <w:sz w:val="24"/>
                <w:szCs w:val="24"/>
              </w:rPr>
            </w:pPr>
          </w:p>
        </w:tc>
        <w:tc>
          <w:tcPr>
            <w:tcW w:w="2602"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Журнал бракеража скоропортящейся пищевой продукции</w:t>
            </w:r>
          </w:p>
        </w:tc>
        <w:tc>
          <w:tcPr>
            <w:tcW w:w="1277" w:type="pct"/>
          </w:tcPr>
          <w:p w:rsidR="009E016E" w:rsidRPr="007E1D46" w:rsidRDefault="009E016E" w:rsidP="007E1D46">
            <w:pPr>
              <w:pStyle w:val="15"/>
              <w:shd w:val="clear" w:color="auto" w:fill="auto"/>
              <w:tabs>
                <w:tab w:val="left" w:pos="851"/>
              </w:tabs>
              <w:spacing w:after="0" w:line="240" w:lineRule="auto"/>
              <w:jc w:val="both"/>
              <w:rPr>
                <w:b w:val="0"/>
                <w:sz w:val="24"/>
                <w:szCs w:val="24"/>
              </w:rPr>
            </w:pPr>
            <w:r w:rsidRPr="007E1D46">
              <w:rPr>
                <w:b w:val="0"/>
                <w:sz w:val="24"/>
                <w:szCs w:val="24"/>
              </w:rPr>
              <w:t>Прил. №5 СанПиН 2.3/2.4.3590-20</w:t>
            </w:r>
          </w:p>
        </w:tc>
        <w:tc>
          <w:tcPr>
            <w:tcW w:w="886" w:type="pct"/>
          </w:tcPr>
          <w:p w:rsidR="009E016E" w:rsidRPr="007E1D46" w:rsidRDefault="00410CCE" w:rsidP="007E1D46">
            <w:pPr>
              <w:pStyle w:val="15"/>
              <w:shd w:val="clear" w:color="auto" w:fill="auto"/>
              <w:tabs>
                <w:tab w:val="left" w:pos="851"/>
              </w:tabs>
              <w:spacing w:after="0" w:line="240" w:lineRule="auto"/>
              <w:jc w:val="both"/>
              <w:rPr>
                <w:b w:val="0"/>
                <w:sz w:val="24"/>
                <w:szCs w:val="24"/>
              </w:rPr>
            </w:pPr>
            <w:r>
              <w:rPr>
                <w:b w:val="0"/>
                <w:sz w:val="24"/>
                <w:szCs w:val="24"/>
              </w:rPr>
              <w:t>Николаева Р.Н.</w:t>
            </w:r>
          </w:p>
        </w:tc>
      </w:tr>
    </w:tbl>
    <w:p w:rsidR="009E016E" w:rsidRPr="008F368A" w:rsidRDefault="009E016E" w:rsidP="00292AF5">
      <w:pPr>
        <w:pStyle w:val="15"/>
        <w:tabs>
          <w:tab w:val="left" w:pos="851"/>
        </w:tabs>
        <w:spacing w:after="0" w:line="240" w:lineRule="auto"/>
        <w:ind w:firstLine="567"/>
        <w:jc w:val="both"/>
        <w:rPr>
          <w:sz w:val="28"/>
          <w:szCs w:val="28"/>
        </w:rPr>
      </w:pPr>
    </w:p>
    <w:p w:rsidR="009E016E" w:rsidRPr="008F368A" w:rsidRDefault="009E016E" w:rsidP="00152E76">
      <w:pPr>
        <w:pStyle w:val="15"/>
        <w:tabs>
          <w:tab w:val="left" w:pos="851"/>
          <w:tab w:val="left" w:pos="993"/>
        </w:tabs>
        <w:spacing w:after="0" w:line="240" w:lineRule="auto"/>
        <w:ind w:firstLine="567"/>
        <w:rPr>
          <w:i/>
          <w:sz w:val="28"/>
          <w:szCs w:val="28"/>
        </w:rPr>
      </w:pPr>
      <w:r w:rsidRPr="008F368A">
        <w:rPr>
          <w:i/>
          <w:sz w:val="28"/>
          <w:szCs w:val="28"/>
        </w:rPr>
        <w:t>№ </w:t>
      </w:r>
      <w:r>
        <w:rPr>
          <w:i/>
          <w:sz w:val="28"/>
          <w:szCs w:val="28"/>
        </w:rPr>
        <w:t>27</w:t>
      </w:r>
      <w:r w:rsidRPr="008F368A">
        <w:rPr>
          <w:i/>
          <w:sz w:val="28"/>
          <w:szCs w:val="28"/>
        </w:rPr>
        <w:t xml:space="preserve"> / Журнал учета температурного режима холодильного оборудования / отв. за актуализацию </w:t>
      </w:r>
      <w:r w:rsidR="00410CCE">
        <w:rPr>
          <w:i/>
          <w:sz w:val="28"/>
          <w:szCs w:val="28"/>
        </w:rPr>
        <w:t>Николаева Р.Н.</w:t>
      </w:r>
      <w:r>
        <w:rPr>
          <w:i/>
          <w:sz w:val="28"/>
          <w:szCs w:val="28"/>
        </w:rPr>
        <w:t>/</w:t>
      </w:r>
      <w:r w:rsidRPr="008F368A">
        <w:rPr>
          <w:i/>
          <w:sz w:val="28"/>
          <w:szCs w:val="28"/>
        </w:rPr>
        <w:t>.</w:t>
      </w:r>
    </w:p>
    <w:p w:rsidR="009E016E" w:rsidRPr="008F368A" w:rsidRDefault="009E016E" w:rsidP="00152E76">
      <w:pPr>
        <w:pStyle w:val="15"/>
        <w:tabs>
          <w:tab w:val="left" w:pos="851"/>
          <w:tab w:val="left" w:pos="993"/>
        </w:tabs>
        <w:spacing w:after="0" w:line="240" w:lineRule="auto"/>
        <w:ind w:firstLine="567"/>
        <w:rPr>
          <w:i/>
          <w:sz w:val="28"/>
          <w:szCs w:val="28"/>
        </w:rPr>
      </w:pPr>
      <w:r w:rsidRPr="008F368A">
        <w:rPr>
          <w:i/>
          <w:sz w:val="28"/>
          <w:szCs w:val="28"/>
        </w:rPr>
        <w:t>№ </w:t>
      </w:r>
      <w:r>
        <w:rPr>
          <w:i/>
          <w:sz w:val="28"/>
          <w:szCs w:val="28"/>
        </w:rPr>
        <w:t>30</w:t>
      </w:r>
      <w:r w:rsidRPr="008F368A">
        <w:rPr>
          <w:i/>
          <w:sz w:val="28"/>
          <w:szCs w:val="28"/>
        </w:rPr>
        <w:t xml:space="preserve"> / Журнал учета температуры и влажности в складских помещениях / отв. за актуализацию </w:t>
      </w:r>
      <w:r w:rsidR="00410CCE">
        <w:rPr>
          <w:i/>
          <w:sz w:val="28"/>
          <w:szCs w:val="28"/>
        </w:rPr>
        <w:t>Николаева Р.Н.</w:t>
      </w:r>
      <w:r>
        <w:rPr>
          <w:i/>
          <w:sz w:val="28"/>
          <w:szCs w:val="28"/>
        </w:rPr>
        <w:t>/</w:t>
      </w:r>
      <w:r w:rsidRPr="008F368A">
        <w:rPr>
          <w:i/>
          <w:sz w:val="28"/>
          <w:szCs w:val="28"/>
        </w:rPr>
        <w:t>.</w:t>
      </w:r>
    </w:p>
    <w:p w:rsidR="009E016E" w:rsidRPr="008F368A" w:rsidRDefault="009E016E" w:rsidP="00152E76">
      <w:pPr>
        <w:pStyle w:val="15"/>
        <w:tabs>
          <w:tab w:val="left" w:pos="851"/>
          <w:tab w:val="left" w:pos="993"/>
        </w:tabs>
        <w:spacing w:after="0" w:line="240" w:lineRule="auto"/>
        <w:ind w:firstLine="567"/>
        <w:rPr>
          <w:i/>
          <w:sz w:val="28"/>
          <w:szCs w:val="28"/>
        </w:rPr>
      </w:pPr>
      <w:r w:rsidRPr="008F368A">
        <w:rPr>
          <w:i/>
          <w:sz w:val="28"/>
          <w:szCs w:val="28"/>
        </w:rPr>
        <w:t>№ </w:t>
      </w:r>
      <w:r>
        <w:rPr>
          <w:i/>
          <w:sz w:val="28"/>
          <w:szCs w:val="28"/>
        </w:rPr>
        <w:t>31</w:t>
      </w:r>
      <w:r w:rsidRPr="008F368A">
        <w:rPr>
          <w:i/>
          <w:sz w:val="28"/>
          <w:szCs w:val="28"/>
        </w:rPr>
        <w:t xml:space="preserve"> / Журнал бракеража готовой пищевой продукции / отв. за актуализацию </w:t>
      </w:r>
      <w:r w:rsidR="00410CCE">
        <w:rPr>
          <w:i/>
          <w:sz w:val="28"/>
          <w:szCs w:val="28"/>
        </w:rPr>
        <w:t>Николаева Р.Н.</w:t>
      </w:r>
      <w:r>
        <w:rPr>
          <w:i/>
          <w:sz w:val="28"/>
          <w:szCs w:val="28"/>
        </w:rPr>
        <w:t>/</w:t>
      </w:r>
      <w:r w:rsidRPr="008F368A">
        <w:rPr>
          <w:i/>
          <w:sz w:val="28"/>
          <w:szCs w:val="28"/>
        </w:rPr>
        <w:t>.</w:t>
      </w:r>
    </w:p>
    <w:p w:rsidR="009E016E" w:rsidRPr="008F368A" w:rsidRDefault="009E016E" w:rsidP="00152E76">
      <w:pPr>
        <w:pStyle w:val="15"/>
        <w:tabs>
          <w:tab w:val="left" w:pos="851"/>
          <w:tab w:val="left" w:pos="993"/>
        </w:tabs>
        <w:spacing w:after="0" w:line="240" w:lineRule="auto"/>
        <w:ind w:firstLine="567"/>
        <w:rPr>
          <w:i/>
          <w:sz w:val="28"/>
          <w:szCs w:val="28"/>
        </w:rPr>
      </w:pPr>
      <w:r w:rsidRPr="008F368A">
        <w:rPr>
          <w:i/>
          <w:sz w:val="28"/>
          <w:szCs w:val="28"/>
        </w:rPr>
        <w:t>№ </w:t>
      </w:r>
      <w:r>
        <w:rPr>
          <w:i/>
          <w:sz w:val="28"/>
          <w:szCs w:val="28"/>
        </w:rPr>
        <w:t>32</w:t>
      </w:r>
      <w:r w:rsidRPr="008F368A">
        <w:rPr>
          <w:i/>
          <w:sz w:val="28"/>
          <w:szCs w:val="28"/>
        </w:rPr>
        <w:t xml:space="preserve"> / Журнал бракеража скоропортящейся пищевой продукции / отв. за актуализацию </w:t>
      </w:r>
      <w:r w:rsidR="00410CCE">
        <w:rPr>
          <w:i/>
          <w:sz w:val="28"/>
          <w:szCs w:val="28"/>
        </w:rPr>
        <w:t>Николаева Р.Н.</w:t>
      </w:r>
      <w:r>
        <w:rPr>
          <w:i/>
          <w:sz w:val="28"/>
          <w:szCs w:val="28"/>
        </w:rPr>
        <w:t>/</w:t>
      </w:r>
      <w:r w:rsidRPr="008F368A">
        <w:rPr>
          <w:i/>
          <w:sz w:val="28"/>
          <w:szCs w:val="28"/>
        </w:rPr>
        <w:t>.</w:t>
      </w:r>
    </w:p>
    <w:p w:rsidR="009E016E" w:rsidRPr="008F368A" w:rsidRDefault="009E016E" w:rsidP="006965A9">
      <w:pPr>
        <w:pStyle w:val="15"/>
        <w:numPr>
          <w:ilvl w:val="0"/>
          <w:numId w:val="42"/>
        </w:numPr>
        <w:shd w:val="clear" w:color="auto" w:fill="auto"/>
        <w:tabs>
          <w:tab w:val="left" w:pos="284"/>
        </w:tabs>
        <w:spacing w:after="0" w:line="240" w:lineRule="auto"/>
        <w:ind w:left="0" w:firstLine="0"/>
        <w:jc w:val="center"/>
        <w:rPr>
          <w:sz w:val="28"/>
          <w:szCs w:val="28"/>
        </w:rPr>
      </w:pPr>
      <w:r w:rsidRPr="008F368A">
        <w:rPr>
          <w:sz w:val="28"/>
          <w:szCs w:val="28"/>
        </w:rPr>
        <w:t>Перечень возможных аварийных ситуаций, связанных с остановкой производства, нарушениями технологических процессов,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населения, органов местного самоуправления, органов, уполномоченных осуществлять государственный санитарно-эпидемиологический надзор.</w:t>
      </w:r>
    </w:p>
    <w:p w:rsidR="009E016E" w:rsidRPr="008F368A" w:rsidRDefault="009E016E" w:rsidP="008A01E1">
      <w:pPr>
        <w:pStyle w:val="15"/>
        <w:shd w:val="clear" w:color="auto" w:fill="auto"/>
        <w:tabs>
          <w:tab w:val="left" w:pos="284"/>
        </w:tabs>
        <w:spacing w:after="0" w:line="240" w:lineRule="auto"/>
        <w:jc w:val="center"/>
        <w:rPr>
          <w:sz w:val="28"/>
          <w:szCs w:val="28"/>
        </w:rPr>
      </w:pPr>
    </w:p>
    <w:p w:rsidR="009E016E" w:rsidRPr="008F368A" w:rsidRDefault="009E016E" w:rsidP="00E770B9">
      <w:pPr>
        <w:pStyle w:val="15"/>
        <w:tabs>
          <w:tab w:val="left" w:pos="851"/>
        </w:tabs>
        <w:spacing w:after="0" w:line="240" w:lineRule="auto"/>
        <w:ind w:firstLine="567"/>
        <w:jc w:val="both"/>
        <w:rPr>
          <w:b w:val="0"/>
          <w:sz w:val="28"/>
          <w:szCs w:val="28"/>
        </w:rPr>
      </w:pPr>
      <w:r w:rsidRPr="008F368A">
        <w:rPr>
          <w:b w:val="0"/>
          <w:sz w:val="28"/>
          <w:szCs w:val="28"/>
        </w:rPr>
        <w:t xml:space="preserve">В силу п. 1.10 СП 2.4.3648-20 информируется территориальный орган федерального органа исполнительной власти, осуществляющего федеральный государственный санитарно-эпидемиологический надзор – </w:t>
      </w:r>
      <w:proofErr w:type="spellStart"/>
      <w:r w:rsidRPr="008F368A">
        <w:rPr>
          <w:b w:val="0"/>
          <w:sz w:val="28"/>
          <w:szCs w:val="28"/>
        </w:rPr>
        <w:t>Роспотребнадзора</w:t>
      </w:r>
      <w:proofErr w:type="spellEnd"/>
      <w:r w:rsidRPr="008F368A">
        <w:rPr>
          <w:b w:val="0"/>
          <w:sz w:val="28"/>
          <w:szCs w:val="28"/>
        </w:rPr>
        <w:t xml:space="preserve"> ______________________________. </w:t>
      </w:r>
    </w:p>
    <w:p w:rsidR="009E016E" w:rsidRPr="008F368A" w:rsidRDefault="009E016E" w:rsidP="008A01E1">
      <w:pPr>
        <w:pStyle w:val="15"/>
        <w:tabs>
          <w:tab w:val="left" w:pos="851"/>
        </w:tabs>
        <w:spacing w:after="0" w:line="240" w:lineRule="auto"/>
        <w:ind w:firstLine="567"/>
        <w:rPr>
          <w:b w:val="0"/>
          <w:sz w:val="28"/>
          <w:szCs w:val="28"/>
        </w:rPr>
      </w:pPr>
    </w:p>
    <w:p w:rsidR="009E016E" w:rsidRPr="008F368A" w:rsidRDefault="009E016E" w:rsidP="00AE3248">
      <w:pPr>
        <w:pStyle w:val="15"/>
        <w:numPr>
          <w:ilvl w:val="0"/>
          <w:numId w:val="18"/>
        </w:numPr>
        <w:tabs>
          <w:tab w:val="clear" w:pos="720"/>
          <w:tab w:val="left" w:pos="851"/>
        </w:tabs>
        <w:spacing w:after="0" w:line="240" w:lineRule="auto"/>
        <w:ind w:left="0" w:firstLine="567"/>
        <w:contextualSpacing/>
        <w:jc w:val="both"/>
        <w:rPr>
          <w:b w:val="0"/>
          <w:sz w:val="28"/>
          <w:szCs w:val="28"/>
        </w:rPr>
      </w:pPr>
      <w:r w:rsidRPr="008F368A">
        <w:rPr>
          <w:b w:val="0"/>
          <w:sz w:val="28"/>
          <w:szCs w:val="28"/>
        </w:rPr>
        <w:t>Неудовлетворительные результаты лабораторного контроля пищевой продукции;</w:t>
      </w:r>
    </w:p>
    <w:p w:rsidR="009E016E" w:rsidRPr="008F368A" w:rsidRDefault="009E016E" w:rsidP="00AE3248">
      <w:pPr>
        <w:pStyle w:val="15"/>
        <w:numPr>
          <w:ilvl w:val="0"/>
          <w:numId w:val="18"/>
        </w:numPr>
        <w:tabs>
          <w:tab w:val="clear" w:pos="720"/>
          <w:tab w:val="left" w:pos="851"/>
        </w:tabs>
        <w:spacing w:after="0" w:line="240" w:lineRule="auto"/>
        <w:ind w:left="0" w:firstLine="567"/>
        <w:contextualSpacing/>
        <w:jc w:val="both"/>
        <w:rPr>
          <w:b w:val="0"/>
          <w:sz w:val="28"/>
          <w:szCs w:val="28"/>
        </w:rPr>
      </w:pPr>
      <w:r w:rsidRPr="008F368A">
        <w:rPr>
          <w:b w:val="0"/>
          <w:sz w:val="28"/>
          <w:szCs w:val="28"/>
        </w:rPr>
        <w:lastRenderedPageBreak/>
        <w:t xml:space="preserve">Получение сообщений </w:t>
      </w:r>
      <w:proofErr w:type="gramStart"/>
      <w:r w:rsidRPr="008F368A">
        <w:rPr>
          <w:b w:val="0"/>
          <w:sz w:val="28"/>
          <w:szCs w:val="28"/>
        </w:rPr>
        <w:t>об</w:t>
      </w:r>
      <w:proofErr w:type="gramEnd"/>
      <w:r w:rsidRPr="008F368A">
        <w:rPr>
          <w:b w:val="0"/>
          <w:sz w:val="28"/>
          <w:szCs w:val="28"/>
        </w:rPr>
        <w:t xml:space="preserve"> подозрении на массовое инфекционное, паразитарное заболевание, пищевое отравление, связанное с изготовлением блюд;</w:t>
      </w:r>
    </w:p>
    <w:p w:rsidR="009E016E" w:rsidRPr="008F368A" w:rsidRDefault="009E016E" w:rsidP="00AE3248">
      <w:pPr>
        <w:pStyle w:val="15"/>
        <w:numPr>
          <w:ilvl w:val="0"/>
          <w:numId w:val="18"/>
        </w:numPr>
        <w:tabs>
          <w:tab w:val="clear" w:pos="720"/>
          <w:tab w:val="left" w:pos="851"/>
        </w:tabs>
        <w:spacing w:after="0" w:line="240" w:lineRule="auto"/>
        <w:ind w:left="0" w:firstLine="567"/>
        <w:contextualSpacing/>
        <w:jc w:val="both"/>
        <w:rPr>
          <w:b w:val="0"/>
          <w:sz w:val="28"/>
          <w:szCs w:val="28"/>
        </w:rPr>
      </w:pPr>
      <w:r w:rsidRPr="008F368A">
        <w:rPr>
          <w:b w:val="0"/>
          <w:sz w:val="28"/>
          <w:szCs w:val="28"/>
        </w:rPr>
        <w:t>Отключение электроэнергии на срок более 4 часов</w:t>
      </w:r>
      <w:r w:rsidRPr="008F368A">
        <w:rPr>
          <w:sz w:val="28"/>
          <w:szCs w:val="28"/>
        </w:rPr>
        <w:t xml:space="preserve"> </w:t>
      </w:r>
      <w:r w:rsidRPr="008F368A">
        <w:rPr>
          <w:b w:val="0"/>
          <w:sz w:val="28"/>
          <w:szCs w:val="28"/>
        </w:rPr>
        <w:t>с выходом из строя технологического и холодильного оборудования;</w:t>
      </w:r>
    </w:p>
    <w:p w:rsidR="009E016E" w:rsidRPr="008F368A" w:rsidRDefault="009E016E" w:rsidP="00AE3248">
      <w:pPr>
        <w:pStyle w:val="15"/>
        <w:numPr>
          <w:ilvl w:val="0"/>
          <w:numId w:val="18"/>
        </w:numPr>
        <w:tabs>
          <w:tab w:val="clear" w:pos="720"/>
          <w:tab w:val="left" w:pos="851"/>
        </w:tabs>
        <w:spacing w:after="0" w:line="240" w:lineRule="auto"/>
        <w:ind w:left="0" w:firstLine="567"/>
        <w:contextualSpacing/>
        <w:jc w:val="both"/>
        <w:rPr>
          <w:b w:val="0"/>
          <w:sz w:val="28"/>
          <w:szCs w:val="28"/>
        </w:rPr>
      </w:pPr>
      <w:r w:rsidRPr="008F368A">
        <w:rPr>
          <w:b w:val="0"/>
          <w:sz w:val="28"/>
          <w:szCs w:val="28"/>
        </w:rPr>
        <w:t>Отсутствие водоснабжения на пищеблоке;</w:t>
      </w:r>
    </w:p>
    <w:p w:rsidR="009E016E" w:rsidRPr="008F368A" w:rsidRDefault="009E016E" w:rsidP="00AE3248">
      <w:pPr>
        <w:pStyle w:val="15"/>
        <w:numPr>
          <w:ilvl w:val="0"/>
          <w:numId w:val="18"/>
        </w:numPr>
        <w:tabs>
          <w:tab w:val="clear" w:pos="720"/>
          <w:tab w:val="left" w:pos="851"/>
        </w:tabs>
        <w:spacing w:after="0" w:line="240" w:lineRule="auto"/>
        <w:ind w:left="0" w:firstLine="567"/>
        <w:contextualSpacing/>
        <w:jc w:val="both"/>
        <w:rPr>
          <w:b w:val="0"/>
          <w:sz w:val="28"/>
          <w:szCs w:val="28"/>
        </w:rPr>
      </w:pPr>
      <w:r w:rsidRPr="008F368A">
        <w:rPr>
          <w:b w:val="0"/>
          <w:sz w:val="28"/>
          <w:szCs w:val="28"/>
        </w:rPr>
        <w:t>Неисправность холодильного оборудования;</w:t>
      </w:r>
    </w:p>
    <w:p w:rsidR="009E016E" w:rsidRPr="008F368A" w:rsidRDefault="009E016E" w:rsidP="00AE3248">
      <w:pPr>
        <w:pStyle w:val="15"/>
        <w:numPr>
          <w:ilvl w:val="0"/>
          <w:numId w:val="18"/>
        </w:numPr>
        <w:tabs>
          <w:tab w:val="clear" w:pos="720"/>
          <w:tab w:val="left" w:pos="851"/>
        </w:tabs>
        <w:spacing w:after="0" w:line="240" w:lineRule="auto"/>
        <w:ind w:left="0" w:firstLine="567"/>
        <w:contextualSpacing/>
        <w:jc w:val="both"/>
        <w:rPr>
          <w:b w:val="0"/>
          <w:sz w:val="28"/>
          <w:szCs w:val="28"/>
        </w:rPr>
      </w:pPr>
      <w:r w:rsidRPr="008F368A">
        <w:rPr>
          <w:b w:val="0"/>
          <w:sz w:val="28"/>
          <w:szCs w:val="28"/>
        </w:rPr>
        <w:t>Выход из строя технологического оборудования;</w:t>
      </w:r>
    </w:p>
    <w:p w:rsidR="009E016E" w:rsidRPr="008F368A" w:rsidRDefault="009E016E" w:rsidP="00AE3248">
      <w:pPr>
        <w:pStyle w:val="15"/>
        <w:numPr>
          <w:ilvl w:val="0"/>
          <w:numId w:val="18"/>
        </w:numPr>
        <w:tabs>
          <w:tab w:val="clear" w:pos="720"/>
          <w:tab w:val="left" w:pos="851"/>
        </w:tabs>
        <w:spacing w:after="0" w:line="240" w:lineRule="auto"/>
        <w:ind w:left="0" w:firstLine="567"/>
        <w:contextualSpacing/>
        <w:jc w:val="both"/>
        <w:rPr>
          <w:b w:val="0"/>
          <w:sz w:val="28"/>
          <w:szCs w:val="28"/>
        </w:rPr>
      </w:pPr>
      <w:r w:rsidRPr="008F368A">
        <w:rPr>
          <w:b w:val="0"/>
          <w:sz w:val="28"/>
          <w:szCs w:val="28"/>
        </w:rPr>
        <w:t xml:space="preserve">Авария канализационной системы с </w:t>
      </w:r>
      <w:proofErr w:type="spellStart"/>
      <w:r w:rsidRPr="008F368A">
        <w:rPr>
          <w:b w:val="0"/>
          <w:sz w:val="28"/>
          <w:szCs w:val="28"/>
        </w:rPr>
        <w:t>изливом</w:t>
      </w:r>
      <w:proofErr w:type="spellEnd"/>
      <w:r w:rsidRPr="008F368A">
        <w:rPr>
          <w:b w:val="0"/>
          <w:sz w:val="28"/>
          <w:szCs w:val="28"/>
        </w:rPr>
        <w:t xml:space="preserve"> сточных вод в складские, производственные помещения.</w:t>
      </w:r>
    </w:p>
    <w:p w:rsidR="009E016E" w:rsidRPr="008F368A" w:rsidRDefault="009E016E" w:rsidP="00477F20">
      <w:pPr>
        <w:pStyle w:val="15"/>
        <w:tabs>
          <w:tab w:val="left" w:pos="851"/>
        </w:tabs>
        <w:spacing w:after="0" w:line="240" w:lineRule="auto"/>
        <w:contextualSpacing/>
        <w:jc w:val="both"/>
        <w:rPr>
          <w:b w:val="0"/>
          <w:sz w:val="28"/>
          <w:szCs w:val="28"/>
        </w:rPr>
      </w:pPr>
    </w:p>
    <w:p w:rsidR="009E016E" w:rsidRPr="00C6520A" w:rsidRDefault="009E016E" w:rsidP="002E7CA0">
      <w:pPr>
        <w:pStyle w:val="15"/>
        <w:tabs>
          <w:tab w:val="left" w:pos="851"/>
          <w:tab w:val="left" w:pos="993"/>
        </w:tabs>
        <w:spacing w:after="0" w:line="240" w:lineRule="auto"/>
        <w:ind w:firstLine="567"/>
        <w:jc w:val="both"/>
        <w:rPr>
          <w:i/>
          <w:sz w:val="28"/>
          <w:szCs w:val="28"/>
        </w:rPr>
      </w:pPr>
      <w:r w:rsidRPr="008F368A">
        <w:rPr>
          <w:i/>
          <w:sz w:val="28"/>
          <w:szCs w:val="28"/>
        </w:rPr>
        <w:t>№ </w:t>
      </w:r>
      <w:r>
        <w:rPr>
          <w:i/>
          <w:sz w:val="28"/>
          <w:szCs w:val="28"/>
        </w:rPr>
        <w:t>30</w:t>
      </w:r>
      <w:r w:rsidRPr="008F368A">
        <w:rPr>
          <w:i/>
          <w:sz w:val="28"/>
          <w:szCs w:val="28"/>
        </w:rPr>
        <w:t xml:space="preserve"> / Перечень возможных аварийных ситуаций, нарушений, создающих угрозу санитарно-эпидемиологическому благополучию и меры по их устранению / отв. за актуализацию </w:t>
      </w:r>
      <w:bookmarkStart w:id="1" w:name="_GoBack"/>
      <w:r w:rsidR="00C6520A" w:rsidRPr="00C6520A">
        <w:rPr>
          <w:i/>
          <w:sz w:val="28"/>
          <w:szCs w:val="28"/>
        </w:rPr>
        <w:t>Николаева Р.Н.</w:t>
      </w:r>
    </w:p>
    <w:bookmarkEnd w:id="1"/>
    <w:p w:rsidR="009E016E" w:rsidRPr="008F368A" w:rsidRDefault="009E016E" w:rsidP="00DF1D5F">
      <w:pPr>
        <w:pStyle w:val="15"/>
        <w:tabs>
          <w:tab w:val="left" w:pos="851"/>
          <w:tab w:val="left" w:pos="993"/>
        </w:tabs>
        <w:spacing w:after="0" w:line="240" w:lineRule="auto"/>
        <w:ind w:firstLine="567"/>
        <w:rPr>
          <w:i/>
          <w:sz w:val="28"/>
          <w:szCs w:val="28"/>
        </w:rPr>
      </w:pPr>
    </w:p>
    <w:p w:rsidR="009E016E" w:rsidRPr="008F368A" w:rsidRDefault="009E016E" w:rsidP="00FB77D9">
      <w:pPr>
        <w:pStyle w:val="15"/>
        <w:numPr>
          <w:ilvl w:val="0"/>
          <w:numId w:val="42"/>
        </w:numPr>
        <w:shd w:val="clear" w:color="auto" w:fill="auto"/>
        <w:tabs>
          <w:tab w:val="left" w:pos="284"/>
        </w:tabs>
        <w:spacing w:after="0" w:line="240" w:lineRule="auto"/>
        <w:ind w:left="714" w:hanging="357"/>
        <w:jc w:val="center"/>
        <w:rPr>
          <w:sz w:val="28"/>
          <w:szCs w:val="28"/>
        </w:rPr>
      </w:pPr>
      <w:proofErr w:type="gramStart"/>
      <w:r w:rsidRPr="008F368A">
        <w:rPr>
          <w:sz w:val="28"/>
          <w:szCs w:val="28"/>
        </w:rPr>
        <w:t>Контроль за</w:t>
      </w:r>
      <w:proofErr w:type="gramEnd"/>
      <w:r w:rsidRPr="008F368A">
        <w:rPr>
          <w:sz w:val="28"/>
          <w:szCs w:val="28"/>
        </w:rPr>
        <w:t xml:space="preserve"> соблюдением требований при обращении с отходами, включая стоки.</w:t>
      </w:r>
    </w:p>
    <w:p w:rsidR="009E016E" w:rsidRPr="008F368A" w:rsidRDefault="009E016E" w:rsidP="00184BF1">
      <w:pPr>
        <w:pStyle w:val="15"/>
        <w:shd w:val="clear" w:color="auto" w:fill="auto"/>
        <w:spacing w:after="0" w:line="240" w:lineRule="auto"/>
        <w:ind w:firstLine="567"/>
        <w:jc w:val="both"/>
        <w:rPr>
          <w:b w:val="0"/>
          <w:sz w:val="28"/>
          <w:szCs w:val="28"/>
        </w:rPr>
      </w:pPr>
    </w:p>
    <w:tbl>
      <w:tblPr>
        <w:tblW w:w="5000" w:type="pct"/>
        <w:tblCellMar>
          <w:left w:w="0" w:type="dxa"/>
          <w:right w:w="0" w:type="dxa"/>
        </w:tblCellMar>
        <w:tblLook w:val="0020" w:firstRow="1" w:lastRow="0" w:firstColumn="0" w:lastColumn="0" w:noHBand="0" w:noVBand="0"/>
      </w:tblPr>
      <w:tblGrid>
        <w:gridCol w:w="8090"/>
        <w:gridCol w:w="7192"/>
      </w:tblGrid>
      <w:tr w:rsidR="009E016E" w:rsidRPr="007E1D46" w:rsidTr="00305254">
        <w:trPr>
          <w:trHeight w:val="300"/>
          <w:tblHeader/>
        </w:trPr>
        <w:tc>
          <w:tcPr>
            <w:tcW w:w="2647"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vAlign w:val="center"/>
          </w:tcPr>
          <w:p w:rsidR="009E016E" w:rsidRPr="008F368A" w:rsidRDefault="009E016E" w:rsidP="00CF10C8">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Вид контроля</w:t>
            </w:r>
          </w:p>
        </w:tc>
        <w:tc>
          <w:tcPr>
            <w:tcW w:w="2353"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vAlign w:val="center"/>
          </w:tcPr>
          <w:p w:rsidR="009E016E" w:rsidRPr="008F368A" w:rsidRDefault="009E016E" w:rsidP="00CF10C8">
            <w:pPr>
              <w:spacing w:after="0" w:line="240" w:lineRule="auto"/>
              <w:jc w:val="center"/>
              <w:rPr>
                <w:rFonts w:ascii="Times New Roman" w:hAnsi="Times New Roman"/>
                <w:sz w:val="24"/>
                <w:szCs w:val="24"/>
                <w:lang w:eastAsia="ru-RU"/>
              </w:rPr>
            </w:pPr>
            <w:r w:rsidRPr="008F368A">
              <w:rPr>
                <w:rFonts w:ascii="Times New Roman" w:hAnsi="Times New Roman"/>
                <w:b/>
                <w:bCs/>
                <w:kern w:val="24"/>
                <w:sz w:val="24"/>
                <w:szCs w:val="24"/>
                <w:lang w:eastAsia="ru-RU"/>
              </w:rPr>
              <w:t>Реализация (особенности, варианты)</w:t>
            </w:r>
          </w:p>
        </w:tc>
      </w:tr>
      <w:tr w:rsidR="009E016E" w:rsidRPr="007E1D46" w:rsidTr="00305254">
        <w:trPr>
          <w:trHeight w:val="436"/>
        </w:trPr>
        <w:tc>
          <w:tcPr>
            <w:tcW w:w="2647"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CF10C8">
            <w:pPr>
              <w:spacing w:after="0" w:line="240" w:lineRule="auto"/>
              <w:ind w:firstLine="274"/>
              <w:jc w:val="both"/>
              <w:rPr>
                <w:rFonts w:ascii="Times New Roman" w:hAnsi="Times New Roman"/>
                <w:bCs/>
                <w:kern w:val="24"/>
                <w:sz w:val="24"/>
                <w:szCs w:val="24"/>
                <w:lang w:eastAsia="ru-RU"/>
              </w:rPr>
            </w:pPr>
            <w:proofErr w:type="gramStart"/>
            <w:r w:rsidRPr="008F368A">
              <w:rPr>
                <w:rFonts w:ascii="Times New Roman" w:hAnsi="Times New Roman"/>
                <w:bCs/>
                <w:kern w:val="24"/>
                <w:sz w:val="24"/>
                <w:szCs w:val="24"/>
                <w:lang w:eastAsia="ru-RU"/>
              </w:rPr>
              <w:t>Контроль за</w:t>
            </w:r>
            <w:proofErr w:type="gramEnd"/>
            <w:r w:rsidRPr="008F368A">
              <w:rPr>
                <w:rFonts w:ascii="Times New Roman" w:hAnsi="Times New Roman"/>
                <w:bCs/>
                <w:kern w:val="24"/>
                <w:sz w:val="24"/>
                <w:szCs w:val="24"/>
                <w:lang w:eastAsia="ru-RU"/>
              </w:rPr>
              <w:t xml:space="preserve"> выполнением порядка обращения с отходами</w:t>
            </w:r>
          </w:p>
        </w:tc>
        <w:tc>
          <w:tcPr>
            <w:tcW w:w="2353" w:type="pct"/>
            <w:tcBorders>
              <w:top w:val="single" w:sz="8" w:space="0" w:color="000000"/>
              <w:left w:val="single" w:sz="8" w:space="0" w:color="000000"/>
              <w:bottom w:val="single" w:sz="8" w:space="0" w:color="000000"/>
              <w:right w:val="single" w:sz="8" w:space="0" w:color="000000"/>
            </w:tcBorders>
            <w:tcMar>
              <w:top w:w="57" w:type="dxa"/>
              <w:left w:w="144" w:type="dxa"/>
              <w:bottom w:w="57" w:type="dxa"/>
              <w:right w:w="144" w:type="dxa"/>
            </w:tcMar>
          </w:tcPr>
          <w:p w:rsidR="009E016E" w:rsidRPr="008F368A" w:rsidRDefault="009E016E" w:rsidP="003E2B56">
            <w:pPr>
              <w:spacing w:after="0" w:line="240" w:lineRule="auto"/>
              <w:ind w:firstLine="258"/>
              <w:jc w:val="both"/>
              <w:rPr>
                <w:rFonts w:ascii="Times New Roman" w:hAnsi="Times New Roman"/>
                <w:bCs/>
                <w:kern w:val="24"/>
                <w:sz w:val="24"/>
                <w:szCs w:val="24"/>
                <w:lang w:eastAsia="ru-RU"/>
              </w:rPr>
            </w:pPr>
            <w:r w:rsidRPr="008F368A">
              <w:rPr>
                <w:rFonts w:ascii="Times New Roman" w:hAnsi="Times New Roman"/>
                <w:bCs/>
                <w:kern w:val="24"/>
                <w:sz w:val="24"/>
                <w:szCs w:val="24"/>
                <w:lang w:eastAsia="ru-RU"/>
              </w:rPr>
              <w:t>Выполнение «Инструкции по обращению с отходами V класса опасности «Пищевые отходы кухонь и организаций общественного питания несортированные</w:t>
            </w:r>
            <w:r w:rsidRPr="003E2B56">
              <w:rPr>
                <w:rFonts w:ascii="Times New Roman" w:hAnsi="Times New Roman"/>
                <w:b/>
                <w:bCs/>
                <w:kern w:val="24"/>
                <w:sz w:val="24"/>
                <w:szCs w:val="24"/>
                <w:lang w:eastAsia="ru-RU"/>
              </w:rPr>
              <w:t>»</w:t>
            </w:r>
          </w:p>
        </w:tc>
      </w:tr>
    </w:tbl>
    <w:p w:rsidR="009E016E" w:rsidRPr="008F368A" w:rsidRDefault="009E016E" w:rsidP="00184BF1">
      <w:pPr>
        <w:pStyle w:val="15"/>
        <w:shd w:val="clear" w:color="auto" w:fill="auto"/>
        <w:spacing w:after="0" w:line="240" w:lineRule="auto"/>
        <w:ind w:firstLine="567"/>
        <w:jc w:val="both"/>
        <w:rPr>
          <w:b w:val="0"/>
          <w:sz w:val="28"/>
          <w:szCs w:val="28"/>
        </w:rPr>
      </w:pPr>
    </w:p>
    <w:p w:rsidR="009E016E" w:rsidRPr="008F368A" w:rsidRDefault="009E016E" w:rsidP="005E3532">
      <w:pPr>
        <w:pStyle w:val="15"/>
        <w:tabs>
          <w:tab w:val="left" w:pos="1134"/>
        </w:tabs>
        <w:spacing w:after="0" w:line="240" w:lineRule="auto"/>
        <w:ind w:firstLine="567"/>
        <w:rPr>
          <w:i/>
          <w:sz w:val="28"/>
          <w:szCs w:val="28"/>
        </w:rPr>
      </w:pPr>
      <w:r w:rsidRPr="008F368A">
        <w:rPr>
          <w:i/>
          <w:sz w:val="28"/>
          <w:szCs w:val="28"/>
        </w:rPr>
        <w:t xml:space="preserve">№ </w:t>
      </w:r>
      <w:r>
        <w:rPr>
          <w:i/>
          <w:sz w:val="28"/>
          <w:szCs w:val="28"/>
        </w:rPr>
        <w:t>34</w:t>
      </w:r>
      <w:r w:rsidRPr="008F368A">
        <w:rPr>
          <w:i/>
          <w:sz w:val="28"/>
          <w:szCs w:val="28"/>
        </w:rPr>
        <w:t xml:space="preserve"> / Инструкция по обращению с отходами V класса опасности «Пищевые отходы кухонь и организаций общественного питания несортированные» / отв. за актуализацию </w:t>
      </w:r>
      <w:r w:rsidR="00410CCE">
        <w:rPr>
          <w:i/>
          <w:sz w:val="28"/>
          <w:szCs w:val="28"/>
        </w:rPr>
        <w:t>Николаева Р.Н.</w:t>
      </w:r>
      <w:r>
        <w:rPr>
          <w:i/>
          <w:sz w:val="28"/>
          <w:szCs w:val="28"/>
        </w:rPr>
        <w:t>/</w:t>
      </w:r>
      <w:r w:rsidRPr="008F368A">
        <w:rPr>
          <w:i/>
          <w:sz w:val="28"/>
          <w:szCs w:val="28"/>
        </w:rPr>
        <w:t>.</w:t>
      </w:r>
      <w:bookmarkEnd w:id="0"/>
    </w:p>
    <w:sectPr w:rsidR="009E016E" w:rsidRPr="008F368A" w:rsidSect="00BF0CBB">
      <w:footerReference w:type="default" r:id="rId55"/>
      <w:type w:val="continuous"/>
      <w:pgSz w:w="16838" w:h="11906" w:orient="landscape"/>
      <w:pgMar w:top="1134" w:right="851"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43" w:rsidRDefault="00FA1F43" w:rsidP="00E769C3">
      <w:pPr>
        <w:spacing w:after="0" w:line="240" w:lineRule="auto"/>
      </w:pPr>
      <w:r>
        <w:separator/>
      </w:r>
    </w:p>
  </w:endnote>
  <w:endnote w:type="continuationSeparator" w:id="0">
    <w:p w:rsidR="00FA1F43" w:rsidRDefault="00FA1F43" w:rsidP="00E7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CE" w:rsidRDefault="00410CCE">
    <w:pPr>
      <w:pStyle w:val="a8"/>
      <w:jc w:val="center"/>
    </w:pPr>
    <w:r>
      <w:fldChar w:fldCharType="begin"/>
    </w:r>
    <w:r>
      <w:instrText>PAGE   \* MERGEFORMAT</w:instrText>
    </w:r>
    <w:r>
      <w:fldChar w:fldCharType="separate"/>
    </w:r>
    <w:r w:rsidR="00C6520A">
      <w:rPr>
        <w:noProof/>
      </w:rPr>
      <w:t>34</w:t>
    </w:r>
    <w:r>
      <w:rPr>
        <w:noProof/>
      </w:rPr>
      <w:fldChar w:fldCharType="end"/>
    </w:r>
  </w:p>
  <w:p w:rsidR="00410CCE" w:rsidRDefault="00410C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43" w:rsidRDefault="00FA1F43" w:rsidP="00E769C3">
      <w:pPr>
        <w:spacing w:after="0" w:line="240" w:lineRule="auto"/>
      </w:pPr>
      <w:r>
        <w:separator/>
      </w:r>
    </w:p>
  </w:footnote>
  <w:footnote w:type="continuationSeparator" w:id="0">
    <w:p w:rsidR="00FA1F43" w:rsidRDefault="00FA1F43" w:rsidP="00E76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7BEA51A2"/>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8"/>
        <w:szCs w:val="2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abstractNum>
  <w:abstractNum w:abstractNumId="2">
    <w:nsid w:val="00000005"/>
    <w:multiLevelType w:val="multilevel"/>
    <w:tmpl w:val="7658B41E"/>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8"/>
        <w:szCs w:val="2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abstractNum>
  <w:abstractNum w:abstractNumId="3">
    <w:nsid w:val="010C5978"/>
    <w:multiLevelType w:val="hybridMultilevel"/>
    <w:tmpl w:val="4272A1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55427D"/>
    <w:multiLevelType w:val="hybridMultilevel"/>
    <w:tmpl w:val="D8C0F3EC"/>
    <w:lvl w:ilvl="0" w:tplc="1B6EB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83861"/>
    <w:multiLevelType w:val="hybridMultilevel"/>
    <w:tmpl w:val="31EEFF5A"/>
    <w:lvl w:ilvl="0" w:tplc="AC2E11A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B556258"/>
    <w:multiLevelType w:val="hybridMultilevel"/>
    <w:tmpl w:val="387694D8"/>
    <w:lvl w:ilvl="0" w:tplc="9F029EA8">
      <w:start w:val="1"/>
      <w:numFmt w:val="decimal"/>
      <w:lvlText w:val="%1."/>
      <w:lvlJc w:val="left"/>
      <w:pPr>
        <w:tabs>
          <w:tab w:val="num" w:pos="720"/>
        </w:tabs>
        <w:ind w:left="720" w:hanging="360"/>
      </w:pPr>
      <w:rPr>
        <w:rFonts w:cs="Times New Roman"/>
      </w:rPr>
    </w:lvl>
    <w:lvl w:ilvl="1" w:tplc="2C2865D6" w:tentative="1">
      <w:start w:val="1"/>
      <w:numFmt w:val="decimal"/>
      <w:lvlText w:val="%2."/>
      <w:lvlJc w:val="left"/>
      <w:pPr>
        <w:tabs>
          <w:tab w:val="num" w:pos="1440"/>
        </w:tabs>
        <w:ind w:left="1440" w:hanging="360"/>
      </w:pPr>
      <w:rPr>
        <w:rFonts w:cs="Times New Roman"/>
      </w:rPr>
    </w:lvl>
    <w:lvl w:ilvl="2" w:tplc="197AB7E8" w:tentative="1">
      <w:start w:val="1"/>
      <w:numFmt w:val="decimal"/>
      <w:lvlText w:val="%3."/>
      <w:lvlJc w:val="left"/>
      <w:pPr>
        <w:tabs>
          <w:tab w:val="num" w:pos="2160"/>
        </w:tabs>
        <w:ind w:left="2160" w:hanging="360"/>
      </w:pPr>
      <w:rPr>
        <w:rFonts w:cs="Times New Roman"/>
      </w:rPr>
    </w:lvl>
    <w:lvl w:ilvl="3" w:tplc="C6AA24F8" w:tentative="1">
      <w:start w:val="1"/>
      <w:numFmt w:val="decimal"/>
      <w:lvlText w:val="%4."/>
      <w:lvlJc w:val="left"/>
      <w:pPr>
        <w:tabs>
          <w:tab w:val="num" w:pos="2880"/>
        </w:tabs>
        <w:ind w:left="2880" w:hanging="360"/>
      </w:pPr>
      <w:rPr>
        <w:rFonts w:cs="Times New Roman"/>
      </w:rPr>
    </w:lvl>
    <w:lvl w:ilvl="4" w:tplc="B2F60756" w:tentative="1">
      <w:start w:val="1"/>
      <w:numFmt w:val="decimal"/>
      <w:lvlText w:val="%5."/>
      <w:lvlJc w:val="left"/>
      <w:pPr>
        <w:tabs>
          <w:tab w:val="num" w:pos="3600"/>
        </w:tabs>
        <w:ind w:left="3600" w:hanging="360"/>
      </w:pPr>
      <w:rPr>
        <w:rFonts w:cs="Times New Roman"/>
      </w:rPr>
    </w:lvl>
    <w:lvl w:ilvl="5" w:tplc="CEE6E326" w:tentative="1">
      <w:start w:val="1"/>
      <w:numFmt w:val="decimal"/>
      <w:lvlText w:val="%6."/>
      <w:lvlJc w:val="left"/>
      <w:pPr>
        <w:tabs>
          <w:tab w:val="num" w:pos="4320"/>
        </w:tabs>
        <w:ind w:left="4320" w:hanging="360"/>
      </w:pPr>
      <w:rPr>
        <w:rFonts w:cs="Times New Roman"/>
      </w:rPr>
    </w:lvl>
    <w:lvl w:ilvl="6" w:tplc="A92EB786" w:tentative="1">
      <w:start w:val="1"/>
      <w:numFmt w:val="decimal"/>
      <w:lvlText w:val="%7."/>
      <w:lvlJc w:val="left"/>
      <w:pPr>
        <w:tabs>
          <w:tab w:val="num" w:pos="5040"/>
        </w:tabs>
        <w:ind w:left="5040" w:hanging="360"/>
      </w:pPr>
      <w:rPr>
        <w:rFonts w:cs="Times New Roman"/>
      </w:rPr>
    </w:lvl>
    <w:lvl w:ilvl="7" w:tplc="180C028C" w:tentative="1">
      <w:start w:val="1"/>
      <w:numFmt w:val="decimal"/>
      <w:lvlText w:val="%8."/>
      <w:lvlJc w:val="left"/>
      <w:pPr>
        <w:tabs>
          <w:tab w:val="num" w:pos="5760"/>
        </w:tabs>
        <w:ind w:left="5760" w:hanging="360"/>
      </w:pPr>
      <w:rPr>
        <w:rFonts w:cs="Times New Roman"/>
      </w:rPr>
    </w:lvl>
    <w:lvl w:ilvl="8" w:tplc="F55A3018" w:tentative="1">
      <w:start w:val="1"/>
      <w:numFmt w:val="decimal"/>
      <w:lvlText w:val="%9."/>
      <w:lvlJc w:val="left"/>
      <w:pPr>
        <w:tabs>
          <w:tab w:val="num" w:pos="6480"/>
        </w:tabs>
        <w:ind w:left="6480" w:hanging="360"/>
      </w:pPr>
      <w:rPr>
        <w:rFonts w:cs="Times New Roman"/>
      </w:rPr>
    </w:lvl>
  </w:abstractNum>
  <w:abstractNum w:abstractNumId="7">
    <w:nsid w:val="0FE169C6"/>
    <w:multiLevelType w:val="hybridMultilevel"/>
    <w:tmpl w:val="29E81AE2"/>
    <w:lvl w:ilvl="0" w:tplc="AC2E11AA">
      <w:start w:val="1"/>
      <w:numFmt w:val="russianLower"/>
      <w:lvlText w:val="%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8">
    <w:nsid w:val="103B6CC2"/>
    <w:multiLevelType w:val="hybridMultilevel"/>
    <w:tmpl w:val="4ABCA066"/>
    <w:lvl w:ilvl="0" w:tplc="AC2E11A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088671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17B569D"/>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cs="Times New Roman"/>
        <w:b w:val="0"/>
        <w:bCs w:val="0"/>
        <w:i w:val="0"/>
        <w:iCs w:val="0"/>
        <w:smallCaps w:val="0"/>
        <w:strike w:val="0"/>
        <w:color w:val="000000"/>
        <w:spacing w:val="0"/>
        <w:w w:val="100"/>
        <w:position w:val="0"/>
        <w:sz w:val="23"/>
        <w:szCs w:val="23"/>
        <w:u w:val="none"/>
      </w:rPr>
    </w:lvl>
  </w:abstractNum>
  <w:abstractNum w:abstractNumId="11">
    <w:nsid w:val="151B6F13"/>
    <w:multiLevelType w:val="hybridMultilevel"/>
    <w:tmpl w:val="8E4C7D34"/>
    <w:lvl w:ilvl="0" w:tplc="61AA1F46">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4E144B"/>
    <w:multiLevelType w:val="hybridMultilevel"/>
    <w:tmpl w:val="5FD4DB18"/>
    <w:lvl w:ilvl="0" w:tplc="CCE2804E">
      <w:start w:val="1"/>
      <w:numFmt w:val="decimal"/>
      <w:lvlText w:val="%1."/>
      <w:lvlJc w:val="left"/>
      <w:pPr>
        <w:tabs>
          <w:tab w:val="num" w:pos="720"/>
        </w:tabs>
        <w:ind w:left="720" w:hanging="360"/>
      </w:pPr>
      <w:rPr>
        <w:rFonts w:cs="Times New Roman"/>
      </w:rPr>
    </w:lvl>
    <w:lvl w:ilvl="1" w:tplc="9B244DB2" w:tentative="1">
      <w:start w:val="1"/>
      <w:numFmt w:val="decimal"/>
      <w:lvlText w:val="%2."/>
      <w:lvlJc w:val="left"/>
      <w:pPr>
        <w:tabs>
          <w:tab w:val="num" w:pos="1440"/>
        </w:tabs>
        <w:ind w:left="1440" w:hanging="360"/>
      </w:pPr>
      <w:rPr>
        <w:rFonts w:cs="Times New Roman"/>
      </w:rPr>
    </w:lvl>
    <w:lvl w:ilvl="2" w:tplc="237A5D6A" w:tentative="1">
      <w:start w:val="1"/>
      <w:numFmt w:val="decimal"/>
      <w:lvlText w:val="%3."/>
      <w:lvlJc w:val="left"/>
      <w:pPr>
        <w:tabs>
          <w:tab w:val="num" w:pos="2160"/>
        </w:tabs>
        <w:ind w:left="2160" w:hanging="360"/>
      </w:pPr>
      <w:rPr>
        <w:rFonts w:cs="Times New Roman"/>
      </w:rPr>
    </w:lvl>
    <w:lvl w:ilvl="3" w:tplc="158E7118" w:tentative="1">
      <w:start w:val="1"/>
      <w:numFmt w:val="decimal"/>
      <w:lvlText w:val="%4."/>
      <w:lvlJc w:val="left"/>
      <w:pPr>
        <w:tabs>
          <w:tab w:val="num" w:pos="2880"/>
        </w:tabs>
        <w:ind w:left="2880" w:hanging="360"/>
      </w:pPr>
      <w:rPr>
        <w:rFonts w:cs="Times New Roman"/>
      </w:rPr>
    </w:lvl>
    <w:lvl w:ilvl="4" w:tplc="3B0A4520" w:tentative="1">
      <w:start w:val="1"/>
      <w:numFmt w:val="decimal"/>
      <w:lvlText w:val="%5."/>
      <w:lvlJc w:val="left"/>
      <w:pPr>
        <w:tabs>
          <w:tab w:val="num" w:pos="3600"/>
        </w:tabs>
        <w:ind w:left="3600" w:hanging="360"/>
      </w:pPr>
      <w:rPr>
        <w:rFonts w:cs="Times New Roman"/>
      </w:rPr>
    </w:lvl>
    <w:lvl w:ilvl="5" w:tplc="52446708" w:tentative="1">
      <w:start w:val="1"/>
      <w:numFmt w:val="decimal"/>
      <w:lvlText w:val="%6."/>
      <w:lvlJc w:val="left"/>
      <w:pPr>
        <w:tabs>
          <w:tab w:val="num" w:pos="4320"/>
        </w:tabs>
        <w:ind w:left="4320" w:hanging="360"/>
      </w:pPr>
      <w:rPr>
        <w:rFonts w:cs="Times New Roman"/>
      </w:rPr>
    </w:lvl>
    <w:lvl w:ilvl="6" w:tplc="20920464" w:tentative="1">
      <w:start w:val="1"/>
      <w:numFmt w:val="decimal"/>
      <w:lvlText w:val="%7."/>
      <w:lvlJc w:val="left"/>
      <w:pPr>
        <w:tabs>
          <w:tab w:val="num" w:pos="5040"/>
        </w:tabs>
        <w:ind w:left="5040" w:hanging="360"/>
      </w:pPr>
      <w:rPr>
        <w:rFonts w:cs="Times New Roman"/>
      </w:rPr>
    </w:lvl>
    <w:lvl w:ilvl="7" w:tplc="F2D44534" w:tentative="1">
      <w:start w:val="1"/>
      <w:numFmt w:val="decimal"/>
      <w:lvlText w:val="%8."/>
      <w:lvlJc w:val="left"/>
      <w:pPr>
        <w:tabs>
          <w:tab w:val="num" w:pos="5760"/>
        </w:tabs>
        <w:ind w:left="5760" w:hanging="360"/>
      </w:pPr>
      <w:rPr>
        <w:rFonts w:cs="Times New Roman"/>
      </w:rPr>
    </w:lvl>
    <w:lvl w:ilvl="8" w:tplc="3D94AFD4" w:tentative="1">
      <w:start w:val="1"/>
      <w:numFmt w:val="decimal"/>
      <w:lvlText w:val="%9."/>
      <w:lvlJc w:val="left"/>
      <w:pPr>
        <w:tabs>
          <w:tab w:val="num" w:pos="6480"/>
        </w:tabs>
        <w:ind w:left="6480" w:hanging="360"/>
      </w:pPr>
      <w:rPr>
        <w:rFonts w:cs="Times New Roman"/>
      </w:rPr>
    </w:lvl>
  </w:abstractNum>
  <w:abstractNum w:abstractNumId="13">
    <w:nsid w:val="1A754332"/>
    <w:multiLevelType w:val="hybridMultilevel"/>
    <w:tmpl w:val="51D0EE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EAF5F03"/>
    <w:multiLevelType w:val="multilevel"/>
    <w:tmpl w:val="21C61BB0"/>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4"/>
        <w:szCs w:val="24"/>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10"/>
        <w:w w:val="100"/>
        <w:position w:val="0"/>
        <w:sz w:val="19"/>
        <w:szCs w:val="19"/>
        <w:u w:val="none"/>
      </w:rPr>
    </w:lvl>
  </w:abstractNum>
  <w:abstractNum w:abstractNumId="15">
    <w:nsid w:val="1F984855"/>
    <w:multiLevelType w:val="hybridMultilevel"/>
    <w:tmpl w:val="6306412A"/>
    <w:lvl w:ilvl="0" w:tplc="1B6EB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94714"/>
    <w:multiLevelType w:val="multilevel"/>
    <w:tmpl w:val="54E431F0"/>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7">
    <w:nsid w:val="25D516DE"/>
    <w:multiLevelType w:val="hybridMultilevel"/>
    <w:tmpl w:val="7130A9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2D4C66"/>
    <w:multiLevelType w:val="hybridMultilevel"/>
    <w:tmpl w:val="74707C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4863C5"/>
    <w:multiLevelType w:val="multilevel"/>
    <w:tmpl w:val="B1C8EF38"/>
    <w:lvl w:ilvl="0">
      <w:start w:val="1"/>
      <w:numFmt w:val="decimal"/>
      <w:pStyle w:val="1"/>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2080F37"/>
    <w:multiLevelType w:val="hybridMultilevel"/>
    <w:tmpl w:val="C8F86338"/>
    <w:lvl w:ilvl="0" w:tplc="AC2E11A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7CE0A4D"/>
    <w:multiLevelType w:val="hybridMultilevel"/>
    <w:tmpl w:val="A29E39AE"/>
    <w:lvl w:ilvl="0" w:tplc="AC2E11A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852C2F"/>
    <w:multiLevelType w:val="hybridMultilevel"/>
    <w:tmpl w:val="51D0EE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0802F7C"/>
    <w:multiLevelType w:val="hybridMultilevel"/>
    <w:tmpl w:val="CE2C28A8"/>
    <w:lvl w:ilvl="0" w:tplc="AC2E11A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42271EC7"/>
    <w:multiLevelType w:val="hybridMultilevel"/>
    <w:tmpl w:val="C9CE5CB2"/>
    <w:lvl w:ilvl="0" w:tplc="A5FEAC06">
      <w:start w:val="1"/>
      <w:numFmt w:val="decimal"/>
      <w:lvlText w:val="%1."/>
      <w:lvlJc w:val="left"/>
      <w:pPr>
        <w:tabs>
          <w:tab w:val="num" w:pos="720"/>
        </w:tabs>
        <w:ind w:left="720" w:hanging="360"/>
      </w:pPr>
      <w:rPr>
        <w:rFonts w:cs="Times New Roman"/>
      </w:rPr>
    </w:lvl>
    <w:lvl w:ilvl="1" w:tplc="01D82398" w:tentative="1">
      <w:start w:val="1"/>
      <w:numFmt w:val="decimal"/>
      <w:lvlText w:val="%2."/>
      <w:lvlJc w:val="left"/>
      <w:pPr>
        <w:tabs>
          <w:tab w:val="num" w:pos="1440"/>
        </w:tabs>
        <w:ind w:left="1440" w:hanging="360"/>
      </w:pPr>
      <w:rPr>
        <w:rFonts w:cs="Times New Roman"/>
      </w:rPr>
    </w:lvl>
    <w:lvl w:ilvl="2" w:tplc="EB12D444" w:tentative="1">
      <w:start w:val="1"/>
      <w:numFmt w:val="decimal"/>
      <w:lvlText w:val="%3."/>
      <w:lvlJc w:val="left"/>
      <w:pPr>
        <w:tabs>
          <w:tab w:val="num" w:pos="2160"/>
        </w:tabs>
        <w:ind w:left="2160" w:hanging="360"/>
      </w:pPr>
      <w:rPr>
        <w:rFonts w:cs="Times New Roman"/>
      </w:rPr>
    </w:lvl>
    <w:lvl w:ilvl="3" w:tplc="D1EAA29E" w:tentative="1">
      <w:start w:val="1"/>
      <w:numFmt w:val="decimal"/>
      <w:lvlText w:val="%4."/>
      <w:lvlJc w:val="left"/>
      <w:pPr>
        <w:tabs>
          <w:tab w:val="num" w:pos="2880"/>
        </w:tabs>
        <w:ind w:left="2880" w:hanging="360"/>
      </w:pPr>
      <w:rPr>
        <w:rFonts w:cs="Times New Roman"/>
      </w:rPr>
    </w:lvl>
    <w:lvl w:ilvl="4" w:tplc="18D88482" w:tentative="1">
      <w:start w:val="1"/>
      <w:numFmt w:val="decimal"/>
      <w:lvlText w:val="%5."/>
      <w:lvlJc w:val="left"/>
      <w:pPr>
        <w:tabs>
          <w:tab w:val="num" w:pos="3600"/>
        </w:tabs>
        <w:ind w:left="3600" w:hanging="360"/>
      </w:pPr>
      <w:rPr>
        <w:rFonts w:cs="Times New Roman"/>
      </w:rPr>
    </w:lvl>
    <w:lvl w:ilvl="5" w:tplc="19B82A22" w:tentative="1">
      <w:start w:val="1"/>
      <w:numFmt w:val="decimal"/>
      <w:lvlText w:val="%6."/>
      <w:lvlJc w:val="left"/>
      <w:pPr>
        <w:tabs>
          <w:tab w:val="num" w:pos="4320"/>
        </w:tabs>
        <w:ind w:left="4320" w:hanging="360"/>
      </w:pPr>
      <w:rPr>
        <w:rFonts w:cs="Times New Roman"/>
      </w:rPr>
    </w:lvl>
    <w:lvl w:ilvl="6" w:tplc="A538E0EE" w:tentative="1">
      <w:start w:val="1"/>
      <w:numFmt w:val="decimal"/>
      <w:lvlText w:val="%7."/>
      <w:lvlJc w:val="left"/>
      <w:pPr>
        <w:tabs>
          <w:tab w:val="num" w:pos="5040"/>
        </w:tabs>
        <w:ind w:left="5040" w:hanging="360"/>
      </w:pPr>
      <w:rPr>
        <w:rFonts w:cs="Times New Roman"/>
      </w:rPr>
    </w:lvl>
    <w:lvl w:ilvl="7" w:tplc="8CD6581A" w:tentative="1">
      <w:start w:val="1"/>
      <w:numFmt w:val="decimal"/>
      <w:lvlText w:val="%8."/>
      <w:lvlJc w:val="left"/>
      <w:pPr>
        <w:tabs>
          <w:tab w:val="num" w:pos="5760"/>
        </w:tabs>
        <w:ind w:left="5760" w:hanging="360"/>
      </w:pPr>
      <w:rPr>
        <w:rFonts w:cs="Times New Roman"/>
      </w:rPr>
    </w:lvl>
    <w:lvl w:ilvl="8" w:tplc="76E8473C" w:tentative="1">
      <w:start w:val="1"/>
      <w:numFmt w:val="decimal"/>
      <w:lvlText w:val="%9."/>
      <w:lvlJc w:val="left"/>
      <w:pPr>
        <w:tabs>
          <w:tab w:val="num" w:pos="6480"/>
        </w:tabs>
        <w:ind w:left="6480" w:hanging="360"/>
      </w:pPr>
      <w:rPr>
        <w:rFonts w:cs="Times New Roman"/>
      </w:rPr>
    </w:lvl>
  </w:abstractNum>
  <w:abstractNum w:abstractNumId="25">
    <w:nsid w:val="46236785"/>
    <w:multiLevelType w:val="hybridMultilevel"/>
    <w:tmpl w:val="401E3A84"/>
    <w:lvl w:ilvl="0" w:tplc="1B6EB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905075A"/>
    <w:multiLevelType w:val="hybridMultilevel"/>
    <w:tmpl w:val="77CC45FE"/>
    <w:lvl w:ilvl="0" w:tplc="94E0D228">
      <w:start w:val="1"/>
      <w:numFmt w:val="bullet"/>
      <w:lvlText w:val="•"/>
      <w:lvlJc w:val="left"/>
      <w:pPr>
        <w:tabs>
          <w:tab w:val="num" w:pos="720"/>
        </w:tabs>
        <w:ind w:left="720" w:hanging="360"/>
      </w:pPr>
      <w:rPr>
        <w:rFonts w:ascii="Arial" w:hAnsi="Arial" w:hint="default"/>
      </w:rPr>
    </w:lvl>
    <w:lvl w:ilvl="1" w:tplc="D3FE2F94" w:tentative="1">
      <w:start w:val="1"/>
      <w:numFmt w:val="bullet"/>
      <w:lvlText w:val="•"/>
      <w:lvlJc w:val="left"/>
      <w:pPr>
        <w:tabs>
          <w:tab w:val="num" w:pos="1440"/>
        </w:tabs>
        <w:ind w:left="1440" w:hanging="360"/>
      </w:pPr>
      <w:rPr>
        <w:rFonts w:ascii="Arial" w:hAnsi="Arial" w:hint="default"/>
      </w:rPr>
    </w:lvl>
    <w:lvl w:ilvl="2" w:tplc="B2389FFE" w:tentative="1">
      <w:start w:val="1"/>
      <w:numFmt w:val="bullet"/>
      <w:lvlText w:val="•"/>
      <w:lvlJc w:val="left"/>
      <w:pPr>
        <w:tabs>
          <w:tab w:val="num" w:pos="2160"/>
        </w:tabs>
        <w:ind w:left="2160" w:hanging="360"/>
      </w:pPr>
      <w:rPr>
        <w:rFonts w:ascii="Arial" w:hAnsi="Arial" w:hint="default"/>
      </w:rPr>
    </w:lvl>
    <w:lvl w:ilvl="3" w:tplc="4622F882" w:tentative="1">
      <w:start w:val="1"/>
      <w:numFmt w:val="bullet"/>
      <w:lvlText w:val="•"/>
      <w:lvlJc w:val="left"/>
      <w:pPr>
        <w:tabs>
          <w:tab w:val="num" w:pos="2880"/>
        </w:tabs>
        <w:ind w:left="2880" w:hanging="360"/>
      </w:pPr>
      <w:rPr>
        <w:rFonts w:ascii="Arial" w:hAnsi="Arial" w:hint="default"/>
      </w:rPr>
    </w:lvl>
    <w:lvl w:ilvl="4" w:tplc="41DE4B8C" w:tentative="1">
      <w:start w:val="1"/>
      <w:numFmt w:val="bullet"/>
      <w:lvlText w:val="•"/>
      <w:lvlJc w:val="left"/>
      <w:pPr>
        <w:tabs>
          <w:tab w:val="num" w:pos="3600"/>
        </w:tabs>
        <w:ind w:left="3600" w:hanging="360"/>
      </w:pPr>
      <w:rPr>
        <w:rFonts w:ascii="Arial" w:hAnsi="Arial" w:hint="default"/>
      </w:rPr>
    </w:lvl>
    <w:lvl w:ilvl="5" w:tplc="CB5C1B2E" w:tentative="1">
      <w:start w:val="1"/>
      <w:numFmt w:val="bullet"/>
      <w:lvlText w:val="•"/>
      <w:lvlJc w:val="left"/>
      <w:pPr>
        <w:tabs>
          <w:tab w:val="num" w:pos="4320"/>
        </w:tabs>
        <w:ind w:left="4320" w:hanging="360"/>
      </w:pPr>
      <w:rPr>
        <w:rFonts w:ascii="Arial" w:hAnsi="Arial" w:hint="default"/>
      </w:rPr>
    </w:lvl>
    <w:lvl w:ilvl="6" w:tplc="222431E2" w:tentative="1">
      <w:start w:val="1"/>
      <w:numFmt w:val="bullet"/>
      <w:lvlText w:val="•"/>
      <w:lvlJc w:val="left"/>
      <w:pPr>
        <w:tabs>
          <w:tab w:val="num" w:pos="5040"/>
        </w:tabs>
        <w:ind w:left="5040" w:hanging="360"/>
      </w:pPr>
      <w:rPr>
        <w:rFonts w:ascii="Arial" w:hAnsi="Arial" w:hint="default"/>
      </w:rPr>
    </w:lvl>
    <w:lvl w:ilvl="7" w:tplc="F03CED4A" w:tentative="1">
      <w:start w:val="1"/>
      <w:numFmt w:val="bullet"/>
      <w:lvlText w:val="•"/>
      <w:lvlJc w:val="left"/>
      <w:pPr>
        <w:tabs>
          <w:tab w:val="num" w:pos="5760"/>
        </w:tabs>
        <w:ind w:left="5760" w:hanging="360"/>
      </w:pPr>
      <w:rPr>
        <w:rFonts w:ascii="Arial" w:hAnsi="Arial" w:hint="default"/>
      </w:rPr>
    </w:lvl>
    <w:lvl w:ilvl="8" w:tplc="F288E8E6" w:tentative="1">
      <w:start w:val="1"/>
      <w:numFmt w:val="bullet"/>
      <w:lvlText w:val="•"/>
      <w:lvlJc w:val="left"/>
      <w:pPr>
        <w:tabs>
          <w:tab w:val="num" w:pos="6480"/>
        </w:tabs>
        <w:ind w:left="6480" w:hanging="360"/>
      </w:pPr>
      <w:rPr>
        <w:rFonts w:ascii="Arial" w:hAnsi="Arial" w:hint="default"/>
      </w:rPr>
    </w:lvl>
  </w:abstractNum>
  <w:abstractNum w:abstractNumId="27">
    <w:nsid w:val="4BEF41BB"/>
    <w:multiLevelType w:val="hybridMultilevel"/>
    <w:tmpl w:val="DD6C1796"/>
    <w:lvl w:ilvl="0" w:tplc="0419000F">
      <w:start w:val="1"/>
      <w:numFmt w:val="decimal"/>
      <w:lvlText w:val="%1."/>
      <w:lvlJc w:val="left"/>
      <w:pPr>
        <w:ind w:left="1247" w:hanging="360"/>
      </w:pPr>
      <w:rPr>
        <w:rFonts w:cs="Times New Roman"/>
      </w:rPr>
    </w:lvl>
    <w:lvl w:ilvl="1" w:tplc="04190019" w:tentative="1">
      <w:start w:val="1"/>
      <w:numFmt w:val="lowerLetter"/>
      <w:lvlText w:val="%2."/>
      <w:lvlJc w:val="left"/>
      <w:pPr>
        <w:ind w:left="1967" w:hanging="360"/>
      </w:pPr>
      <w:rPr>
        <w:rFonts w:cs="Times New Roman"/>
      </w:rPr>
    </w:lvl>
    <w:lvl w:ilvl="2" w:tplc="0419001B" w:tentative="1">
      <w:start w:val="1"/>
      <w:numFmt w:val="lowerRoman"/>
      <w:lvlText w:val="%3."/>
      <w:lvlJc w:val="right"/>
      <w:pPr>
        <w:ind w:left="2687" w:hanging="180"/>
      </w:pPr>
      <w:rPr>
        <w:rFonts w:cs="Times New Roman"/>
      </w:rPr>
    </w:lvl>
    <w:lvl w:ilvl="3" w:tplc="0419000F" w:tentative="1">
      <w:start w:val="1"/>
      <w:numFmt w:val="decimal"/>
      <w:lvlText w:val="%4."/>
      <w:lvlJc w:val="left"/>
      <w:pPr>
        <w:ind w:left="3407" w:hanging="360"/>
      </w:pPr>
      <w:rPr>
        <w:rFonts w:cs="Times New Roman"/>
      </w:rPr>
    </w:lvl>
    <w:lvl w:ilvl="4" w:tplc="04190019" w:tentative="1">
      <w:start w:val="1"/>
      <w:numFmt w:val="lowerLetter"/>
      <w:lvlText w:val="%5."/>
      <w:lvlJc w:val="left"/>
      <w:pPr>
        <w:ind w:left="4127" w:hanging="360"/>
      </w:pPr>
      <w:rPr>
        <w:rFonts w:cs="Times New Roman"/>
      </w:rPr>
    </w:lvl>
    <w:lvl w:ilvl="5" w:tplc="0419001B" w:tentative="1">
      <w:start w:val="1"/>
      <w:numFmt w:val="lowerRoman"/>
      <w:lvlText w:val="%6."/>
      <w:lvlJc w:val="right"/>
      <w:pPr>
        <w:ind w:left="4847" w:hanging="180"/>
      </w:pPr>
      <w:rPr>
        <w:rFonts w:cs="Times New Roman"/>
      </w:rPr>
    </w:lvl>
    <w:lvl w:ilvl="6" w:tplc="0419000F" w:tentative="1">
      <w:start w:val="1"/>
      <w:numFmt w:val="decimal"/>
      <w:lvlText w:val="%7."/>
      <w:lvlJc w:val="left"/>
      <w:pPr>
        <w:ind w:left="5567" w:hanging="360"/>
      </w:pPr>
      <w:rPr>
        <w:rFonts w:cs="Times New Roman"/>
      </w:rPr>
    </w:lvl>
    <w:lvl w:ilvl="7" w:tplc="04190019" w:tentative="1">
      <w:start w:val="1"/>
      <w:numFmt w:val="lowerLetter"/>
      <w:lvlText w:val="%8."/>
      <w:lvlJc w:val="left"/>
      <w:pPr>
        <w:ind w:left="6287" w:hanging="360"/>
      </w:pPr>
      <w:rPr>
        <w:rFonts w:cs="Times New Roman"/>
      </w:rPr>
    </w:lvl>
    <w:lvl w:ilvl="8" w:tplc="0419001B" w:tentative="1">
      <w:start w:val="1"/>
      <w:numFmt w:val="lowerRoman"/>
      <w:lvlText w:val="%9."/>
      <w:lvlJc w:val="right"/>
      <w:pPr>
        <w:ind w:left="7007" w:hanging="180"/>
      </w:pPr>
      <w:rPr>
        <w:rFonts w:cs="Times New Roman"/>
      </w:rPr>
    </w:lvl>
  </w:abstractNum>
  <w:abstractNum w:abstractNumId="28">
    <w:nsid w:val="4EB81F65"/>
    <w:multiLevelType w:val="hybridMultilevel"/>
    <w:tmpl w:val="4588C170"/>
    <w:lvl w:ilvl="0" w:tplc="8F74F38E">
      <w:start w:val="1"/>
      <w:numFmt w:val="decimal"/>
      <w:lvlText w:val="%1."/>
      <w:lvlJc w:val="left"/>
      <w:pPr>
        <w:tabs>
          <w:tab w:val="num" w:pos="720"/>
        </w:tabs>
        <w:ind w:left="720" w:hanging="360"/>
      </w:pPr>
      <w:rPr>
        <w:rFonts w:cs="Times New Roman"/>
      </w:rPr>
    </w:lvl>
    <w:lvl w:ilvl="1" w:tplc="3A1C8C10" w:tentative="1">
      <w:start w:val="1"/>
      <w:numFmt w:val="decimal"/>
      <w:lvlText w:val="%2."/>
      <w:lvlJc w:val="left"/>
      <w:pPr>
        <w:tabs>
          <w:tab w:val="num" w:pos="1440"/>
        </w:tabs>
        <w:ind w:left="1440" w:hanging="360"/>
      </w:pPr>
      <w:rPr>
        <w:rFonts w:cs="Times New Roman"/>
      </w:rPr>
    </w:lvl>
    <w:lvl w:ilvl="2" w:tplc="BB44C95C" w:tentative="1">
      <w:start w:val="1"/>
      <w:numFmt w:val="decimal"/>
      <w:lvlText w:val="%3."/>
      <w:lvlJc w:val="left"/>
      <w:pPr>
        <w:tabs>
          <w:tab w:val="num" w:pos="2160"/>
        </w:tabs>
        <w:ind w:left="2160" w:hanging="360"/>
      </w:pPr>
      <w:rPr>
        <w:rFonts w:cs="Times New Roman"/>
      </w:rPr>
    </w:lvl>
    <w:lvl w:ilvl="3" w:tplc="6AC23364" w:tentative="1">
      <w:start w:val="1"/>
      <w:numFmt w:val="decimal"/>
      <w:lvlText w:val="%4."/>
      <w:lvlJc w:val="left"/>
      <w:pPr>
        <w:tabs>
          <w:tab w:val="num" w:pos="2880"/>
        </w:tabs>
        <w:ind w:left="2880" w:hanging="360"/>
      </w:pPr>
      <w:rPr>
        <w:rFonts w:cs="Times New Roman"/>
      </w:rPr>
    </w:lvl>
    <w:lvl w:ilvl="4" w:tplc="F35EFB4A" w:tentative="1">
      <w:start w:val="1"/>
      <w:numFmt w:val="decimal"/>
      <w:lvlText w:val="%5."/>
      <w:lvlJc w:val="left"/>
      <w:pPr>
        <w:tabs>
          <w:tab w:val="num" w:pos="3600"/>
        </w:tabs>
        <w:ind w:left="3600" w:hanging="360"/>
      </w:pPr>
      <w:rPr>
        <w:rFonts w:cs="Times New Roman"/>
      </w:rPr>
    </w:lvl>
    <w:lvl w:ilvl="5" w:tplc="0EFA0DDC" w:tentative="1">
      <w:start w:val="1"/>
      <w:numFmt w:val="decimal"/>
      <w:lvlText w:val="%6."/>
      <w:lvlJc w:val="left"/>
      <w:pPr>
        <w:tabs>
          <w:tab w:val="num" w:pos="4320"/>
        </w:tabs>
        <w:ind w:left="4320" w:hanging="360"/>
      </w:pPr>
      <w:rPr>
        <w:rFonts w:cs="Times New Roman"/>
      </w:rPr>
    </w:lvl>
    <w:lvl w:ilvl="6" w:tplc="132CE4D8" w:tentative="1">
      <w:start w:val="1"/>
      <w:numFmt w:val="decimal"/>
      <w:lvlText w:val="%7."/>
      <w:lvlJc w:val="left"/>
      <w:pPr>
        <w:tabs>
          <w:tab w:val="num" w:pos="5040"/>
        </w:tabs>
        <w:ind w:left="5040" w:hanging="360"/>
      </w:pPr>
      <w:rPr>
        <w:rFonts w:cs="Times New Roman"/>
      </w:rPr>
    </w:lvl>
    <w:lvl w:ilvl="7" w:tplc="CD5E0562" w:tentative="1">
      <w:start w:val="1"/>
      <w:numFmt w:val="decimal"/>
      <w:lvlText w:val="%8."/>
      <w:lvlJc w:val="left"/>
      <w:pPr>
        <w:tabs>
          <w:tab w:val="num" w:pos="5760"/>
        </w:tabs>
        <w:ind w:left="5760" w:hanging="360"/>
      </w:pPr>
      <w:rPr>
        <w:rFonts w:cs="Times New Roman"/>
      </w:rPr>
    </w:lvl>
    <w:lvl w:ilvl="8" w:tplc="DD603252" w:tentative="1">
      <w:start w:val="1"/>
      <w:numFmt w:val="decimal"/>
      <w:lvlText w:val="%9."/>
      <w:lvlJc w:val="left"/>
      <w:pPr>
        <w:tabs>
          <w:tab w:val="num" w:pos="6480"/>
        </w:tabs>
        <w:ind w:left="6480" w:hanging="360"/>
      </w:pPr>
      <w:rPr>
        <w:rFonts w:cs="Times New Roman"/>
      </w:rPr>
    </w:lvl>
  </w:abstractNum>
  <w:abstractNum w:abstractNumId="29">
    <w:nsid w:val="522C27CA"/>
    <w:multiLevelType w:val="hybridMultilevel"/>
    <w:tmpl w:val="7E842CE6"/>
    <w:lvl w:ilvl="0" w:tplc="E8F46B52">
      <w:start w:val="1"/>
      <w:numFmt w:val="decimal"/>
      <w:lvlText w:val="%1."/>
      <w:lvlJc w:val="left"/>
      <w:pPr>
        <w:ind w:left="502" w:hanging="360"/>
      </w:pPr>
      <w:rPr>
        <w:rFonts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nsid w:val="5532225C"/>
    <w:multiLevelType w:val="multilevel"/>
    <w:tmpl w:val="5D88AE74"/>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31">
    <w:nsid w:val="5C864EF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EC31D47"/>
    <w:multiLevelType w:val="hybridMultilevel"/>
    <w:tmpl w:val="A686CD24"/>
    <w:lvl w:ilvl="0" w:tplc="1B6EB55A">
      <w:start w:val="1"/>
      <w:numFmt w:val="bullet"/>
      <w:lvlText w:val=""/>
      <w:lvlJc w:val="left"/>
      <w:pPr>
        <w:ind w:left="1093" w:hanging="360"/>
      </w:pPr>
      <w:rPr>
        <w:rFonts w:ascii="Symbol" w:hAnsi="Symbol" w:hint="default"/>
      </w:rPr>
    </w:lvl>
    <w:lvl w:ilvl="1" w:tplc="04190003" w:tentative="1">
      <w:start w:val="1"/>
      <w:numFmt w:val="bullet"/>
      <w:lvlText w:val="o"/>
      <w:lvlJc w:val="left"/>
      <w:pPr>
        <w:ind w:left="1813" w:hanging="360"/>
      </w:pPr>
      <w:rPr>
        <w:rFonts w:ascii="Courier New" w:hAnsi="Courier New" w:hint="default"/>
      </w:rPr>
    </w:lvl>
    <w:lvl w:ilvl="2" w:tplc="04190005" w:tentative="1">
      <w:start w:val="1"/>
      <w:numFmt w:val="bullet"/>
      <w:lvlText w:val=""/>
      <w:lvlJc w:val="left"/>
      <w:pPr>
        <w:ind w:left="2533" w:hanging="360"/>
      </w:pPr>
      <w:rPr>
        <w:rFonts w:ascii="Wingdings" w:hAnsi="Wingdings" w:hint="default"/>
      </w:rPr>
    </w:lvl>
    <w:lvl w:ilvl="3" w:tplc="04190001" w:tentative="1">
      <w:start w:val="1"/>
      <w:numFmt w:val="bullet"/>
      <w:lvlText w:val=""/>
      <w:lvlJc w:val="left"/>
      <w:pPr>
        <w:ind w:left="3253" w:hanging="360"/>
      </w:pPr>
      <w:rPr>
        <w:rFonts w:ascii="Symbol" w:hAnsi="Symbol" w:hint="default"/>
      </w:rPr>
    </w:lvl>
    <w:lvl w:ilvl="4" w:tplc="04190003" w:tentative="1">
      <w:start w:val="1"/>
      <w:numFmt w:val="bullet"/>
      <w:lvlText w:val="o"/>
      <w:lvlJc w:val="left"/>
      <w:pPr>
        <w:ind w:left="3973" w:hanging="360"/>
      </w:pPr>
      <w:rPr>
        <w:rFonts w:ascii="Courier New" w:hAnsi="Courier New" w:hint="default"/>
      </w:rPr>
    </w:lvl>
    <w:lvl w:ilvl="5" w:tplc="04190005" w:tentative="1">
      <w:start w:val="1"/>
      <w:numFmt w:val="bullet"/>
      <w:lvlText w:val=""/>
      <w:lvlJc w:val="left"/>
      <w:pPr>
        <w:ind w:left="4693" w:hanging="360"/>
      </w:pPr>
      <w:rPr>
        <w:rFonts w:ascii="Wingdings" w:hAnsi="Wingdings" w:hint="default"/>
      </w:rPr>
    </w:lvl>
    <w:lvl w:ilvl="6" w:tplc="04190001" w:tentative="1">
      <w:start w:val="1"/>
      <w:numFmt w:val="bullet"/>
      <w:lvlText w:val=""/>
      <w:lvlJc w:val="left"/>
      <w:pPr>
        <w:ind w:left="5413" w:hanging="360"/>
      </w:pPr>
      <w:rPr>
        <w:rFonts w:ascii="Symbol" w:hAnsi="Symbol" w:hint="default"/>
      </w:rPr>
    </w:lvl>
    <w:lvl w:ilvl="7" w:tplc="04190003" w:tentative="1">
      <w:start w:val="1"/>
      <w:numFmt w:val="bullet"/>
      <w:lvlText w:val="o"/>
      <w:lvlJc w:val="left"/>
      <w:pPr>
        <w:ind w:left="6133" w:hanging="360"/>
      </w:pPr>
      <w:rPr>
        <w:rFonts w:ascii="Courier New" w:hAnsi="Courier New" w:hint="default"/>
      </w:rPr>
    </w:lvl>
    <w:lvl w:ilvl="8" w:tplc="04190005" w:tentative="1">
      <w:start w:val="1"/>
      <w:numFmt w:val="bullet"/>
      <w:lvlText w:val=""/>
      <w:lvlJc w:val="left"/>
      <w:pPr>
        <w:ind w:left="6853" w:hanging="360"/>
      </w:pPr>
      <w:rPr>
        <w:rFonts w:ascii="Wingdings" w:hAnsi="Wingdings" w:hint="default"/>
      </w:rPr>
    </w:lvl>
  </w:abstractNum>
  <w:abstractNum w:abstractNumId="33">
    <w:nsid w:val="622274CA"/>
    <w:multiLevelType w:val="hybridMultilevel"/>
    <w:tmpl w:val="606EC666"/>
    <w:lvl w:ilvl="0" w:tplc="1B6EB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E91CBE"/>
    <w:multiLevelType w:val="hybridMultilevel"/>
    <w:tmpl w:val="A836B738"/>
    <w:lvl w:ilvl="0" w:tplc="AC2E11AA">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nsid w:val="66785E4B"/>
    <w:multiLevelType w:val="multilevel"/>
    <w:tmpl w:val="7380764C"/>
    <w:lvl w:ilvl="0">
      <w:start w:val="1"/>
      <w:numFmt w:val="decimal"/>
      <w:lvlText w:val="%1."/>
      <w:lvlJc w:val="left"/>
      <w:pPr>
        <w:ind w:left="1287" w:hanging="360"/>
      </w:pPr>
      <w:rPr>
        <w:rFonts w:cs="Times New Roman"/>
      </w:rPr>
    </w:lvl>
    <w:lvl w:ilvl="1">
      <w:start w:val="1"/>
      <w:numFmt w:val="bullet"/>
      <w:lvlText w:val=""/>
      <w:lvlJc w:val="left"/>
      <w:pPr>
        <w:ind w:left="14612" w:hanging="720"/>
      </w:pPr>
      <w:rPr>
        <w:rFonts w:ascii="Symbol" w:hAnsi="Symbol" w:hint="default"/>
        <w:b/>
        <w:color w:val="auto"/>
      </w:rPr>
    </w:lvl>
    <w:lvl w:ilvl="2">
      <w:start w:val="1"/>
      <w:numFmt w:val="decimal"/>
      <w:isLgl/>
      <w:lvlText w:val="%1.%2.%3."/>
      <w:lvlJc w:val="left"/>
      <w:pPr>
        <w:ind w:left="1647" w:hanging="720"/>
      </w:pPr>
      <w:rPr>
        <w:rFonts w:cs="Times New Roman" w:hint="default"/>
        <w:color w:val="auto"/>
      </w:rPr>
    </w:lvl>
    <w:lvl w:ilvl="3">
      <w:start w:val="1"/>
      <w:numFmt w:val="decimal"/>
      <w:isLgl/>
      <w:lvlText w:val="%1.%2.%3.%4."/>
      <w:lvlJc w:val="left"/>
      <w:pPr>
        <w:ind w:left="2007" w:hanging="1080"/>
      </w:pPr>
      <w:rPr>
        <w:rFonts w:cs="Times New Roman" w:hint="default"/>
        <w:color w:val="auto"/>
      </w:rPr>
    </w:lvl>
    <w:lvl w:ilvl="4">
      <w:start w:val="1"/>
      <w:numFmt w:val="decimal"/>
      <w:isLgl/>
      <w:lvlText w:val="%1.%2.%3.%4.%5."/>
      <w:lvlJc w:val="left"/>
      <w:pPr>
        <w:ind w:left="2007" w:hanging="1080"/>
      </w:pPr>
      <w:rPr>
        <w:rFonts w:cs="Times New Roman" w:hint="default"/>
        <w:color w:val="auto"/>
      </w:rPr>
    </w:lvl>
    <w:lvl w:ilvl="5">
      <w:start w:val="1"/>
      <w:numFmt w:val="decimal"/>
      <w:isLgl/>
      <w:lvlText w:val="%1.%2.%3.%4.%5.%6."/>
      <w:lvlJc w:val="left"/>
      <w:pPr>
        <w:ind w:left="2367" w:hanging="1440"/>
      </w:pPr>
      <w:rPr>
        <w:rFonts w:cs="Times New Roman" w:hint="default"/>
        <w:color w:val="auto"/>
      </w:rPr>
    </w:lvl>
    <w:lvl w:ilvl="6">
      <w:start w:val="1"/>
      <w:numFmt w:val="decimal"/>
      <w:isLgl/>
      <w:lvlText w:val="%1.%2.%3.%4.%5.%6.%7."/>
      <w:lvlJc w:val="left"/>
      <w:pPr>
        <w:ind w:left="2727" w:hanging="1800"/>
      </w:pPr>
      <w:rPr>
        <w:rFonts w:cs="Times New Roman" w:hint="default"/>
        <w:color w:val="auto"/>
      </w:rPr>
    </w:lvl>
    <w:lvl w:ilvl="7">
      <w:start w:val="1"/>
      <w:numFmt w:val="decimal"/>
      <w:isLgl/>
      <w:lvlText w:val="%1.%2.%3.%4.%5.%6.%7.%8."/>
      <w:lvlJc w:val="left"/>
      <w:pPr>
        <w:ind w:left="2727" w:hanging="1800"/>
      </w:pPr>
      <w:rPr>
        <w:rFonts w:cs="Times New Roman" w:hint="default"/>
        <w:color w:val="auto"/>
      </w:rPr>
    </w:lvl>
    <w:lvl w:ilvl="8">
      <w:start w:val="1"/>
      <w:numFmt w:val="decimal"/>
      <w:isLgl/>
      <w:lvlText w:val="%1.%2.%3.%4.%5.%6.%7.%8.%9."/>
      <w:lvlJc w:val="left"/>
      <w:pPr>
        <w:ind w:left="3087" w:hanging="2160"/>
      </w:pPr>
      <w:rPr>
        <w:rFonts w:cs="Times New Roman" w:hint="default"/>
        <w:color w:val="auto"/>
      </w:rPr>
    </w:lvl>
  </w:abstractNum>
  <w:abstractNum w:abstractNumId="36">
    <w:nsid w:val="66F87457"/>
    <w:multiLevelType w:val="hybridMultilevel"/>
    <w:tmpl w:val="EED60A9E"/>
    <w:lvl w:ilvl="0" w:tplc="1B6EB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1A2E09"/>
    <w:multiLevelType w:val="multilevel"/>
    <w:tmpl w:val="1DD4A6B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692B6E13"/>
    <w:multiLevelType w:val="hybridMultilevel"/>
    <w:tmpl w:val="46D855EE"/>
    <w:lvl w:ilvl="0" w:tplc="1B6EB55A">
      <w:start w:val="1"/>
      <w:numFmt w:val="bullet"/>
      <w:lvlText w:val=""/>
      <w:lvlJc w:val="left"/>
      <w:pPr>
        <w:tabs>
          <w:tab w:val="num" w:pos="720"/>
        </w:tabs>
        <w:ind w:left="720" w:hanging="360"/>
      </w:pPr>
      <w:rPr>
        <w:rFonts w:ascii="Symbol" w:hAnsi="Symbol" w:hint="default"/>
      </w:rPr>
    </w:lvl>
    <w:lvl w:ilvl="1" w:tplc="8DB6FE24" w:tentative="1">
      <w:start w:val="1"/>
      <w:numFmt w:val="bullet"/>
      <w:lvlText w:val="•"/>
      <w:lvlJc w:val="left"/>
      <w:pPr>
        <w:tabs>
          <w:tab w:val="num" w:pos="1440"/>
        </w:tabs>
        <w:ind w:left="1440" w:hanging="360"/>
      </w:pPr>
      <w:rPr>
        <w:rFonts w:ascii="Arial" w:hAnsi="Arial" w:hint="default"/>
      </w:rPr>
    </w:lvl>
    <w:lvl w:ilvl="2" w:tplc="533C8972" w:tentative="1">
      <w:start w:val="1"/>
      <w:numFmt w:val="bullet"/>
      <w:lvlText w:val="•"/>
      <w:lvlJc w:val="left"/>
      <w:pPr>
        <w:tabs>
          <w:tab w:val="num" w:pos="2160"/>
        </w:tabs>
        <w:ind w:left="2160" w:hanging="360"/>
      </w:pPr>
      <w:rPr>
        <w:rFonts w:ascii="Arial" w:hAnsi="Arial" w:hint="default"/>
      </w:rPr>
    </w:lvl>
    <w:lvl w:ilvl="3" w:tplc="7AD012E8" w:tentative="1">
      <w:start w:val="1"/>
      <w:numFmt w:val="bullet"/>
      <w:lvlText w:val="•"/>
      <w:lvlJc w:val="left"/>
      <w:pPr>
        <w:tabs>
          <w:tab w:val="num" w:pos="2880"/>
        </w:tabs>
        <w:ind w:left="2880" w:hanging="360"/>
      </w:pPr>
      <w:rPr>
        <w:rFonts w:ascii="Arial" w:hAnsi="Arial" w:hint="default"/>
      </w:rPr>
    </w:lvl>
    <w:lvl w:ilvl="4" w:tplc="BA501502" w:tentative="1">
      <w:start w:val="1"/>
      <w:numFmt w:val="bullet"/>
      <w:lvlText w:val="•"/>
      <w:lvlJc w:val="left"/>
      <w:pPr>
        <w:tabs>
          <w:tab w:val="num" w:pos="3600"/>
        </w:tabs>
        <w:ind w:left="3600" w:hanging="360"/>
      </w:pPr>
      <w:rPr>
        <w:rFonts w:ascii="Arial" w:hAnsi="Arial" w:hint="default"/>
      </w:rPr>
    </w:lvl>
    <w:lvl w:ilvl="5" w:tplc="2F08B0D6" w:tentative="1">
      <w:start w:val="1"/>
      <w:numFmt w:val="bullet"/>
      <w:lvlText w:val="•"/>
      <w:lvlJc w:val="left"/>
      <w:pPr>
        <w:tabs>
          <w:tab w:val="num" w:pos="4320"/>
        </w:tabs>
        <w:ind w:left="4320" w:hanging="360"/>
      </w:pPr>
      <w:rPr>
        <w:rFonts w:ascii="Arial" w:hAnsi="Arial" w:hint="default"/>
      </w:rPr>
    </w:lvl>
    <w:lvl w:ilvl="6" w:tplc="826AC60E" w:tentative="1">
      <w:start w:val="1"/>
      <w:numFmt w:val="bullet"/>
      <w:lvlText w:val="•"/>
      <w:lvlJc w:val="left"/>
      <w:pPr>
        <w:tabs>
          <w:tab w:val="num" w:pos="5040"/>
        </w:tabs>
        <w:ind w:left="5040" w:hanging="360"/>
      </w:pPr>
      <w:rPr>
        <w:rFonts w:ascii="Arial" w:hAnsi="Arial" w:hint="default"/>
      </w:rPr>
    </w:lvl>
    <w:lvl w:ilvl="7" w:tplc="C4A0B37E" w:tentative="1">
      <w:start w:val="1"/>
      <w:numFmt w:val="bullet"/>
      <w:lvlText w:val="•"/>
      <w:lvlJc w:val="left"/>
      <w:pPr>
        <w:tabs>
          <w:tab w:val="num" w:pos="5760"/>
        </w:tabs>
        <w:ind w:left="5760" w:hanging="360"/>
      </w:pPr>
      <w:rPr>
        <w:rFonts w:ascii="Arial" w:hAnsi="Arial" w:hint="default"/>
      </w:rPr>
    </w:lvl>
    <w:lvl w:ilvl="8" w:tplc="7340E250" w:tentative="1">
      <w:start w:val="1"/>
      <w:numFmt w:val="bullet"/>
      <w:lvlText w:val="•"/>
      <w:lvlJc w:val="left"/>
      <w:pPr>
        <w:tabs>
          <w:tab w:val="num" w:pos="6480"/>
        </w:tabs>
        <w:ind w:left="6480" w:hanging="360"/>
      </w:pPr>
      <w:rPr>
        <w:rFonts w:ascii="Arial" w:hAnsi="Arial" w:hint="default"/>
      </w:rPr>
    </w:lvl>
  </w:abstractNum>
  <w:abstractNum w:abstractNumId="39">
    <w:nsid w:val="6A1D2253"/>
    <w:multiLevelType w:val="hybridMultilevel"/>
    <w:tmpl w:val="0E3EBDF0"/>
    <w:lvl w:ilvl="0" w:tplc="1B6EB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534507"/>
    <w:multiLevelType w:val="multilevel"/>
    <w:tmpl w:val="BAF85EBA"/>
    <w:lvl w:ilvl="0">
      <w:start w:val="1"/>
      <w:numFmt w:val="bullet"/>
      <w:lvlText w:val=""/>
      <w:lvlJc w:val="left"/>
      <w:rPr>
        <w:rFonts w:ascii="Symbol" w:hAnsi="Symbol" w:hint="default"/>
        <w:b w:val="0"/>
        <w:i w:val="0"/>
        <w:smallCaps w:val="0"/>
        <w:strike w:val="0"/>
        <w:color w:val="000000"/>
        <w:spacing w:val="-10"/>
        <w:w w:val="100"/>
        <w:position w:val="0"/>
        <w:sz w:val="19"/>
        <w:u w:val="none"/>
      </w:rPr>
    </w:lvl>
    <w:lvl w:ilvl="1">
      <w:start w:val="1"/>
      <w:numFmt w:val="bullet"/>
      <w:lvlText w:val="-"/>
      <w:lvlJc w:val="left"/>
      <w:rPr>
        <w:rFonts w:ascii="Lucida Sans Unicode" w:hAnsi="Lucida Sans Unicode"/>
        <w:b w:val="0"/>
        <w:i w:val="0"/>
        <w:smallCaps w:val="0"/>
        <w:strike w:val="0"/>
        <w:color w:val="000000"/>
        <w:spacing w:val="-10"/>
        <w:w w:val="100"/>
        <w:position w:val="0"/>
        <w:sz w:val="19"/>
        <w:u w:val="none"/>
      </w:rPr>
    </w:lvl>
    <w:lvl w:ilvl="2">
      <w:start w:val="1"/>
      <w:numFmt w:val="bullet"/>
      <w:lvlText w:val="-"/>
      <w:lvlJc w:val="left"/>
      <w:rPr>
        <w:rFonts w:ascii="Lucida Sans Unicode" w:hAnsi="Lucida Sans Unicode"/>
        <w:b w:val="0"/>
        <w:i w:val="0"/>
        <w:smallCaps w:val="0"/>
        <w:strike w:val="0"/>
        <w:color w:val="000000"/>
        <w:spacing w:val="-10"/>
        <w:w w:val="100"/>
        <w:position w:val="0"/>
        <w:sz w:val="19"/>
        <w:u w:val="none"/>
      </w:rPr>
    </w:lvl>
    <w:lvl w:ilvl="3">
      <w:start w:val="1"/>
      <w:numFmt w:val="bullet"/>
      <w:lvlText w:val="-"/>
      <w:lvlJc w:val="left"/>
      <w:rPr>
        <w:rFonts w:ascii="Lucida Sans Unicode" w:hAnsi="Lucida Sans Unicode"/>
        <w:b w:val="0"/>
        <w:i w:val="0"/>
        <w:smallCaps w:val="0"/>
        <w:strike w:val="0"/>
        <w:color w:val="000000"/>
        <w:spacing w:val="-10"/>
        <w:w w:val="100"/>
        <w:position w:val="0"/>
        <w:sz w:val="19"/>
        <w:u w:val="none"/>
      </w:rPr>
    </w:lvl>
    <w:lvl w:ilvl="4">
      <w:start w:val="1"/>
      <w:numFmt w:val="bullet"/>
      <w:lvlText w:val="-"/>
      <w:lvlJc w:val="left"/>
      <w:rPr>
        <w:rFonts w:ascii="Lucida Sans Unicode" w:hAnsi="Lucida Sans Unicode"/>
        <w:b w:val="0"/>
        <w:i w:val="0"/>
        <w:smallCaps w:val="0"/>
        <w:strike w:val="0"/>
        <w:color w:val="000000"/>
        <w:spacing w:val="-10"/>
        <w:w w:val="100"/>
        <w:position w:val="0"/>
        <w:sz w:val="19"/>
        <w:u w:val="none"/>
      </w:rPr>
    </w:lvl>
    <w:lvl w:ilvl="5">
      <w:start w:val="1"/>
      <w:numFmt w:val="bullet"/>
      <w:lvlText w:val="-"/>
      <w:lvlJc w:val="left"/>
      <w:rPr>
        <w:rFonts w:ascii="Lucida Sans Unicode" w:hAnsi="Lucida Sans Unicode"/>
        <w:b w:val="0"/>
        <w:i w:val="0"/>
        <w:smallCaps w:val="0"/>
        <w:strike w:val="0"/>
        <w:color w:val="000000"/>
        <w:spacing w:val="-10"/>
        <w:w w:val="100"/>
        <w:position w:val="0"/>
        <w:sz w:val="19"/>
        <w:u w:val="none"/>
      </w:rPr>
    </w:lvl>
    <w:lvl w:ilvl="6">
      <w:start w:val="1"/>
      <w:numFmt w:val="bullet"/>
      <w:lvlText w:val="-"/>
      <w:lvlJc w:val="left"/>
      <w:rPr>
        <w:rFonts w:ascii="Lucida Sans Unicode" w:hAnsi="Lucida Sans Unicode"/>
        <w:b w:val="0"/>
        <w:i w:val="0"/>
        <w:smallCaps w:val="0"/>
        <w:strike w:val="0"/>
        <w:color w:val="000000"/>
        <w:spacing w:val="-10"/>
        <w:w w:val="100"/>
        <w:position w:val="0"/>
        <w:sz w:val="19"/>
        <w:u w:val="none"/>
      </w:rPr>
    </w:lvl>
    <w:lvl w:ilvl="7">
      <w:start w:val="1"/>
      <w:numFmt w:val="bullet"/>
      <w:lvlText w:val="-"/>
      <w:lvlJc w:val="left"/>
      <w:rPr>
        <w:rFonts w:ascii="Lucida Sans Unicode" w:hAnsi="Lucida Sans Unicode"/>
        <w:b w:val="0"/>
        <w:i w:val="0"/>
        <w:smallCaps w:val="0"/>
        <w:strike w:val="0"/>
        <w:color w:val="000000"/>
        <w:spacing w:val="-10"/>
        <w:w w:val="100"/>
        <w:position w:val="0"/>
        <w:sz w:val="19"/>
        <w:u w:val="none"/>
      </w:rPr>
    </w:lvl>
    <w:lvl w:ilvl="8">
      <w:start w:val="1"/>
      <w:numFmt w:val="bullet"/>
      <w:lvlText w:val="-"/>
      <w:lvlJc w:val="left"/>
      <w:rPr>
        <w:rFonts w:ascii="Lucida Sans Unicode" w:hAnsi="Lucida Sans Unicode"/>
        <w:b w:val="0"/>
        <w:i w:val="0"/>
        <w:smallCaps w:val="0"/>
        <w:strike w:val="0"/>
        <w:color w:val="000000"/>
        <w:spacing w:val="-10"/>
        <w:w w:val="100"/>
        <w:position w:val="0"/>
        <w:sz w:val="19"/>
        <w:u w:val="none"/>
      </w:rPr>
    </w:lvl>
  </w:abstractNum>
  <w:abstractNum w:abstractNumId="41">
    <w:nsid w:val="712B3D41"/>
    <w:multiLevelType w:val="hybridMultilevel"/>
    <w:tmpl w:val="5F72F100"/>
    <w:lvl w:ilvl="0" w:tplc="1982D990">
      <w:start w:val="1"/>
      <w:numFmt w:val="decimal"/>
      <w:lvlText w:val="%1."/>
      <w:lvlJc w:val="left"/>
      <w:pPr>
        <w:tabs>
          <w:tab w:val="num" w:pos="720"/>
        </w:tabs>
        <w:ind w:left="720" w:hanging="360"/>
      </w:pPr>
      <w:rPr>
        <w:rFonts w:cs="Times New Roman"/>
      </w:rPr>
    </w:lvl>
    <w:lvl w:ilvl="1" w:tplc="E6282BCE" w:tentative="1">
      <w:start w:val="1"/>
      <w:numFmt w:val="decimal"/>
      <w:lvlText w:val="%2."/>
      <w:lvlJc w:val="left"/>
      <w:pPr>
        <w:tabs>
          <w:tab w:val="num" w:pos="1440"/>
        </w:tabs>
        <w:ind w:left="1440" w:hanging="360"/>
      </w:pPr>
      <w:rPr>
        <w:rFonts w:cs="Times New Roman"/>
      </w:rPr>
    </w:lvl>
    <w:lvl w:ilvl="2" w:tplc="EC4495A6" w:tentative="1">
      <w:start w:val="1"/>
      <w:numFmt w:val="decimal"/>
      <w:lvlText w:val="%3."/>
      <w:lvlJc w:val="left"/>
      <w:pPr>
        <w:tabs>
          <w:tab w:val="num" w:pos="2160"/>
        </w:tabs>
        <w:ind w:left="2160" w:hanging="360"/>
      </w:pPr>
      <w:rPr>
        <w:rFonts w:cs="Times New Roman"/>
      </w:rPr>
    </w:lvl>
    <w:lvl w:ilvl="3" w:tplc="65ACFF64" w:tentative="1">
      <w:start w:val="1"/>
      <w:numFmt w:val="decimal"/>
      <w:lvlText w:val="%4."/>
      <w:lvlJc w:val="left"/>
      <w:pPr>
        <w:tabs>
          <w:tab w:val="num" w:pos="2880"/>
        </w:tabs>
        <w:ind w:left="2880" w:hanging="360"/>
      </w:pPr>
      <w:rPr>
        <w:rFonts w:cs="Times New Roman"/>
      </w:rPr>
    </w:lvl>
    <w:lvl w:ilvl="4" w:tplc="695C4BE2" w:tentative="1">
      <w:start w:val="1"/>
      <w:numFmt w:val="decimal"/>
      <w:lvlText w:val="%5."/>
      <w:lvlJc w:val="left"/>
      <w:pPr>
        <w:tabs>
          <w:tab w:val="num" w:pos="3600"/>
        </w:tabs>
        <w:ind w:left="3600" w:hanging="360"/>
      </w:pPr>
      <w:rPr>
        <w:rFonts w:cs="Times New Roman"/>
      </w:rPr>
    </w:lvl>
    <w:lvl w:ilvl="5" w:tplc="B394E7F0" w:tentative="1">
      <w:start w:val="1"/>
      <w:numFmt w:val="decimal"/>
      <w:lvlText w:val="%6."/>
      <w:lvlJc w:val="left"/>
      <w:pPr>
        <w:tabs>
          <w:tab w:val="num" w:pos="4320"/>
        </w:tabs>
        <w:ind w:left="4320" w:hanging="360"/>
      </w:pPr>
      <w:rPr>
        <w:rFonts w:cs="Times New Roman"/>
      </w:rPr>
    </w:lvl>
    <w:lvl w:ilvl="6" w:tplc="7BB697F0" w:tentative="1">
      <w:start w:val="1"/>
      <w:numFmt w:val="decimal"/>
      <w:lvlText w:val="%7."/>
      <w:lvlJc w:val="left"/>
      <w:pPr>
        <w:tabs>
          <w:tab w:val="num" w:pos="5040"/>
        </w:tabs>
        <w:ind w:left="5040" w:hanging="360"/>
      </w:pPr>
      <w:rPr>
        <w:rFonts w:cs="Times New Roman"/>
      </w:rPr>
    </w:lvl>
    <w:lvl w:ilvl="7" w:tplc="6A34A63A" w:tentative="1">
      <w:start w:val="1"/>
      <w:numFmt w:val="decimal"/>
      <w:lvlText w:val="%8."/>
      <w:lvlJc w:val="left"/>
      <w:pPr>
        <w:tabs>
          <w:tab w:val="num" w:pos="5760"/>
        </w:tabs>
        <w:ind w:left="5760" w:hanging="360"/>
      </w:pPr>
      <w:rPr>
        <w:rFonts w:cs="Times New Roman"/>
      </w:rPr>
    </w:lvl>
    <w:lvl w:ilvl="8" w:tplc="ABC2D74A" w:tentative="1">
      <w:start w:val="1"/>
      <w:numFmt w:val="decimal"/>
      <w:lvlText w:val="%9."/>
      <w:lvlJc w:val="left"/>
      <w:pPr>
        <w:tabs>
          <w:tab w:val="num" w:pos="6480"/>
        </w:tabs>
        <w:ind w:left="6480" w:hanging="360"/>
      </w:pPr>
      <w:rPr>
        <w:rFonts w:cs="Times New Roman"/>
      </w:rPr>
    </w:lvl>
  </w:abstractNum>
  <w:abstractNum w:abstractNumId="42">
    <w:nsid w:val="78D83B94"/>
    <w:multiLevelType w:val="multilevel"/>
    <w:tmpl w:val="54E431F0"/>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43">
    <w:nsid w:val="79C71741"/>
    <w:multiLevelType w:val="hybridMultilevel"/>
    <w:tmpl w:val="1BEA6AFA"/>
    <w:lvl w:ilvl="0" w:tplc="0419000F">
      <w:start w:val="1"/>
      <w:numFmt w:val="decimal"/>
      <w:lvlText w:val="%1."/>
      <w:lvlJc w:val="left"/>
      <w:pPr>
        <w:ind w:left="1247" w:hanging="360"/>
      </w:pPr>
      <w:rPr>
        <w:rFonts w:cs="Times New Roman"/>
      </w:rPr>
    </w:lvl>
    <w:lvl w:ilvl="1" w:tplc="04190019" w:tentative="1">
      <w:start w:val="1"/>
      <w:numFmt w:val="lowerLetter"/>
      <w:lvlText w:val="%2."/>
      <w:lvlJc w:val="left"/>
      <w:pPr>
        <w:ind w:left="1967" w:hanging="360"/>
      </w:pPr>
      <w:rPr>
        <w:rFonts w:cs="Times New Roman"/>
      </w:rPr>
    </w:lvl>
    <w:lvl w:ilvl="2" w:tplc="0419001B" w:tentative="1">
      <w:start w:val="1"/>
      <w:numFmt w:val="lowerRoman"/>
      <w:lvlText w:val="%3."/>
      <w:lvlJc w:val="right"/>
      <w:pPr>
        <w:ind w:left="2687" w:hanging="180"/>
      </w:pPr>
      <w:rPr>
        <w:rFonts w:cs="Times New Roman"/>
      </w:rPr>
    </w:lvl>
    <w:lvl w:ilvl="3" w:tplc="0419000F" w:tentative="1">
      <w:start w:val="1"/>
      <w:numFmt w:val="decimal"/>
      <w:lvlText w:val="%4."/>
      <w:lvlJc w:val="left"/>
      <w:pPr>
        <w:ind w:left="3407" w:hanging="360"/>
      </w:pPr>
      <w:rPr>
        <w:rFonts w:cs="Times New Roman"/>
      </w:rPr>
    </w:lvl>
    <w:lvl w:ilvl="4" w:tplc="04190019" w:tentative="1">
      <w:start w:val="1"/>
      <w:numFmt w:val="lowerLetter"/>
      <w:lvlText w:val="%5."/>
      <w:lvlJc w:val="left"/>
      <w:pPr>
        <w:ind w:left="4127" w:hanging="360"/>
      </w:pPr>
      <w:rPr>
        <w:rFonts w:cs="Times New Roman"/>
      </w:rPr>
    </w:lvl>
    <w:lvl w:ilvl="5" w:tplc="0419001B" w:tentative="1">
      <w:start w:val="1"/>
      <w:numFmt w:val="lowerRoman"/>
      <w:lvlText w:val="%6."/>
      <w:lvlJc w:val="right"/>
      <w:pPr>
        <w:ind w:left="4847" w:hanging="180"/>
      </w:pPr>
      <w:rPr>
        <w:rFonts w:cs="Times New Roman"/>
      </w:rPr>
    </w:lvl>
    <w:lvl w:ilvl="6" w:tplc="0419000F" w:tentative="1">
      <w:start w:val="1"/>
      <w:numFmt w:val="decimal"/>
      <w:lvlText w:val="%7."/>
      <w:lvlJc w:val="left"/>
      <w:pPr>
        <w:ind w:left="5567" w:hanging="360"/>
      </w:pPr>
      <w:rPr>
        <w:rFonts w:cs="Times New Roman"/>
      </w:rPr>
    </w:lvl>
    <w:lvl w:ilvl="7" w:tplc="04190019" w:tentative="1">
      <w:start w:val="1"/>
      <w:numFmt w:val="lowerLetter"/>
      <w:lvlText w:val="%8."/>
      <w:lvlJc w:val="left"/>
      <w:pPr>
        <w:ind w:left="6287" w:hanging="360"/>
      </w:pPr>
      <w:rPr>
        <w:rFonts w:cs="Times New Roman"/>
      </w:rPr>
    </w:lvl>
    <w:lvl w:ilvl="8" w:tplc="0419001B" w:tentative="1">
      <w:start w:val="1"/>
      <w:numFmt w:val="lowerRoman"/>
      <w:lvlText w:val="%9."/>
      <w:lvlJc w:val="right"/>
      <w:pPr>
        <w:ind w:left="7007" w:hanging="180"/>
      </w:pPr>
      <w:rPr>
        <w:rFonts w:cs="Times New Roman"/>
      </w:rPr>
    </w:lvl>
  </w:abstractNum>
  <w:abstractNum w:abstractNumId="44">
    <w:nsid w:val="7A94443A"/>
    <w:multiLevelType w:val="hybridMultilevel"/>
    <w:tmpl w:val="2E9226D8"/>
    <w:lvl w:ilvl="0" w:tplc="8488B932">
      <w:start w:val="5"/>
      <w:numFmt w:val="decimal"/>
      <w:lvlText w:val="%1."/>
      <w:lvlJc w:val="left"/>
      <w:pPr>
        <w:tabs>
          <w:tab w:val="num" w:pos="720"/>
        </w:tabs>
        <w:ind w:left="720" w:hanging="360"/>
      </w:pPr>
      <w:rPr>
        <w:rFonts w:cs="Times New Roman"/>
      </w:rPr>
    </w:lvl>
    <w:lvl w:ilvl="1" w:tplc="573AC6B8" w:tentative="1">
      <w:start w:val="1"/>
      <w:numFmt w:val="decimal"/>
      <w:lvlText w:val="%2."/>
      <w:lvlJc w:val="left"/>
      <w:pPr>
        <w:tabs>
          <w:tab w:val="num" w:pos="1440"/>
        </w:tabs>
        <w:ind w:left="1440" w:hanging="360"/>
      </w:pPr>
      <w:rPr>
        <w:rFonts w:cs="Times New Roman"/>
      </w:rPr>
    </w:lvl>
    <w:lvl w:ilvl="2" w:tplc="11FC648E" w:tentative="1">
      <w:start w:val="1"/>
      <w:numFmt w:val="decimal"/>
      <w:lvlText w:val="%3."/>
      <w:lvlJc w:val="left"/>
      <w:pPr>
        <w:tabs>
          <w:tab w:val="num" w:pos="2160"/>
        </w:tabs>
        <w:ind w:left="2160" w:hanging="360"/>
      </w:pPr>
      <w:rPr>
        <w:rFonts w:cs="Times New Roman"/>
      </w:rPr>
    </w:lvl>
    <w:lvl w:ilvl="3" w:tplc="F3F4A1CE" w:tentative="1">
      <w:start w:val="1"/>
      <w:numFmt w:val="decimal"/>
      <w:lvlText w:val="%4."/>
      <w:lvlJc w:val="left"/>
      <w:pPr>
        <w:tabs>
          <w:tab w:val="num" w:pos="2880"/>
        </w:tabs>
        <w:ind w:left="2880" w:hanging="360"/>
      </w:pPr>
      <w:rPr>
        <w:rFonts w:cs="Times New Roman"/>
      </w:rPr>
    </w:lvl>
    <w:lvl w:ilvl="4" w:tplc="E3C225F6" w:tentative="1">
      <w:start w:val="1"/>
      <w:numFmt w:val="decimal"/>
      <w:lvlText w:val="%5."/>
      <w:lvlJc w:val="left"/>
      <w:pPr>
        <w:tabs>
          <w:tab w:val="num" w:pos="3600"/>
        </w:tabs>
        <w:ind w:left="3600" w:hanging="360"/>
      </w:pPr>
      <w:rPr>
        <w:rFonts w:cs="Times New Roman"/>
      </w:rPr>
    </w:lvl>
    <w:lvl w:ilvl="5" w:tplc="A7D04818" w:tentative="1">
      <w:start w:val="1"/>
      <w:numFmt w:val="decimal"/>
      <w:lvlText w:val="%6."/>
      <w:lvlJc w:val="left"/>
      <w:pPr>
        <w:tabs>
          <w:tab w:val="num" w:pos="4320"/>
        </w:tabs>
        <w:ind w:left="4320" w:hanging="360"/>
      </w:pPr>
      <w:rPr>
        <w:rFonts w:cs="Times New Roman"/>
      </w:rPr>
    </w:lvl>
    <w:lvl w:ilvl="6" w:tplc="39CCD06C" w:tentative="1">
      <w:start w:val="1"/>
      <w:numFmt w:val="decimal"/>
      <w:lvlText w:val="%7."/>
      <w:lvlJc w:val="left"/>
      <w:pPr>
        <w:tabs>
          <w:tab w:val="num" w:pos="5040"/>
        </w:tabs>
        <w:ind w:left="5040" w:hanging="360"/>
      </w:pPr>
      <w:rPr>
        <w:rFonts w:cs="Times New Roman"/>
      </w:rPr>
    </w:lvl>
    <w:lvl w:ilvl="7" w:tplc="6AF236C8" w:tentative="1">
      <w:start w:val="1"/>
      <w:numFmt w:val="decimal"/>
      <w:lvlText w:val="%8."/>
      <w:lvlJc w:val="left"/>
      <w:pPr>
        <w:tabs>
          <w:tab w:val="num" w:pos="5760"/>
        </w:tabs>
        <w:ind w:left="5760" w:hanging="360"/>
      </w:pPr>
      <w:rPr>
        <w:rFonts w:cs="Times New Roman"/>
      </w:rPr>
    </w:lvl>
    <w:lvl w:ilvl="8" w:tplc="FF2E3DAE" w:tentative="1">
      <w:start w:val="1"/>
      <w:numFmt w:val="decimal"/>
      <w:lvlText w:val="%9."/>
      <w:lvlJc w:val="left"/>
      <w:pPr>
        <w:tabs>
          <w:tab w:val="num" w:pos="6480"/>
        </w:tabs>
        <w:ind w:left="6480" w:hanging="360"/>
      </w:pPr>
      <w:rPr>
        <w:rFonts w:cs="Times New Roman"/>
      </w:rPr>
    </w:lvl>
  </w:abstractNum>
  <w:abstractNum w:abstractNumId="45">
    <w:nsid w:val="7E1C3A74"/>
    <w:multiLevelType w:val="hybridMultilevel"/>
    <w:tmpl w:val="5EBE3E26"/>
    <w:lvl w:ilvl="0" w:tplc="AC2E11A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9"/>
  </w:num>
  <w:num w:numId="2">
    <w:abstractNumId w:val="27"/>
  </w:num>
  <w:num w:numId="3">
    <w:abstractNumId w:val="35"/>
  </w:num>
  <w:num w:numId="4">
    <w:abstractNumId w:val="45"/>
  </w:num>
  <w:num w:numId="5">
    <w:abstractNumId w:val="5"/>
  </w:num>
  <w:num w:numId="6">
    <w:abstractNumId w:val="23"/>
  </w:num>
  <w:num w:numId="7">
    <w:abstractNumId w:val="34"/>
  </w:num>
  <w:num w:numId="8">
    <w:abstractNumId w:val="8"/>
  </w:num>
  <w:num w:numId="9">
    <w:abstractNumId w:val="20"/>
  </w:num>
  <w:num w:numId="10">
    <w:abstractNumId w:val="7"/>
  </w:num>
  <w:num w:numId="11">
    <w:abstractNumId w:val="21"/>
  </w:num>
  <w:num w:numId="12">
    <w:abstractNumId w:val="26"/>
  </w:num>
  <w:num w:numId="13">
    <w:abstractNumId w:val="38"/>
  </w:num>
  <w:num w:numId="14">
    <w:abstractNumId w:val="36"/>
  </w:num>
  <w:num w:numId="15">
    <w:abstractNumId w:val="41"/>
  </w:num>
  <w:num w:numId="16">
    <w:abstractNumId w:val="24"/>
  </w:num>
  <w:num w:numId="17">
    <w:abstractNumId w:val="25"/>
  </w:num>
  <w:num w:numId="18">
    <w:abstractNumId w:val="6"/>
  </w:num>
  <w:num w:numId="19">
    <w:abstractNumId w:val="12"/>
  </w:num>
  <w:num w:numId="20">
    <w:abstractNumId w:val="28"/>
  </w:num>
  <w:num w:numId="21">
    <w:abstractNumId w:val="44"/>
  </w:num>
  <w:num w:numId="22">
    <w:abstractNumId w:val="37"/>
  </w:num>
  <w:num w:numId="23">
    <w:abstractNumId w:val="1"/>
  </w:num>
  <w:num w:numId="24">
    <w:abstractNumId w:val="2"/>
  </w:num>
  <w:num w:numId="25">
    <w:abstractNumId w:val="33"/>
  </w:num>
  <w:num w:numId="26">
    <w:abstractNumId w:val="40"/>
  </w:num>
  <w:num w:numId="27">
    <w:abstractNumId w:val="29"/>
  </w:num>
  <w:num w:numId="28">
    <w:abstractNumId w:val="32"/>
  </w:num>
  <w:num w:numId="29">
    <w:abstractNumId w:val="0"/>
  </w:num>
  <w:num w:numId="30">
    <w:abstractNumId w:val="10"/>
  </w:num>
  <w:num w:numId="31">
    <w:abstractNumId w:val="14"/>
  </w:num>
  <w:num w:numId="32">
    <w:abstractNumId w:val="3"/>
  </w:num>
  <w:num w:numId="33">
    <w:abstractNumId w:val="18"/>
  </w:num>
  <w:num w:numId="34">
    <w:abstractNumId w:val="17"/>
  </w:num>
  <w:num w:numId="35">
    <w:abstractNumId w:val="39"/>
  </w:num>
  <w:num w:numId="36">
    <w:abstractNumId w:val="4"/>
  </w:num>
  <w:num w:numId="37">
    <w:abstractNumId w:val="22"/>
  </w:num>
  <w:num w:numId="38">
    <w:abstractNumId w:val="13"/>
  </w:num>
  <w:num w:numId="39">
    <w:abstractNumId w:val="15"/>
  </w:num>
  <w:num w:numId="40">
    <w:abstractNumId w:val="43"/>
  </w:num>
  <w:num w:numId="41">
    <w:abstractNumId w:val="11"/>
  </w:num>
  <w:num w:numId="42">
    <w:abstractNumId w:val="16"/>
  </w:num>
  <w:num w:numId="43">
    <w:abstractNumId w:val="9"/>
  </w:num>
  <w:num w:numId="44">
    <w:abstractNumId w:val="31"/>
  </w:num>
  <w:num w:numId="45">
    <w:abstractNumId w:val="42"/>
  </w:num>
  <w:num w:numId="4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C3"/>
    <w:rsid w:val="0000049B"/>
    <w:rsid w:val="00001386"/>
    <w:rsid w:val="00004C29"/>
    <w:rsid w:val="00005383"/>
    <w:rsid w:val="00005948"/>
    <w:rsid w:val="000061B6"/>
    <w:rsid w:val="000109F4"/>
    <w:rsid w:val="000142A2"/>
    <w:rsid w:val="000146B8"/>
    <w:rsid w:val="00015356"/>
    <w:rsid w:val="0001569C"/>
    <w:rsid w:val="000171FF"/>
    <w:rsid w:val="00023152"/>
    <w:rsid w:val="00023157"/>
    <w:rsid w:val="00023A8C"/>
    <w:rsid w:val="0002401E"/>
    <w:rsid w:val="00026FFB"/>
    <w:rsid w:val="00027048"/>
    <w:rsid w:val="00032D8C"/>
    <w:rsid w:val="00033E67"/>
    <w:rsid w:val="000346A7"/>
    <w:rsid w:val="00035956"/>
    <w:rsid w:val="00036CCC"/>
    <w:rsid w:val="000379B7"/>
    <w:rsid w:val="00040163"/>
    <w:rsid w:val="00040233"/>
    <w:rsid w:val="00040432"/>
    <w:rsid w:val="00041344"/>
    <w:rsid w:val="0004140F"/>
    <w:rsid w:val="00041D71"/>
    <w:rsid w:val="00042C04"/>
    <w:rsid w:val="00043632"/>
    <w:rsid w:val="00051195"/>
    <w:rsid w:val="00051231"/>
    <w:rsid w:val="000514B2"/>
    <w:rsid w:val="00051630"/>
    <w:rsid w:val="00053440"/>
    <w:rsid w:val="0005352E"/>
    <w:rsid w:val="00053F91"/>
    <w:rsid w:val="000556CF"/>
    <w:rsid w:val="00055C2E"/>
    <w:rsid w:val="00055E99"/>
    <w:rsid w:val="000569DC"/>
    <w:rsid w:val="00056E7C"/>
    <w:rsid w:val="00057DBB"/>
    <w:rsid w:val="000612A4"/>
    <w:rsid w:val="00061959"/>
    <w:rsid w:val="0006255C"/>
    <w:rsid w:val="00063F1D"/>
    <w:rsid w:val="00066581"/>
    <w:rsid w:val="0006684A"/>
    <w:rsid w:val="00067D44"/>
    <w:rsid w:val="000724BA"/>
    <w:rsid w:val="0007288A"/>
    <w:rsid w:val="000730CA"/>
    <w:rsid w:val="000745DB"/>
    <w:rsid w:val="000760B4"/>
    <w:rsid w:val="000764E9"/>
    <w:rsid w:val="000777B0"/>
    <w:rsid w:val="00077A6B"/>
    <w:rsid w:val="00080153"/>
    <w:rsid w:val="000825AA"/>
    <w:rsid w:val="0008331E"/>
    <w:rsid w:val="00084C00"/>
    <w:rsid w:val="00087E8E"/>
    <w:rsid w:val="00090EF1"/>
    <w:rsid w:val="000934C4"/>
    <w:rsid w:val="00093951"/>
    <w:rsid w:val="0009503E"/>
    <w:rsid w:val="0009552F"/>
    <w:rsid w:val="000A0C60"/>
    <w:rsid w:val="000A137A"/>
    <w:rsid w:val="000A4D4F"/>
    <w:rsid w:val="000A6072"/>
    <w:rsid w:val="000A62D6"/>
    <w:rsid w:val="000A648C"/>
    <w:rsid w:val="000B1244"/>
    <w:rsid w:val="000B2394"/>
    <w:rsid w:val="000B3D90"/>
    <w:rsid w:val="000B4A95"/>
    <w:rsid w:val="000B5719"/>
    <w:rsid w:val="000B607C"/>
    <w:rsid w:val="000B63C8"/>
    <w:rsid w:val="000B7413"/>
    <w:rsid w:val="000C0B34"/>
    <w:rsid w:val="000C17D4"/>
    <w:rsid w:val="000C2509"/>
    <w:rsid w:val="000C3615"/>
    <w:rsid w:val="000C5314"/>
    <w:rsid w:val="000D0588"/>
    <w:rsid w:val="000D079C"/>
    <w:rsid w:val="000D58B9"/>
    <w:rsid w:val="000E1F4D"/>
    <w:rsid w:val="000E2A2D"/>
    <w:rsid w:val="000E49C5"/>
    <w:rsid w:val="000E6B7E"/>
    <w:rsid w:val="000F060E"/>
    <w:rsid w:val="000F0A4B"/>
    <w:rsid w:val="000F1356"/>
    <w:rsid w:val="000F40EF"/>
    <w:rsid w:val="000F6A28"/>
    <w:rsid w:val="000F7EB7"/>
    <w:rsid w:val="00100DA2"/>
    <w:rsid w:val="00101B52"/>
    <w:rsid w:val="001029C3"/>
    <w:rsid w:val="00103765"/>
    <w:rsid w:val="00104113"/>
    <w:rsid w:val="0010580D"/>
    <w:rsid w:val="001072E7"/>
    <w:rsid w:val="00107C51"/>
    <w:rsid w:val="0011043C"/>
    <w:rsid w:val="0011093B"/>
    <w:rsid w:val="00110DEB"/>
    <w:rsid w:val="00111CB3"/>
    <w:rsid w:val="00112767"/>
    <w:rsid w:val="00115493"/>
    <w:rsid w:val="001161C3"/>
    <w:rsid w:val="00116362"/>
    <w:rsid w:val="00117C25"/>
    <w:rsid w:val="001222E4"/>
    <w:rsid w:val="0012300F"/>
    <w:rsid w:val="00123874"/>
    <w:rsid w:val="0012790E"/>
    <w:rsid w:val="0013087E"/>
    <w:rsid w:val="00130BA6"/>
    <w:rsid w:val="00132751"/>
    <w:rsid w:val="0013399F"/>
    <w:rsid w:val="00134634"/>
    <w:rsid w:val="00134E61"/>
    <w:rsid w:val="00135723"/>
    <w:rsid w:val="00142C35"/>
    <w:rsid w:val="00143EC3"/>
    <w:rsid w:val="0014517D"/>
    <w:rsid w:val="0014596B"/>
    <w:rsid w:val="00145974"/>
    <w:rsid w:val="0014713C"/>
    <w:rsid w:val="0014782D"/>
    <w:rsid w:val="00151701"/>
    <w:rsid w:val="00152308"/>
    <w:rsid w:val="00152405"/>
    <w:rsid w:val="00152E76"/>
    <w:rsid w:val="00152F0D"/>
    <w:rsid w:val="0015423C"/>
    <w:rsid w:val="00154992"/>
    <w:rsid w:val="00155FB7"/>
    <w:rsid w:val="001574B8"/>
    <w:rsid w:val="0016094E"/>
    <w:rsid w:val="00160CAD"/>
    <w:rsid w:val="00161785"/>
    <w:rsid w:val="00161BEF"/>
    <w:rsid w:val="001624D5"/>
    <w:rsid w:val="00162B12"/>
    <w:rsid w:val="00163854"/>
    <w:rsid w:val="00163C76"/>
    <w:rsid w:val="001648CC"/>
    <w:rsid w:val="00164929"/>
    <w:rsid w:val="00164CEF"/>
    <w:rsid w:val="00164DBA"/>
    <w:rsid w:val="001659DB"/>
    <w:rsid w:val="00166E06"/>
    <w:rsid w:val="00167144"/>
    <w:rsid w:val="001675A1"/>
    <w:rsid w:val="001677B2"/>
    <w:rsid w:val="001702E4"/>
    <w:rsid w:val="00170B5D"/>
    <w:rsid w:val="00170DEF"/>
    <w:rsid w:val="00171ACE"/>
    <w:rsid w:val="00172224"/>
    <w:rsid w:val="001742AC"/>
    <w:rsid w:val="00175A28"/>
    <w:rsid w:val="00177145"/>
    <w:rsid w:val="001801CA"/>
    <w:rsid w:val="00180783"/>
    <w:rsid w:val="001812D7"/>
    <w:rsid w:val="00181D2B"/>
    <w:rsid w:val="00184BF1"/>
    <w:rsid w:val="001850B3"/>
    <w:rsid w:val="00186FBB"/>
    <w:rsid w:val="0019082A"/>
    <w:rsid w:val="00190BE1"/>
    <w:rsid w:val="001911B6"/>
    <w:rsid w:val="00191BC9"/>
    <w:rsid w:val="001922F6"/>
    <w:rsid w:val="00193408"/>
    <w:rsid w:val="00193622"/>
    <w:rsid w:val="0019380B"/>
    <w:rsid w:val="00193A73"/>
    <w:rsid w:val="0019586F"/>
    <w:rsid w:val="001960F6"/>
    <w:rsid w:val="001976FD"/>
    <w:rsid w:val="001A01EA"/>
    <w:rsid w:val="001A0977"/>
    <w:rsid w:val="001A0DD0"/>
    <w:rsid w:val="001A12D7"/>
    <w:rsid w:val="001A18C7"/>
    <w:rsid w:val="001A2D87"/>
    <w:rsid w:val="001A2E99"/>
    <w:rsid w:val="001A433B"/>
    <w:rsid w:val="001A4342"/>
    <w:rsid w:val="001A46BF"/>
    <w:rsid w:val="001A4A1C"/>
    <w:rsid w:val="001A4BF6"/>
    <w:rsid w:val="001A4CCF"/>
    <w:rsid w:val="001A52D3"/>
    <w:rsid w:val="001A62E2"/>
    <w:rsid w:val="001A7420"/>
    <w:rsid w:val="001B13CA"/>
    <w:rsid w:val="001B2F62"/>
    <w:rsid w:val="001B2FB2"/>
    <w:rsid w:val="001B31D5"/>
    <w:rsid w:val="001B4067"/>
    <w:rsid w:val="001B7085"/>
    <w:rsid w:val="001C15B1"/>
    <w:rsid w:val="001C243E"/>
    <w:rsid w:val="001C5172"/>
    <w:rsid w:val="001C5F15"/>
    <w:rsid w:val="001D189A"/>
    <w:rsid w:val="001D2203"/>
    <w:rsid w:val="001D2389"/>
    <w:rsid w:val="001D2441"/>
    <w:rsid w:val="001D3106"/>
    <w:rsid w:val="001D5C9A"/>
    <w:rsid w:val="001D5F1B"/>
    <w:rsid w:val="001D63EB"/>
    <w:rsid w:val="001D7D83"/>
    <w:rsid w:val="001E025D"/>
    <w:rsid w:val="001E1218"/>
    <w:rsid w:val="001E1AE5"/>
    <w:rsid w:val="001E2B08"/>
    <w:rsid w:val="001E3E09"/>
    <w:rsid w:val="001E415B"/>
    <w:rsid w:val="001E4406"/>
    <w:rsid w:val="001E47A0"/>
    <w:rsid w:val="001E55DA"/>
    <w:rsid w:val="001E5C61"/>
    <w:rsid w:val="001F1425"/>
    <w:rsid w:val="001F2609"/>
    <w:rsid w:val="001F4D0F"/>
    <w:rsid w:val="001F4DEF"/>
    <w:rsid w:val="001F5EAE"/>
    <w:rsid w:val="001F6C27"/>
    <w:rsid w:val="001F7C2E"/>
    <w:rsid w:val="00200420"/>
    <w:rsid w:val="00201AB1"/>
    <w:rsid w:val="00201F3B"/>
    <w:rsid w:val="002026EA"/>
    <w:rsid w:val="0020628B"/>
    <w:rsid w:val="00206399"/>
    <w:rsid w:val="00207A07"/>
    <w:rsid w:val="00207C2B"/>
    <w:rsid w:val="00210D45"/>
    <w:rsid w:val="002125A2"/>
    <w:rsid w:val="002131C5"/>
    <w:rsid w:val="0021353A"/>
    <w:rsid w:val="002142AA"/>
    <w:rsid w:val="00214592"/>
    <w:rsid w:val="002148C9"/>
    <w:rsid w:val="00215B50"/>
    <w:rsid w:val="00215FD3"/>
    <w:rsid w:val="0021703B"/>
    <w:rsid w:val="00220047"/>
    <w:rsid w:val="002209E2"/>
    <w:rsid w:val="002213F9"/>
    <w:rsid w:val="002244CC"/>
    <w:rsid w:val="0022465D"/>
    <w:rsid w:val="00227F03"/>
    <w:rsid w:val="0023152E"/>
    <w:rsid w:val="00231688"/>
    <w:rsid w:val="00233F3F"/>
    <w:rsid w:val="00235E11"/>
    <w:rsid w:val="00236BA0"/>
    <w:rsid w:val="00237350"/>
    <w:rsid w:val="00240BBE"/>
    <w:rsid w:val="00240C89"/>
    <w:rsid w:val="00240EF8"/>
    <w:rsid w:val="00242482"/>
    <w:rsid w:val="002433F5"/>
    <w:rsid w:val="00245845"/>
    <w:rsid w:val="00245E7C"/>
    <w:rsid w:val="0024701D"/>
    <w:rsid w:val="00247626"/>
    <w:rsid w:val="00247B9E"/>
    <w:rsid w:val="00250C0C"/>
    <w:rsid w:val="002514A3"/>
    <w:rsid w:val="002522C1"/>
    <w:rsid w:val="00252EF5"/>
    <w:rsid w:val="00253400"/>
    <w:rsid w:val="00253F9F"/>
    <w:rsid w:val="0025515D"/>
    <w:rsid w:val="0025582E"/>
    <w:rsid w:val="00255ABF"/>
    <w:rsid w:val="002564A8"/>
    <w:rsid w:val="00257DDF"/>
    <w:rsid w:val="002600F5"/>
    <w:rsid w:val="00260294"/>
    <w:rsid w:val="0026303F"/>
    <w:rsid w:val="002651D6"/>
    <w:rsid w:val="0026542F"/>
    <w:rsid w:val="00265859"/>
    <w:rsid w:val="00265EDE"/>
    <w:rsid w:val="00266AD4"/>
    <w:rsid w:val="00267EBC"/>
    <w:rsid w:val="00271EA7"/>
    <w:rsid w:val="00272EF0"/>
    <w:rsid w:val="00273A5D"/>
    <w:rsid w:val="00273D23"/>
    <w:rsid w:val="00273E06"/>
    <w:rsid w:val="00275665"/>
    <w:rsid w:val="00276F44"/>
    <w:rsid w:val="00277495"/>
    <w:rsid w:val="002815DC"/>
    <w:rsid w:val="00284FE6"/>
    <w:rsid w:val="0028516A"/>
    <w:rsid w:val="002855F2"/>
    <w:rsid w:val="00285BC2"/>
    <w:rsid w:val="00285C07"/>
    <w:rsid w:val="0028776E"/>
    <w:rsid w:val="00292AF5"/>
    <w:rsid w:val="002937BF"/>
    <w:rsid w:val="00293B50"/>
    <w:rsid w:val="002940B9"/>
    <w:rsid w:val="002940C9"/>
    <w:rsid w:val="002949F8"/>
    <w:rsid w:val="00294E0B"/>
    <w:rsid w:val="002954B0"/>
    <w:rsid w:val="002A255C"/>
    <w:rsid w:val="002A4AB9"/>
    <w:rsid w:val="002A76B2"/>
    <w:rsid w:val="002B0FF2"/>
    <w:rsid w:val="002B171C"/>
    <w:rsid w:val="002B19BB"/>
    <w:rsid w:val="002B2CFE"/>
    <w:rsid w:val="002B42F6"/>
    <w:rsid w:val="002B48E3"/>
    <w:rsid w:val="002B4B97"/>
    <w:rsid w:val="002B4F83"/>
    <w:rsid w:val="002C1F28"/>
    <w:rsid w:val="002C6A05"/>
    <w:rsid w:val="002C6C2A"/>
    <w:rsid w:val="002D0980"/>
    <w:rsid w:val="002D18B9"/>
    <w:rsid w:val="002D2127"/>
    <w:rsid w:val="002D241D"/>
    <w:rsid w:val="002D25AC"/>
    <w:rsid w:val="002D38E8"/>
    <w:rsid w:val="002D5640"/>
    <w:rsid w:val="002D7037"/>
    <w:rsid w:val="002D74CB"/>
    <w:rsid w:val="002E0B5A"/>
    <w:rsid w:val="002E16C1"/>
    <w:rsid w:val="002E28FA"/>
    <w:rsid w:val="002E3652"/>
    <w:rsid w:val="002E48D4"/>
    <w:rsid w:val="002E6A42"/>
    <w:rsid w:val="002E7CA0"/>
    <w:rsid w:val="002F1459"/>
    <w:rsid w:val="002F38D8"/>
    <w:rsid w:val="002F4516"/>
    <w:rsid w:val="002F5F09"/>
    <w:rsid w:val="002F63B1"/>
    <w:rsid w:val="002F73A3"/>
    <w:rsid w:val="00300B9A"/>
    <w:rsid w:val="00301F9D"/>
    <w:rsid w:val="00302466"/>
    <w:rsid w:val="003037BF"/>
    <w:rsid w:val="0030437E"/>
    <w:rsid w:val="00304F0A"/>
    <w:rsid w:val="00305254"/>
    <w:rsid w:val="00307BE3"/>
    <w:rsid w:val="0031055A"/>
    <w:rsid w:val="00310BC0"/>
    <w:rsid w:val="00310F46"/>
    <w:rsid w:val="00311DBF"/>
    <w:rsid w:val="003128DA"/>
    <w:rsid w:val="00312F53"/>
    <w:rsid w:val="00313B20"/>
    <w:rsid w:val="00314597"/>
    <w:rsid w:val="0031575A"/>
    <w:rsid w:val="0031690E"/>
    <w:rsid w:val="00316F31"/>
    <w:rsid w:val="003173D2"/>
    <w:rsid w:val="00320A85"/>
    <w:rsid w:val="0032320F"/>
    <w:rsid w:val="00324FDE"/>
    <w:rsid w:val="00325ACF"/>
    <w:rsid w:val="00325F5D"/>
    <w:rsid w:val="003264C4"/>
    <w:rsid w:val="0032651F"/>
    <w:rsid w:val="00327499"/>
    <w:rsid w:val="00330157"/>
    <w:rsid w:val="00335309"/>
    <w:rsid w:val="00335357"/>
    <w:rsid w:val="00337646"/>
    <w:rsid w:val="0034017F"/>
    <w:rsid w:val="00344729"/>
    <w:rsid w:val="00345AB1"/>
    <w:rsid w:val="00347029"/>
    <w:rsid w:val="00347AA2"/>
    <w:rsid w:val="00347F9E"/>
    <w:rsid w:val="00350AFD"/>
    <w:rsid w:val="00353165"/>
    <w:rsid w:val="003549EC"/>
    <w:rsid w:val="00354B43"/>
    <w:rsid w:val="003563CA"/>
    <w:rsid w:val="00356F99"/>
    <w:rsid w:val="003602EE"/>
    <w:rsid w:val="00360557"/>
    <w:rsid w:val="0036132F"/>
    <w:rsid w:val="003615AA"/>
    <w:rsid w:val="00362488"/>
    <w:rsid w:val="00363416"/>
    <w:rsid w:val="003711AE"/>
    <w:rsid w:val="003721D9"/>
    <w:rsid w:val="00375312"/>
    <w:rsid w:val="00376DBC"/>
    <w:rsid w:val="003773E5"/>
    <w:rsid w:val="003806CF"/>
    <w:rsid w:val="00381683"/>
    <w:rsid w:val="0038354C"/>
    <w:rsid w:val="00384A50"/>
    <w:rsid w:val="003850BF"/>
    <w:rsid w:val="0038519A"/>
    <w:rsid w:val="003868A9"/>
    <w:rsid w:val="00386AB4"/>
    <w:rsid w:val="00386E83"/>
    <w:rsid w:val="0038772C"/>
    <w:rsid w:val="00387BF5"/>
    <w:rsid w:val="00390B39"/>
    <w:rsid w:val="00393657"/>
    <w:rsid w:val="003936C9"/>
    <w:rsid w:val="00394E80"/>
    <w:rsid w:val="00396E08"/>
    <w:rsid w:val="00397490"/>
    <w:rsid w:val="00397521"/>
    <w:rsid w:val="003A2A8B"/>
    <w:rsid w:val="003A31DF"/>
    <w:rsid w:val="003A5A61"/>
    <w:rsid w:val="003A5A6E"/>
    <w:rsid w:val="003A66C5"/>
    <w:rsid w:val="003A6C65"/>
    <w:rsid w:val="003A6F8F"/>
    <w:rsid w:val="003A706E"/>
    <w:rsid w:val="003B0932"/>
    <w:rsid w:val="003B0B6E"/>
    <w:rsid w:val="003B28D1"/>
    <w:rsid w:val="003B2A88"/>
    <w:rsid w:val="003B3F5F"/>
    <w:rsid w:val="003B4837"/>
    <w:rsid w:val="003B58B1"/>
    <w:rsid w:val="003B77CE"/>
    <w:rsid w:val="003C03CE"/>
    <w:rsid w:val="003C08FA"/>
    <w:rsid w:val="003C186E"/>
    <w:rsid w:val="003C2479"/>
    <w:rsid w:val="003C29E1"/>
    <w:rsid w:val="003C46A2"/>
    <w:rsid w:val="003C4A0D"/>
    <w:rsid w:val="003C509B"/>
    <w:rsid w:val="003C5764"/>
    <w:rsid w:val="003C67D4"/>
    <w:rsid w:val="003C7F0C"/>
    <w:rsid w:val="003D17DA"/>
    <w:rsid w:val="003D205D"/>
    <w:rsid w:val="003D264D"/>
    <w:rsid w:val="003D266F"/>
    <w:rsid w:val="003D36DF"/>
    <w:rsid w:val="003D4BFD"/>
    <w:rsid w:val="003D52C5"/>
    <w:rsid w:val="003E00E8"/>
    <w:rsid w:val="003E0399"/>
    <w:rsid w:val="003E2B56"/>
    <w:rsid w:val="003E422D"/>
    <w:rsid w:val="003E43C9"/>
    <w:rsid w:val="003E71A4"/>
    <w:rsid w:val="003E76AC"/>
    <w:rsid w:val="003F0233"/>
    <w:rsid w:val="003F0597"/>
    <w:rsid w:val="003F0BAE"/>
    <w:rsid w:val="003F107F"/>
    <w:rsid w:val="003F26D7"/>
    <w:rsid w:val="003F348F"/>
    <w:rsid w:val="003F45F2"/>
    <w:rsid w:val="003F5488"/>
    <w:rsid w:val="003F68FB"/>
    <w:rsid w:val="003F75FF"/>
    <w:rsid w:val="003F7826"/>
    <w:rsid w:val="003F7A37"/>
    <w:rsid w:val="003F7CE1"/>
    <w:rsid w:val="00402070"/>
    <w:rsid w:val="00402E41"/>
    <w:rsid w:val="00402F80"/>
    <w:rsid w:val="00403964"/>
    <w:rsid w:val="00404417"/>
    <w:rsid w:val="0040515C"/>
    <w:rsid w:val="004077BE"/>
    <w:rsid w:val="00407B59"/>
    <w:rsid w:val="00410335"/>
    <w:rsid w:val="00410A93"/>
    <w:rsid w:val="00410CCE"/>
    <w:rsid w:val="0041200B"/>
    <w:rsid w:val="00413CDC"/>
    <w:rsid w:val="00413F0F"/>
    <w:rsid w:val="00415D2E"/>
    <w:rsid w:val="004163A1"/>
    <w:rsid w:val="0041687C"/>
    <w:rsid w:val="004225F1"/>
    <w:rsid w:val="00422B1F"/>
    <w:rsid w:val="00425B21"/>
    <w:rsid w:val="00430D4A"/>
    <w:rsid w:val="004313B1"/>
    <w:rsid w:val="00431F36"/>
    <w:rsid w:val="00432CB3"/>
    <w:rsid w:val="0043576D"/>
    <w:rsid w:val="00437869"/>
    <w:rsid w:val="004414BF"/>
    <w:rsid w:val="00441B2A"/>
    <w:rsid w:val="00442E06"/>
    <w:rsid w:val="0044330C"/>
    <w:rsid w:val="0044396A"/>
    <w:rsid w:val="0044546C"/>
    <w:rsid w:val="00446865"/>
    <w:rsid w:val="00446DF6"/>
    <w:rsid w:val="00447ABD"/>
    <w:rsid w:val="00451D2C"/>
    <w:rsid w:val="00453904"/>
    <w:rsid w:val="00453F1F"/>
    <w:rsid w:val="00455178"/>
    <w:rsid w:val="00455331"/>
    <w:rsid w:val="004559EE"/>
    <w:rsid w:val="004603FD"/>
    <w:rsid w:val="00464EF1"/>
    <w:rsid w:val="004666C8"/>
    <w:rsid w:val="00466A92"/>
    <w:rsid w:val="004713D3"/>
    <w:rsid w:val="00471C5B"/>
    <w:rsid w:val="00473812"/>
    <w:rsid w:val="00473C73"/>
    <w:rsid w:val="00475028"/>
    <w:rsid w:val="004769B7"/>
    <w:rsid w:val="00477F20"/>
    <w:rsid w:val="004807A0"/>
    <w:rsid w:val="004833EF"/>
    <w:rsid w:val="0048373C"/>
    <w:rsid w:val="00485355"/>
    <w:rsid w:val="00486F03"/>
    <w:rsid w:val="004874C6"/>
    <w:rsid w:val="004874D7"/>
    <w:rsid w:val="004900C5"/>
    <w:rsid w:val="0049120F"/>
    <w:rsid w:val="004938D6"/>
    <w:rsid w:val="00493EE4"/>
    <w:rsid w:val="00494CDA"/>
    <w:rsid w:val="00494F4B"/>
    <w:rsid w:val="004953AB"/>
    <w:rsid w:val="004970D7"/>
    <w:rsid w:val="004A04A6"/>
    <w:rsid w:val="004A196D"/>
    <w:rsid w:val="004A1EF9"/>
    <w:rsid w:val="004B1D6D"/>
    <w:rsid w:val="004B260B"/>
    <w:rsid w:val="004B27B7"/>
    <w:rsid w:val="004B3098"/>
    <w:rsid w:val="004B3C07"/>
    <w:rsid w:val="004B4100"/>
    <w:rsid w:val="004B48B4"/>
    <w:rsid w:val="004B5245"/>
    <w:rsid w:val="004B52DE"/>
    <w:rsid w:val="004B587B"/>
    <w:rsid w:val="004B6A3E"/>
    <w:rsid w:val="004B6AC6"/>
    <w:rsid w:val="004D12CB"/>
    <w:rsid w:val="004D3CC3"/>
    <w:rsid w:val="004D6995"/>
    <w:rsid w:val="004D72D0"/>
    <w:rsid w:val="004D7969"/>
    <w:rsid w:val="004D7C6C"/>
    <w:rsid w:val="004E1CD1"/>
    <w:rsid w:val="004E2650"/>
    <w:rsid w:val="004E3921"/>
    <w:rsid w:val="004E5462"/>
    <w:rsid w:val="004E63FA"/>
    <w:rsid w:val="004F0151"/>
    <w:rsid w:val="004F0E56"/>
    <w:rsid w:val="004F104F"/>
    <w:rsid w:val="004F14C6"/>
    <w:rsid w:val="004F16DC"/>
    <w:rsid w:val="004F23E7"/>
    <w:rsid w:val="004F42F8"/>
    <w:rsid w:val="004F4E76"/>
    <w:rsid w:val="004F55B9"/>
    <w:rsid w:val="004F6961"/>
    <w:rsid w:val="00500226"/>
    <w:rsid w:val="00501085"/>
    <w:rsid w:val="00501296"/>
    <w:rsid w:val="00502820"/>
    <w:rsid w:val="005045B5"/>
    <w:rsid w:val="00507951"/>
    <w:rsid w:val="00507D0F"/>
    <w:rsid w:val="00511C3A"/>
    <w:rsid w:val="0051265A"/>
    <w:rsid w:val="00512840"/>
    <w:rsid w:val="00514DEE"/>
    <w:rsid w:val="005174D4"/>
    <w:rsid w:val="005236CC"/>
    <w:rsid w:val="00524A5F"/>
    <w:rsid w:val="005251D0"/>
    <w:rsid w:val="00530097"/>
    <w:rsid w:val="005306BD"/>
    <w:rsid w:val="005308C0"/>
    <w:rsid w:val="00530AE3"/>
    <w:rsid w:val="005314AE"/>
    <w:rsid w:val="00531B7E"/>
    <w:rsid w:val="0053207E"/>
    <w:rsid w:val="0053473A"/>
    <w:rsid w:val="00534976"/>
    <w:rsid w:val="005350B6"/>
    <w:rsid w:val="00535687"/>
    <w:rsid w:val="00535719"/>
    <w:rsid w:val="00536111"/>
    <w:rsid w:val="00536562"/>
    <w:rsid w:val="005403C1"/>
    <w:rsid w:val="00540846"/>
    <w:rsid w:val="005430AB"/>
    <w:rsid w:val="00543A7A"/>
    <w:rsid w:val="00543C91"/>
    <w:rsid w:val="00544B43"/>
    <w:rsid w:val="00544F0D"/>
    <w:rsid w:val="00545981"/>
    <w:rsid w:val="00545D31"/>
    <w:rsid w:val="00546853"/>
    <w:rsid w:val="00550802"/>
    <w:rsid w:val="00550EB4"/>
    <w:rsid w:val="00552F0A"/>
    <w:rsid w:val="00553A8F"/>
    <w:rsid w:val="00554103"/>
    <w:rsid w:val="00554FC7"/>
    <w:rsid w:val="005552F7"/>
    <w:rsid w:val="00556821"/>
    <w:rsid w:val="00556A1B"/>
    <w:rsid w:val="005574D5"/>
    <w:rsid w:val="005614B2"/>
    <w:rsid w:val="005620A4"/>
    <w:rsid w:val="00563C4F"/>
    <w:rsid w:val="00565BBA"/>
    <w:rsid w:val="00567792"/>
    <w:rsid w:val="00572746"/>
    <w:rsid w:val="005728B9"/>
    <w:rsid w:val="005736FF"/>
    <w:rsid w:val="00577AC9"/>
    <w:rsid w:val="00580814"/>
    <w:rsid w:val="00581F33"/>
    <w:rsid w:val="00581FDE"/>
    <w:rsid w:val="005849CB"/>
    <w:rsid w:val="00584C4D"/>
    <w:rsid w:val="005864C8"/>
    <w:rsid w:val="00586ADA"/>
    <w:rsid w:val="00587295"/>
    <w:rsid w:val="00591C12"/>
    <w:rsid w:val="00592BA3"/>
    <w:rsid w:val="00593599"/>
    <w:rsid w:val="00594590"/>
    <w:rsid w:val="00595449"/>
    <w:rsid w:val="00597399"/>
    <w:rsid w:val="00597A7C"/>
    <w:rsid w:val="005A2745"/>
    <w:rsid w:val="005A28A7"/>
    <w:rsid w:val="005A29EF"/>
    <w:rsid w:val="005A38AE"/>
    <w:rsid w:val="005A523A"/>
    <w:rsid w:val="005A7363"/>
    <w:rsid w:val="005A7C64"/>
    <w:rsid w:val="005B1755"/>
    <w:rsid w:val="005B28F7"/>
    <w:rsid w:val="005B582C"/>
    <w:rsid w:val="005C0752"/>
    <w:rsid w:val="005C2983"/>
    <w:rsid w:val="005C2F5F"/>
    <w:rsid w:val="005C4C9A"/>
    <w:rsid w:val="005C7778"/>
    <w:rsid w:val="005C7B57"/>
    <w:rsid w:val="005C7C6A"/>
    <w:rsid w:val="005D2A78"/>
    <w:rsid w:val="005D3869"/>
    <w:rsid w:val="005D3F68"/>
    <w:rsid w:val="005D4EB9"/>
    <w:rsid w:val="005D4F7E"/>
    <w:rsid w:val="005D53A7"/>
    <w:rsid w:val="005D6F26"/>
    <w:rsid w:val="005D7BA8"/>
    <w:rsid w:val="005E0909"/>
    <w:rsid w:val="005E3532"/>
    <w:rsid w:val="005E5B9B"/>
    <w:rsid w:val="005E6865"/>
    <w:rsid w:val="005E7DD0"/>
    <w:rsid w:val="005F1D04"/>
    <w:rsid w:val="005F3F31"/>
    <w:rsid w:val="005F6844"/>
    <w:rsid w:val="005F721A"/>
    <w:rsid w:val="005F74F9"/>
    <w:rsid w:val="00600BB4"/>
    <w:rsid w:val="00600E4E"/>
    <w:rsid w:val="006018A8"/>
    <w:rsid w:val="006027E5"/>
    <w:rsid w:val="00606053"/>
    <w:rsid w:val="00606C5C"/>
    <w:rsid w:val="006073E9"/>
    <w:rsid w:val="00611293"/>
    <w:rsid w:val="00611802"/>
    <w:rsid w:val="006139E8"/>
    <w:rsid w:val="00615AD6"/>
    <w:rsid w:val="0061629B"/>
    <w:rsid w:val="00617DFD"/>
    <w:rsid w:val="0062037F"/>
    <w:rsid w:val="00622D1C"/>
    <w:rsid w:val="00623A60"/>
    <w:rsid w:val="00625428"/>
    <w:rsid w:val="00625B03"/>
    <w:rsid w:val="00631417"/>
    <w:rsid w:val="00631420"/>
    <w:rsid w:val="00633766"/>
    <w:rsid w:val="00634E08"/>
    <w:rsid w:val="006356EF"/>
    <w:rsid w:val="00642848"/>
    <w:rsid w:val="00642C27"/>
    <w:rsid w:val="006431D2"/>
    <w:rsid w:val="0064387F"/>
    <w:rsid w:val="00643EF2"/>
    <w:rsid w:val="00652405"/>
    <w:rsid w:val="00652AA0"/>
    <w:rsid w:val="00653A5D"/>
    <w:rsid w:val="00655985"/>
    <w:rsid w:val="00656068"/>
    <w:rsid w:val="00656341"/>
    <w:rsid w:val="0065671D"/>
    <w:rsid w:val="00662287"/>
    <w:rsid w:val="006622EF"/>
    <w:rsid w:val="006635DB"/>
    <w:rsid w:val="00664146"/>
    <w:rsid w:val="00664D04"/>
    <w:rsid w:val="00665F06"/>
    <w:rsid w:val="00666E75"/>
    <w:rsid w:val="00667D2E"/>
    <w:rsid w:val="00680D61"/>
    <w:rsid w:val="0068261A"/>
    <w:rsid w:val="00682E67"/>
    <w:rsid w:val="00683B85"/>
    <w:rsid w:val="00683BF7"/>
    <w:rsid w:val="00683C83"/>
    <w:rsid w:val="006858ED"/>
    <w:rsid w:val="00686FDC"/>
    <w:rsid w:val="0068716A"/>
    <w:rsid w:val="00692791"/>
    <w:rsid w:val="00693ADE"/>
    <w:rsid w:val="00695721"/>
    <w:rsid w:val="00695C61"/>
    <w:rsid w:val="006965A9"/>
    <w:rsid w:val="00696628"/>
    <w:rsid w:val="006970B7"/>
    <w:rsid w:val="006970C7"/>
    <w:rsid w:val="00697314"/>
    <w:rsid w:val="00697604"/>
    <w:rsid w:val="006A12E3"/>
    <w:rsid w:val="006A28FF"/>
    <w:rsid w:val="006A57E0"/>
    <w:rsid w:val="006A7339"/>
    <w:rsid w:val="006A7814"/>
    <w:rsid w:val="006B1B5A"/>
    <w:rsid w:val="006B221C"/>
    <w:rsid w:val="006B2FA8"/>
    <w:rsid w:val="006B37DE"/>
    <w:rsid w:val="006B4AC3"/>
    <w:rsid w:val="006B6010"/>
    <w:rsid w:val="006B619E"/>
    <w:rsid w:val="006B621E"/>
    <w:rsid w:val="006B679B"/>
    <w:rsid w:val="006B731F"/>
    <w:rsid w:val="006B7983"/>
    <w:rsid w:val="006C01FC"/>
    <w:rsid w:val="006C0FBF"/>
    <w:rsid w:val="006C173B"/>
    <w:rsid w:val="006C2FCB"/>
    <w:rsid w:val="006C3466"/>
    <w:rsid w:val="006C5202"/>
    <w:rsid w:val="006C617A"/>
    <w:rsid w:val="006C7537"/>
    <w:rsid w:val="006D0BA9"/>
    <w:rsid w:val="006D0F3F"/>
    <w:rsid w:val="006D3C3E"/>
    <w:rsid w:val="006D3C76"/>
    <w:rsid w:val="006D449E"/>
    <w:rsid w:val="006D465C"/>
    <w:rsid w:val="006D4921"/>
    <w:rsid w:val="006D4C23"/>
    <w:rsid w:val="006D4F3A"/>
    <w:rsid w:val="006D57A5"/>
    <w:rsid w:val="006D5A12"/>
    <w:rsid w:val="006D5BE8"/>
    <w:rsid w:val="006D651E"/>
    <w:rsid w:val="006D7400"/>
    <w:rsid w:val="006E089A"/>
    <w:rsid w:val="006E1409"/>
    <w:rsid w:val="006E3797"/>
    <w:rsid w:val="006E3910"/>
    <w:rsid w:val="006E6877"/>
    <w:rsid w:val="006F326F"/>
    <w:rsid w:val="007002F1"/>
    <w:rsid w:val="007029D5"/>
    <w:rsid w:val="00702B1D"/>
    <w:rsid w:val="00703DAA"/>
    <w:rsid w:val="0070482C"/>
    <w:rsid w:val="00707696"/>
    <w:rsid w:val="00707B67"/>
    <w:rsid w:val="00710BEC"/>
    <w:rsid w:val="00711C2B"/>
    <w:rsid w:val="0071307A"/>
    <w:rsid w:val="00714333"/>
    <w:rsid w:val="007165BE"/>
    <w:rsid w:val="00717AC0"/>
    <w:rsid w:val="00720720"/>
    <w:rsid w:val="00720AAA"/>
    <w:rsid w:val="00721726"/>
    <w:rsid w:val="007244ED"/>
    <w:rsid w:val="00724F4A"/>
    <w:rsid w:val="00725B9F"/>
    <w:rsid w:val="007317F4"/>
    <w:rsid w:val="00732BE4"/>
    <w:rsid w:val="00735294"/>
    <w:rsid w:val="007355A6"/>
    <w:rsid w:val="00735AD7"/>
    <w:rsid w:val="00735B3F"/>
    <w:rsid w:val="00736C2C"/>
    <w:rsid w:val="00740885"/>
    <w:rsid w:val="00741F92"/>
    <w:rsid w:val="00743DE9"/>
    <w:rsid w:val="00743FF5"/>
    <w:rsid w:val="0074402F"/>
    <w:rsid w:val="00744767"/>
    <w:rsid w:val="007458DB"/>
    <w:rsid w:val="007463E7"/>
    <w:rsid w:val="00750B37"/>
    <w:rsid w:val="0075118E"/>
    <w:rsid w:val="00751F9B"/>
    <w:rsid w:val="00754524"/>
    <w:rsid w:val="00756F66"/>
    <w:rsid w:val="00760336"/>
    <w:rsid w:val="007627A7"/>
    <w:rsid w:val="007627D9"/>
    <w:rsid w:val="007647BC"/>
    <w:rsid w:val="00764C9F"/>
    <w:rsid w:val="007663A7"/>
    <w:rsid w:val="00767F09"/>
    <w:rsid w:val="007704A7"/>
    <w:rsid w:val="007705B3"/>
    <w:rsid w:val="00770788"/>
    <w:rsid w:val="00770EE4"/>
    <w:rsid w:val="00772715"/>
    <w:rsid w:val="00772C62"/>
    <w:rsid w:val="00775CB2"/>
    <w:rsid w:val="0077648E"/>
    <w:rsid w:val="00776AFC"/>
    <w:rsid w:val="00777B8F"/>
    <w:rsid w:val="007805BE"/>
    <w:rsid w:val="0078065D"/>
    <w:rsid w:val="00780825"/>
    <w:rsid w:val="00780B41"/>
    <w:rsid w:val="0078273F"/>
    <w:rsid w:val="00785140"/>
    <w:rsid w:val="007861C9"/>
    <w:rsid w:val="00792969"/>
    <w:rsid w:val="00795696"/>
    <w:rsid w:val="007A2AC7"/>
    <w:rsid w:val="007A33DA"/>
    <w:rsid w:val="007A4161"/>
    <w:rsid w:val="007A455E"/>
    <w:rsid w:val="007A549B"/>
    <w:rsid w:val="007A599A"/>
    <w:rsid w:val="007A7291"/>
    <w:rsid w:val="007B10E9"/>
    <w:rsid w:val="007B4450"/>
    <w:rsid w:val="007B4B51"/>
    <w:rsid w:val="007B6B93"/>
    <w:rsid w:val="007B76FD"/>
    <w:rsid w:val="007B7FE7"/>
    <w:rsid w:val="007C011A"/>
    <w:rsid w:val="007C069A"/>
    <w:rsid w:val="007C08A3"/>
    <w:rsid w:val="007C1A96"/>
    <w:rsid w:val="007C2BAD"/>
    <w:rsid w:val="007C503C"/>
    <w:rsid w:val="007C576E"/>
    <w:rsid w:val="007C5CD0"/>
    <w:rsid w:val="007C65A4"/>
    <w:rsid w:val="007C66B6"/>
    <w:rsid w:val="007D07FB"/>
    <w:rsid w:val="007D1235"/>
    <w:rsid w:val="007D19FD"/>
    <w:rsid w:val="007D22D5"/>
    <w:rsid w:val="007D3D61"/>
    <w:rsid w:val="007D4DB1"/>
    <w:rsid w:val="007D78A7"/>
    <w:rsid w:val="007E006A"/>
    <w:rsid w:val="007E13FB"/>
    <w:rsid w:val="007E158C"/>
    <w:rsid w:val="007E1D46"/>
    <w:rsid w:val="007E4A29"/>
    <w:rsid w:val="007E6BD2"/>
    <w:rsid w:val="007E719D"/>
    <w:rsid w:val="007E78AD"/>
    <w:rsid w:val="007F09F3"/>
    <w:rsid w:val="007F2837"/>
    <w:rsid w:val="007F3297"/>
    <w:rsid w:val="007F37A6"/>
    <w:rsid w:val="007F4796"/>
    <w:rsid w:val="007F48C5"/>
    <w:rsid w:val="007F4B16"/>
    <w:rsid w:val="007F5844"/>
    <w:rsid w:val="007F58BC"/>
    <w:rsid w:val="007F68BC"/>
    <w:rsid w:val="007F7DC0"/>
    <w:rsid w:val="00801F0E"/>
    <w:rsid w:val="00802D34"/>
    <w:rsid w:val="00803C53"/>
    <w:rsid w:val="00803CCA"/>
    <w:rsid w:val="00805178"/>
    <w:rsid w:val="008052E1"/>
    <w:rsid w:val="00805D9C"/>
    <w:rsid w:val="00806607"/>
    <w:rsid w:val="0080685A"/>
    <w:rsid w:val="00810594"/>
    <w:rsid w:val="00810B68"/>
    <w:rsid w:val="00812B16"/>
    <w:rsid w:val="00813FF1"/>
    <w:rsid w:val="008209EC"/>
    <w:rsid w:val="008228B1"/>
    <w:rsid w:val="0082362C"/>
    <w:rsid w:val="0082367E"/>
    <w:rsid w:val="00825D09"/>
    <w:rsid w:val="00826318"/>
    <w:rsid w:val="00826935"/>
    <w:rsid w:val="008304EF"/>
    <w:rsid w:val="00831011"/>
    <w:rsid w:val="00832F80"/>
    <w:rsid w:val="008333D8"/>
    <w:rsid w:val="0083407C"/>
    <w:rsid w:val="00834F0B"/>
    <w:rsid w:val="00837309"/>
    <w:rsid w:val="00837BA2"/>
    <w:rsid w:val="008405B1"/>
    <w:rsid w:val="00842BF5"/>
    <w:rsid w:val="008441FA"/>
    <w:rsid w:val="00844999"/>
    <w:rsid w:val="00851C2C"/>
    <w:rsid w:val="00852513"/>
    <w:rsid w:val="00852A2D"/>
    <w:rsid w:val="0085352F"/>
    <w:rsid w:val="0085392C"/>
    <w:rsid w:val="00855ECB"/>
    <w:rsid w:val="0085661B"/>
    <w:rsid w:val="00856F46"/>
    <w:rsid w:val="0086085E"/>
    <w:rsid w:val="00860CAF"/>
    <w:rsid w:val="008612A1"/>
    <w:rsid w:val="00862228"/>
    <w:rsid w:val="008632B2"/>
    <w:rsid w:val="00863D0C"/>
    <w:rsid w:val="00863FE4"/>
    <w:rsid w:val="008665AE"/>
    <w:rsid w:val="0086692C"/>
    <w:rsid w:val="00871B98"/>
    <w:rsid w:val="00874077"/>
    <w:rsid w:val="00874168"/>
    <w:rsid w:val="00876759"/>
    <w:rsid w:val="0087708D"/>
    <w:rsid w:val="00877CBD"/>
    <w:rsid w:val="0088397E"/>
    <w:rsid w:val="00884771"/>
    <w:rsid w:val="008849BA"/>
    <w:rsid w:val="00884A78"/>
    <w:rsid w:val="008850C2"/>
    <w:rsid w:val="00887655"/>
    <w:rsid w:val="008920B2"/>
    <w:rsid w:val="00893C6E"/>
    <w:rsid w:val="008954A6"/>
    <w:rsid w:val="00895FF6"/>
    <w:rsid w:val="00896939"/>
    <w:rsid w:val="00896FE2"/>
    <w:rsid w:val="008A01E1"/>
    <w:rsid w:val="008A09E2"/>
    <w:rsid w:val="008A17F3"/>
    <w:rsid w:val="008A45D4"/>
    <w:rsid w:val="008A4DD3"/>
    <w:rsid w:val="008A686E"/>
    <w:rsid w:val="008A69A1"/>
    <w:rsid w:val="008A756F"/>
    <w:rsid w:val="008B07A5"/>
    <w:rsid w:val="008B09D7"/>
    <w:rsid w:val="008B0DBF"/>
    <w:rsid w:val="008B3754"/>
    <w:rsid w:val="008B6543"/>
    <w:rsid w:val="008B7CF8"/>
    <w:rsid w:val="008C033A"/>
    <w:rsid w:val="008C0F48"/>
    <w:rsid w:val="008C428A"/>
    <w:rsid w:val="008C4D6D"/>
    <w:rsid w:val="008C5226"/>
    <w:rsid w:val="008C5876"/>
    <w:rsid w:val="008C74ED"/>
    <w:rsid w:val="008D0848"/>
    <w:rsid w:val="008D08C3"/>
    <w:rsid w:val="008D2215"/>
    <w:rsid w:val="008D2E0A"/>
    <w:rsid w:val="008D4D33"/>
    <w:rsid w:val="008D54BF"/>
    <w:rsid w:val="008D5C1B"/>
    <w:rsid w:val="008D77F2"/>
    <w:rsid w:val="008D7B10"/>
    <w:rsid w:val="008E0D03"/>
    <w:rsid w:val="008E3AA7"/>
    <w:rsid w:val="008E4324"/>
    <w:rsid w:val="008E5286"/>
    <w:rsid w:val="008E6248"/>
    <w:rsid w:val="008E62A0"/>
    <w:rsid w:val="008E6588"/>
    <w:rsid w:val="008E77CA"/>
    <w:rsid w:val="008E79E8"/>
    <w:rsid w:val="008E7D29"/>
    <w:rsid w:val="008E7DCC"/>
    <w:rsid w:val="008F0607"/>
    <w:rsid w:val="008F0DB3"/>
    <w:rsid w:val="008F1D1C"/>
    <w:rsid w:val="008F1F62"/>
    <w:rsid w:val="008F368A"/>
    <w:rsid w:val="008F3857"/>
    <w:rsid w:val="008F3C62"/>
    <w:rsid w:val="008F560C"/>
    <w:rsid w:val="008F5759"/>
    <w:rsid w:val="009013F0"/>
    <w:rsid w:val="0090143B"/>
    <w:rsid w:val="00904815"/>
    <w:rsid w:val="00905D9D"/>
    <w:rsid w:val="00906B9D"/>
    <w:rsid w:val="009079C5"/>
    <w:rsid w:val="00915CDA"/>
    <w:rsid w:val="00916E31"/>
    <w:rsid w:val="00916E61"/>
    <w:rsid w:val="00923229"/>
    <w:rsid w:val="0092327A"/>
    <w:rsid w:val="00930DAC"/>
    <w:rsid w:val="00931496"/>
    <w:rsid w:val="009321D1"/>
    <w:rsid w:val="009331CA"/>
    <w:rsid w:val="0093371C"/>
    <w:rsid w:val="0093548B"/>
    <w:rsid w:val="00940FEC"/>
    <w:rsid w:val="00942A4E"/>
    <w:rsid w:val="00942AA3"/>
    <w:rsid w:val="009435BC"/>
    <w:rsid w:val="00947736"/>
    <w:rsid w:val="00947B26"/>
    <w:rsid w:val="00950807"/>
    <w:rsid w:val="009511CE"/>
    <w:rsid w:val="00951CDC"/>
    <w:rsid w:val="00951FCC"/>
    <w:rsid w:val="00952479"/>
    <w:rsid w:val="00952F68"/>
    <w:rsid w:val="00955A74"/>
    <w:rsid w:val="00960290"/>
    <w:rsid w:val="009605A3"/>
    <w:rsid w:val="00961C79"/>
    <w:rsid w:val="009630F5"/>
    <w:rsid w:val="009637FC"/>
    <w:rsid w:val="00963DE3"/>
    <w:rsid w:val="0096498F"/>
    <w:rsid w:val="00965F3B"/>
    <w:rsid w:val="009668D3"/>
    <w:rsid w:val="009678CC"/>
    <w:rsid w:val="00973B43"/>
    <w:rsid w:val="00974063"/>
    <w:rsid w:val="00975EAC"/>
    <w:rsid w:val="00976337"/>
    <w:rsid w:val="009770BE"/>
    <w:rsid w:val="00977709"/>
    <w:rsid w:val="00980CEF"/>
    <w:rsid w:val="0098159B"/>
    <w:rsid w:val="009831CC"/>
    <w:rsid w:val="00983F92"/>
    <w:rsid w:val="00987153"/>
    <w:rsid w:val="00987354"/>
    <w:rsid w:val="009909D3"/>
    <w:rsid w:val="009920A6"/>
    <w:rsid w:val="0099250B"/>
    <w:rsid w:val="009929D1"/>
    <w:rsid w:val="00992F9A"/>
    <w:rsid w:val="00994B23"/>
    <w:rsid w:val="00996728"/>
    <w:rsid w:val="00996B9D"/>
    <w:rsid w:val="009A0246"/>
    <w:rsid w:val="009A1C4E"/>
    <w:rsid w:val="009A226D"/>
    <w:rsid w:val="009A2496"/>
    <w:rsid w:val="009A3A94"/>
    <w:rsid w:val="009A3B7C"/>
    <w:rsid w:val="009A59A5"/>
    <w:rsid w:val="009A6203"/>
    <w:rsid w:val="009A6CC0"/>
    <w:rsid w:val="009B0B30"/>
    <w:rsid w:val="009B2323"/>
    <w:rsid w:val="009B2354"/>
    <w:rsid w:val="009B28B3"/>
    <w:rsid w:val="009B36B0"/>
    <w:rsid w:val="009B3C41"/>
    <w:rsid w:val="009B4D89"/>
    <w:rsid w:val="009B5134"/>
    <w:rsid w:val="009B5E7A"/>
    <w:rsid w:val="009B62B4"/>
    <w:rsid w:val="009B7961"/>
    <w:rsid w:val="009C1215"/>
    <w:rsid w:val="009C2358"/>
    <w:rsid w:val="009C295B"/>
    <w:rsid w:val="009C3DC5"/>
    <w:rsid w:val="009C3FFC"/>
    <w:rsid w:val="009C50E0"/>
    <w:rsid w:val="009C64DA"/>
    <w:rsid w:val="009C75E2"/>
    <w:rsid w:val="009C7AAD"/>
    <w:rsid w:val="009C7C6F"/>
    <w:rsid w:val="009D087B"/>
    <w:rsid w:val="009D1EF1"/>
    <w:rsid w:val="009D2416"/>
    <w:rsid w:val="009D2462"/>
    <w:rsid w:val="009D32FB"/>
    <w:rsid w:val="009D3831"/>
    <w:rsid w:val="009D48ED"/>
    <w:rsid w:val="009D6C85"/>
    <w:rsid w:val="009D6DC5"/>
    <w:rsid w:val="009D70F9"/>
    <w:rsid w:val="009D7B8E"/>
    <w:rsid w:val="009D7EF6"/>
    <w:rsid w:val="009E016E"/>
    <w:rsid w:val="009E045E"/>
    <w:rsid w:val="009E0862"/>
    <w:rsid w:val="009E0BE3"/>
    <w:rsid w:val="009E1166"/>
    <w:rsid w:val="009E1832"/>
    <w:rsid w:val="009E2A36"/>
    <w:rsid w:val="009E43C6"/>
    <w:rsid w:val="009E4843"/>
    <w:rsid w:val="009E4A9A"/>
    <w:rsid w:val="009E6D86"/>
    <w:rsid w:val="009E7749"/>
    <w:rsid w:val="009F0975"/>
    <w:rsid w:val="009F2234"/>
    <w:rsid w:val="009F2975"/>
    <w:rsid w:val="009F4E36"/>
    <w:rsid w:val="009F7172"/>
    <w:rsid w:val="009F728F"/>
    <w:rsid w:val="00A0076B"/>
    <w:rsid w:val="00A01CE0"/>
    <w:rsid w:val="00A020FD"/>
    <w:rsid w:val="00A022A8"/>
    <w:rsid w:val="00A02883"/>
    <w:rsid w:val="00A035DB"/>
    <w:rsid w:val="00A052E4"/>
    <w:rsid w:val="00A05C16"/>
    <w:rsid w:val="00A06202"/>
    <w:rsid w:val="00A06A56"/>
    <w:rsid w:val="00A107F4"/>
    <w:rsid w:val="00A10EE8"/>
    <w:rsid w:val="00A11577"/>
    <w:rsid w:val="00A11B65"/>
    <w:rsid w:val="00A1293C"/>
    <w:rsid w:val="00A13923"/>
    <w:rsid w:val="00A14C1D"/>
    <w:rsid w:val="00A14C1E"/>
    <w:rsid w:val="00A156EC"/>
    <w:rsid w:val="00A15970"/>
    <w:rsid w:val="00A1791B"/>
    <w:rsid w:val="00A17A41"/>
    <w:rsid w:val="00A17FC6"/>
    <w:rsid w:val="00A20AE8"/>
    <w:rsid w:val="00A20D20"/>
    <w:rsid w:val="00A22161"/>
    <w:rsid w:val="00A22B62"/>
    <w:rsid w:val="00A233A3"/>
    <w:rsid w:val="00A26924"/>
    <w:rsid w:val="00A2758E"/>
    <w:rsid w:val="00A27696"/>
    <w:rsid w:val="00A27C88"/>
    <w:rsid w:val="00A3025D"/>
    <w:rsid w:val="00A30C31"/>
    <w:rsid w:val="00A31786"/>
    <w:rsid w:val="00A31825"/>
    <w:rsid w:val="00A332C0"/>
    <w:rsid w:val="00A33644"/>
    <w:rsid w:val="00A35150"/>
    <w:rsid w:val="00A35B8D"/>
    <w:rsid w:val="00A373B0"/>
    <w:rsid w:val="00A404AE"/>
    <w:rsid w:val="00A40D75"/>
    <w:rsid w:val="00A40F4D"/>
    <w:rsid w:val="00A451C1"/>
    <w:rsid w:val="00A46FAD"/>
    <w:rsid w:val="00A51003"/>
    <w:rsid w:val="00A54AE4"/>
    <w:rsid w:val="00A572C6"/>
    <w:rsid w:val="00A5771A"/>
    <w:rsid w:val="00A57EE7"/>
    <w:rsid w:val="00A602D8"/>
    <w:rsid w:val="00A6470D"/>
    <w:rsid w:val="00A648DC"/>
    <w:rsid w:val="00A6505E"/>
    <w:rsid w:val="00A6520E"/>
    <w:rsid w:val="00A65D64"/>
    <w:rsid w:val="00A66677"/>
    <w:rsid w:val="00A67174"/>
    <w:rsid w:val="00A679CB"/>
    <w:rsid w:val="00A67DDE"/>
    <w:rsid w:val="00A7053B"/>
    <w:rsid w:val="00A7187E"/>
    <w:rsid w:val="00A7239E"/>
    <w:rsid w:val="00A73C78"/>
    <w:rsid w:val="00A751BE"/>
    <w:rsid w:val="00A77637"/>
    <w:rsid w:val="00A808B9"/>
    <w:rsid w:val="00A81BE5"/>
    <w:rsid w:val="00A8401F"/>
    <w:rsid w:val="00A85367"/>
    <w:rsid w:val="00A86969"/>
    <w:rsid w:val="00A87296"/>
    <w:rsid w:val="00A872C1"/>
    <w:rsid w:val="00A872D3"/>
    <w:rsid w:val="00A9000B"/>
    <w:rsid w:val="00A90646"/>
    <w:rsid w:val="00A91EA9"/>
    <w:rsid w:val="00A94592"/>
    <w:rsid w:val="00A946A5"/>
    <w:rsid w:val="00A9580B"/>
    <w:rsid w:val="00A9664A"/>
    <w:rsid w:val="00AA142A"/>
    <w:rsid w:val="00AA2308"/>
    <w:rsid w:val="00AA317C"/>
    <w:rsid w:val="00AA7C3C"/>
    <w:rsid w:val="00AB2E81"/>
    <w:rsid w:val="00AB48AF"/>
    <w:rsid w:val="00AB4F57"/>
    <w:rsid w:val="00AB5938"/>
    <w:rsid w:val="00AB633C"/>
    <w:rsid w:val="00AB732F"/>
    <w:rsid w:val="00AC2801"/>
    <w:rsid w:val="00AC3EDA"/>
    <w:rsid w:val="00AC4009"/>
    <w:rsid w:val="00AC5035"/>
    <w:rsid w:val="00AC5277"/>
    <w:rsid w:val="00AC5706"/>
    <w:rsid w:val="00AC5A3F"/>
    <w:rsid w:val="00AC5BB8"/>
    <w:rsid w:val="00AC5E0C"/>
    <w:rsid w:val="00AC74DA"/>
    <w:rsid w:val="00AC7E56"/>
    <w:rsid w:val="00AC7FC0"/>
    <w:rsid w:val="00AD0D1E"/>
    <w:rsid w:val="00AD238F"/>
    <w:rsid w:val="00AD2503"/>
    <w:rsid w:val="00AD2B72"/>
    <w:rsid w:val="00AD2D07"/>
    <w:rsid w:val="00AD2E79"/>
    <w:rsid w:val="00AD4D05"/>
    <w:rsid w:val="00AD6B66"/>
    <w:rsid w:val="00AD72AA"/>
    <w:rsid w:val="00AD78F0"/>
    <w:rsid w:val="00AE0688"/>
    <w:rsid w:val="00AE0CE8"/>
    <w:rsid w:val="00AE2812"/>
    <w:rsid w:val="00AE2A96"/>
    <w:rsid w:val="00AE3248"/>
    <w:rsid w:val="00AE33BC"/>
    <w:rsid w:val="00AE38D5"/>
    <w:rsid w:val="00AE444A"/>
    <w:rsid w:val="00AE48E7"/>
    <w:rsid w:val="00AE4E86"/>
    <w:rsid w:val="00AE5227"/>
    <w:rsid w:val="00AE5AA7"/>
    <w:rsid w:val="00AE5E13"/>
    <w:rsid w:val="00AE5F72"/>
    <w:rsid w:val="00AF0459"/>
    <w:rsid w:val="00AF202B"/>
    <w:rsid w:val="00AF21FF"/>
    <w:rsid w:val="00AF255F"/>
    <w:rsid w:val="00AF3154"/>
    <w:rsid w:val="00AF3313"/>
    <w:rsid w:val="00AF3A25"/>
    <w:rsid w:val="00AF4E96"/>
    <w:rsid w:val="00AF5371"/>
    <w:rsid w:val="00AF5D91"/>
    <w:rsid w:val="00B01D1A"/>
    <w:rsid w:val="00B021A0"/>
    <w:rsid w:val="00B0241E"/>
    <w:rsid w:val="00B03BF3"/>
    <w:rsid w:val="00B047BB"/>
    <w:rsid w:val="00B04C5D"/>
    <w:rsid w:val="00B0553A"/>
    <w:rsid w:val="00B05710"/>
    <w:rsid w:val="00B059EF"/>
    <w:rsid w:val="00B07155"/>
    <w:rsid w:val="00B109B0"/>
    <w:rsid w:val="00B126BC"/>
    <w:rsid w:val="00B17D94"/>
    <w:rsid w:val="00B17E9A"/>
    <w:rsid w:val="00B210EB"/>
    <w:rsid w:val="00B263D7"/>
    <w:rsid w:val="00B276A9"/>
    <w:rsid w:val="00B27F15"/>
    <w:rsid w:val="00B304BA"/>
    <w:rsid w:val="00B30F85"/>
    <w:rsid w:val="00B3156F"/>
    <w:rsid w:val="00B320DA"/>
    <w:rsid w:val="00B32F50"/>
    <w:rsid w:val="00B33EC5"/>
    <w:rsid w:val="00B348B5"/>
    <w:rsid w:val="00B35AFC"/>
    <w:rsid w:val="00B419D6"/>
    <w:rsid w:val="00B435EC"/>
    <w:rsid w:val="00B43C75"/>
    <w:rsid w:val="00B440FA"/>
    <w:rsid w:val="00B45204"/>
    <w:rsid w:val="00B46CD9"/>
    <w:rsid w:val="00B52981"/>
    <w:rsid w:val="00B52B81"/>
    <w:rsid w:val="00B53D7E"/>
    <w:rsid w:val="00B54438"/>
    <w:rsid w:val="00B552E2"/>
    <w:rsid w:val="00B55BA1"/>
    <w:rsid w:val="00B5612C"/>
    <w:rsid w:val="00B64461"/>
    <w:rsid w:val="00B664C2"/>
    <w:rsid w:val="00B670D3"/>
    <w:rsid w:val="00B671E0"/>
    <w:rsid w:val="00B70466"/>
    <w:rsid w:val="00B72386"/>
    <w:rsid w:val="00B74914"/>
    <w:rsid w:val="00B771AB"/>
    <w:rsid w:val="00B77DE3"/>
    <w:rsid w:val="00B81038"/>
    <w:rsid w:val="00B812E3"/>
    <w:rsid w:val="00B819B0"/>
    <w:rsid w:val="00B82359"/>
    <w:rsid w:val="00B82C91"/>
    <w:rsid w:val="00B8631C"/>
    <w:rsid w:val="00B869BE"/>
    <w:rsid w:val="00B869FB"/>
    <w:rsid w:val="00B919EF"/>
    <w:rsid w:val="00B9572B"/>
    <w:rsid w:val="00B96358"/>
    <w:rsid w:val="00B96C07"/>
    <w:rsid w:val="00BA0669"/>
    <w:rsid w:val="00BA0DDB"/>
    <w:rsid w:val="00BA156A"/>
    <w:rsid w:val="00BA3F5A"/>
    <w:rsid w:val="00BA4E7B"/>
    <w:rsid w:val="00BA64C7"/>
    <w:rsid w:val="00BA71AB"/>
    <w:rsid w:val="00BB093D"/>
    <w:rsid w:val="00BB16B1"/>
    <w:rsid w:val="00BB1D72"/>
    <w:rsid w:val="00BB231C"/>
    <w:rsid w:val="00BB3B36"/>
    <w:rsid w:val="00BB4663"/>
    <w:rsid w:val="00BB4E3A"/>
    <w:rsid w:val="00BB71E2"/>
    <w:rsid w:val="00BC1525"/>
    <w:rsid w:val="00BC1782"/>
    <w:rsid w:val="00BC2162"/>
    <w:rsid w:val="00BC29CB"/>
    <w:rsid w:val="00BC33D0"/>
    <w:rsid w:val="00BC5849"/>
    <w:rsid w:val="00BC659B"/>
    <w:rsid w:val="00BC69CD"/>
    <w:rsid w:val="00BD0713"/>
    <w:rsid w:val="00BD0AE7"/>
    <w:rsid w:val="00BD3324"/>
    <w:rsid w:val="00BD34D3"/>
    <w:rsid w:val="00BD4326"/>
    <w:rsid w:val="00BD5FCC"/>
    <w:rsid w:val="00BE03A7"/>
    <w:rsid w:val="00BE06C2"/>
    <w:rsid w:val="00BE3FA6"/>
    <w:rsid w:val="00BE4E7B"/>
    <w:rsid w:val="00BE4EB6"/>
    <w:rsid w:val="00BE5CF5"/>
    <w:rsid w:val="00BE7141"/>
    <w:rsid w:val="00BF01A1"/>
    <w:rsid w:val="00BF0CBB"/>
    <w:rsid w:val="00BF2628"/>
    <w:rsid w:val="00BF2699"/>
    <w:rsid w:val="00BF33A3"/>
    <w:rsid w:val="00BF4819"/>
    <w:rsid w:val="00BF579F"/>
    <w:rsid w:val="00BF5A05"/>
    <w:rsid w:val="00BF679E"/>
    <w:rsid w:val="00C025CF"/>
    <w:rsid w:val="00C03391"/>
    <w:rsid w:val="00C034E7"/>
    <w:rsid w:val="00C0381B"/>
    <w:rsid w:val="00C05791"/>
    <w:rsid w:val="00C05D50"/>
    <w:rsid w:val="00C06101"/>
    <w:rsid w:val="00C071FB"/>
    <w:rsid w:val="00C07F41"/>
    <w:rsid w:val="00C1006F"/>
    <w:rsid w:val="00C122ED"/>
    <w:rsid w:val="00C13D4C"/>
    <w:rsid w:val="00C163B1"/>
    <w:rsid w:val="00C20589"/>
    <w:rsid w:val="00C20C92"/>
    <w:rsid w:val="00C22780"/>
    <w:rsid w:val="00C23EF7"/>
    <w:rsid w:val="00C24577"/>
    <w:rsid w:val="00C26B32"/>
    <w:rsid w:val="00C27AE6"/>
    <w:rsid w:val="00C30DD8"/>
    <w:rsid w:val="00C325F7"/>
    <w:rsid w:val="00C327C5"/>
    <w:rsid w:val="00C333D5"/>
    <w:rsid w:val="00C33FD1"/>
    <w:rsid w:val="00C34AEA"/>
    <w:rsid w:val="00C35FBB"/>
    <w:rsid w:val="00C36424"/>
    <w:rsid w:val="00C36A5A"/>
    <w:rsid w:val="00C41EF5"/>
    <w:rsid w:val="00C44F68"/>
    <w:rsid w:val="00C45F61"/>
    <w:rsid w:val="00C50794"/>
    <w:rsid w:val="00C52F59"/>
    <w:rsid w:val="00C55BD0"/>
    <w:rsid w:val="00C56F7A"/>
    <w:rsid w:val="00C57FCA"/>
    <w:rsid w:val="00C613A1"/>
    <w:rsid w:val="00C63A8A"/>
    <w:rsid w:val="00C64020"/>
    <w:rsid w:val="00C6512E"/>
    <w:rsid w:val="00C6520A"/>
    <w:rsid w:val="00C667F4"/>
    <w:rsid w:val="00C677E1"/>
    <w:rsid w:val="00C71195"/>
    <w:rsid w:val="00C721C4"/>
    <w:rsid w:val="00C7556E"/>
    <w:rsid w:val="00C75D5E"/>
    <w:rsid w:val="00C76451"/>
    <w:rsid w:val="00C76A14"/>
    <w:rsid w:val="00C775DA"/>
    <w:rsid w:val="00C77CEF"/>
    <w:rsid w:val="00C80013"/>
    <w:rsid w:val="00C8106D"/>
    <w:rsid w:val="00C82274"/>
    <w:rsid w:val="00C83E44"/>
    <w:rsid w:val="00C8512B"/>
    <w:rsid w:val="00C868CB"/>
    <w:rsid w:val="00C93BD0"/>
    <w:rsid w:val="00C94C8D"/>
    <w:rsid w:val="00C963FD"/>
    <w:rsid w:val="00C964AC"/>
    <w:rsid w:val="00C968BC"/>
    <w:rsid w:val="00C97067"/>
    <w:rsid w:val="00CA00D0"/>
    <w:rsid w:val="00CA1028"/>
    <w:rsid w:val="00CA1F7B"/>
    <w:rsid w:val="00CA561A"/>
    <w:rsid w:val="00CA573F"/>
    <w:rsid w:val="00CA6221"/>
    <w:rsid w:val="00CA62EC"/>
    <w:rsid w:val="00CB1192"/>
    <w:rsid w:val="00CB219A"/>
    <w:rsid w:val="00CB2A35"/>
    <w:rsid w:val="00CB4860"/>
    <w:rsid w:val="00CC158C"/>
    <w:rsid w:val="00CC22FB"/>
    <w:rsid w:val="00CC296F"/>
    <w:rsid w:val="00CC3464"/>
    <w:rsid w:val="00CC521D"/>
    <w:rsid w:val="00CC59D8"/>
    <w:rsid w:val="00CC6E29"/>
    <w:rsid w:val="00CC7791"/>
    <w:rsid w:val="00CC7A11"/>
    <w:rsid w:val="00CD2066"/>
    <w:rsid w:val="00CD3C39"/>
    <w:rsid w:val="00CD509F"/>
    <w:rsid w:val="00CD631C"/>
    <w:rsid w:val="00CD6EFE"/>
    <w:rsid w:val="00CD7BA9"/>
    <w:rsid w:val="00CE0552"/>
    <w:rsid w:val="00CE0FDC"/>
    <w:rsid w:val="00CE1099"/>
    <w:rsid w:val="00CE145C"/>
    <w:rsid w:val="00CE1E1A"/>
    <w:rsid w:val="00CE277D"/>
    <w:rsid w:val="00CE3275"/>
    <w:rsid w:val="00CE41EE"/>
    <w:rsid w:val="00CE44BD"/>
    <w:rsid w:val="00CF0355"/>
    <w:rsid w:val="00CF0910"/>
    <w:rsid w:val="00CF10C8"/>
    <w:rsid w:val="00CF11BD"/>
    <w:rsid w:val="00CF23E5"/>
    <w:rsid w:val="00CF293F"/>
    <w:rsid w:val="00CF30EB"/>
    <w:rsid w:val="00CF389F"/>
    <w:rsid w:val="00CF3B90"/>
    <w:rsid w:val="00CF40EE"/>
    <w:rsid w:val="00CF424B"/>
    <w:rsid w:val="00CF42E1"/>
    <w:rsid w:val="00CF788B"/>
    <w:rsid w:val="00CF7915"/>
    <w:rsid w:val="00D01622"/>
    <w:rsid w:val="00D028FC"/>
    <w:rsid w:val="00D0315B"/>
    <w:rsid w:val="00D046F4"/>
    <w:rsid w:val="00D048CD"/>
    <w:rsid w:val="00D04F99"/>
    <w:rsid w:val="00D05D9E"/>
    <w:rsid w:val="00D066AC"/>
    <w:rsid w:val="00D10648"/>
    <w:rsid w:val="00D10828"/>
    <w:rsid w:val="00D109DC"/>
    <w:rsid w:val="00D11567"/>
    <w:rsid w:val="00D12F5F"/>
    <w:rsid w:val="00D17589"/>
    <w:rsid w:val="00D22636"/>
    <w:rsid w:val="00D228EB"/>
    <w:rsid w:val="00D22A95"/>
    <w:rsid w:val="00D22AFA"/>
    <w:rsid w:val="00D22C69"/>
    <w:rsid w:val="00D23AC4"/>
    <w:rsid w:val="00D24EA6"/>
    <w:rsid w:val="00D25DA5"/>
    <w:rsid w:val="00D30BDF"/>
    <w:rsid w:val="00D31D9B"/>
    <w:rsid w:val="00D31EFE"/>
    <w:rsid w:val="00D320BE"/>
    <w:rsid w:val="00D326B8"/>
    <w:rsid w:val="00D33FC1"/>
    <w:rsid w:val="00D35D56"/>
    <w:rsid w:val="00D36CE3"/>
    <w:rsid w:val="00D3733C"/>
    <w:rsid w:val="00D3748B"/>
    <w:rsid w:val="00D37A11"/>
    <w:rsid w:val="00D412C3"/>
    <w:rsid w:val="00D41D7A"/>
    <w:rsid w:val="00D45B65"/>
    <w:rsid w:val="00D45F0C"/>
    <w:rsid w:val="00D45F26"/>
    <w:rsid w:val="00D50BB2"/>
    <w:rsid w:val="00D5101F"/>
    <w:rsid w:val="00D51C07"/>
    <w:rsid w:val="00D51D74"/>
    <w:rsid w:val="00D52CD6"/>
    <w:rsid w:val="00D5321F"/>
    <w:rsid w:val="00D539F4"/>
    <w:rsid w:val="00D558BD"/>
    <w:rsid w:val="00D60755"/>
    <w:rsid w:val="00D635A0"/>
    <w:rsid w:val="00D635C8"/>
    <w:rsid w:val="00D63933"/>
    <w:rsid w:val="00D67170"/>
    <w:rsid w:val="00D67A57"/>
    <w:rsid w:val="00D70D8E"/>
    <w:rsid w:val="00D72085"/>
    <w:rsid w:val="00D72E68"/>
    <w:rsid w:val="00D73444"/>
    <w:rsid w:val="00D768F9"/>
    <w:rsid w:val="00D77057"/>
    <w:rsid w:val="00D80FF8"/>
    <w:rsid w:val="00D8144B"/>
    <w:rsid w:val="00D83C01"/>
    <w:rsid w:val="00D847A1"/>
    <w:rsid w:val="00D8519D"/>
    <w:rsid w:val="00D865F2"/>
    <w:rsid w:val="00D913F5"/>
    <w:rsid w:val="00D917C6"/>
    <w:rsid w:val="00D91FA4"/>
    <w:rsid w:val="00D923A5"/>
    <w:rsid w:val="00D92DBC"/>
    <w:rsid w:val="00D949E4"/>
    <w:rsid w:val="00D9767C"/>
    <w:rsid w:val="00D97AE6"/>
    <w:rsid w:val="00D97F4D"/>
    <w:rsid w:val="00DA04C5"/>
    <w:rsid w:val="00DA14BF"/>
    <w:rsid w:val="00DA1635"/>
    <w:rsid w:val="00DA1EFF"/>
    <w:rsid w:val="00DA48A0"/>
    <w:rsid w:val="00DA4D77"/>
    <w:rsid w:val="00DA53A6"/>
    <w:rsid w:val="00DA58D5"/>
    <w:rsid w:val="00DA645D"/>
    <w:rsid w:val="00DA727B"/>
    <w:rsid w:val="00DA7514"/>
    <w:rsid w:val="00DA7789"/>
    <w:rsid w:val="00DA7EB6"/>
    <w:rsid w:val="00DB26BF"/>
    <w:rsid w:val="00DB5448"/>
    <w:rsid w:val="00DB55E6"/>
    <w:rsid w:val="00DB7FCF"/>
    <w:rsid w:val="00DC1B23"/>
    <w:rsid w:val="00DC1C51"/>
    <w:rsid w:val="00DC1E6F"/>
    <w:rsid w:val="00DC2CD9"/>
    <w:rsid w:val="00DC3418"/>
    <w:rsid w:val="00DC4797"/>
    <w:rsid w:val="00DC4B15"/>
    <w:rsid w:val="00DC75AE"/>
    <w:rsid w:val="00DC7C48"/>
    <w:rsid w:val="00DD011E"/>
    <w:rsid w:val="00DD221A"/>
    <w:rsid w:val="00DD2D96"/>
    <w:rsid w:val="00DD319A"/>
    <w:rsid w:val="00DD47CB"/>
    <w:rsid w:val="00DD65C2"/>
    <w:rsid w:val="00DD754B"/>
    <w:rsid w:val="00DE057A"/>
    <w:rsid w:val="00DE1E44"/>
    <w:rsid w:val="00DE302D"/>
    <w:rsid w:val="00DE53FC"/>
    <w:rsid w:val="00DE6501"/>
    <w:rsid w:val="00DE67B1"/>
    <w:rsid w:val="00DE688A"/>
    <w:rsid w:val="00DE7387"/>
    <w:rsid w:val="00DE7CD3"/>
    <w:rsid w:val="00DF1D5F"/>
    <w:rsid w:val="00DF1F6C"/>
    <w:rsid w:val="00DF2BCC"/>
    <w:rsid w:val="00DF2FE0"/>
    <w:rsid w:val="00DF41CF"/>
    <w:rsid w:val="00DF5796"/>
    <w:rsid w:val="00DF693E"/>
    <w:rsid w:val="00DF6BB0"/>
    <w:rsid w:val="00DF724A"/>
    <w:rsid w:val="00DF7EA7"/>
    <w:rsid w:val="00E002A2"/>
    <w:rsid w:val="00E00CAC"/>
    <w:rsid w:val="00E0173E"/>
    <w:rsid w:val="00E018A3"/>
    <w:rsid w:val="00E02653"/>
    <w:rsid w:val="00E05C59"/>
    <w:rsid w:val="00E06391"/>
    <w:rsid w:val="00E107B4"/>
    <w:rsid w:val="00E11395"/>
    <w:rsid w:val="00E12253"/>
    <w:rsid w:val="00E140C9"/>
    <w:rsid w:val="00E14A49"/>
    <w:rsid w:val="00E152C1"/>
    <w:rsid w:val="00E17724"/>
    <w:rsid w:val="00E17E13"/>
    <w:rsid w:val="00E2393A"/>
    <w:rsid w:val="00E23CE4"/>
    <w:rsid w:val="00E2459C"/>
    <w:rsid w:val="00E2464B"/>
    <w:rsid w:val="00E247E9"/>
    <w:rsid w:val="00E2519C"/>
    <w:rsid w:val="00E262D1"/>
    <w:rsid w:val="00E27FD6"/>
    <w:rsid w:val="00E305A3"/>
    <w:rsid w:val="00E306FD"/>
    <w:rsid w:val="00E31B40"/>
    <w:rsid w:val="00E31F89"/>
    <w:rsid w:val="00E32F76"/>
    <w:rsid w:val="00E33B6D"/>
    <w:rsid w:val="00E341AE"/>
    <w:rsid w:val="00E36FB6"/>
    <w:rsid w:val="00E37057"/>
    <w:rsid w:val="00E376F1"/>
    <w:rsid w:val="00E37CC4"/>
    <w:rsid w:val="00E42199"/>
    <w:rsid w:val="00E421AE"/>
    <w:rsid w:val="00E43F25"/>
    <w:rsid w:val="00E4491E"/>
    <w:rsid w:val="00E4502E"/>
    <w:rsid w:val="00E4675B"/>
    <w:rsid w:val="00E5023C"/>
    <w:rsid w:val="00E535C9"/>
    <w:rsid w:val="00E539BE"/>
    <w:rsid w:val="00E56060"/>
    <w:rsid w:val="00E571F9"/>
    <w:rsid w:val="00E60CCD"/>
    <w:rsid w:val="00E612DA"/>
    <w:rsid w:val="00E619EC"/>
    <w:rsid w:val="00E62B19"/>
    <w:rsid w:val="00E633F5"/>
    <w:rsid w:val="00E63A96"/>
    <w:rsid w:val="00E65CDC"/>
    <w:rsid w:val="00E667A5"/>
    <w:rsid w:val="00E6708D"/>
    <w:rsid w:val="00E67EE1"/>
    <w:rsid w:val="00E705AB"/>
    <w:rsid w:val="00E70CE4"/>
    <w:rsid w:val="00E75A15"/>
    <w:rsid w:val="00E769C3"/>
    <w:rsid w:val="00E770B9"/>
    <w:rsid w:val="00E815D6"/>
    <w:rsid w:val="00E831AB"/>
    <w:rsid w:val="00E85407"/>
    <w:rsid w:val="00E86544"/>
    <w:rsid w:val="00E87554"/>
    <w:rsid w:val="00E907F4"/>
    <w:rsid w:val="00E9299D"/>
    <w:rsid w:val="00E93416"/>
    <w:rsid w:val="00E93750"/>
    <w:rsid w:val="00E941DA"/>
    <w:rsid w:val="00E94A42"/>
    <w:rsid w:val="00E965AE"/>
    <w:rsid w:val="00E977F1"/>
    <w:rsid w:val="00EA14DA"/>
    <w:rsid w:val="00EA1744"/>
    <w:rsid w:val="00EA2049"/>
    <w:rsid w:val="00EA41C0"/>
    <w:rsid w:val="00EA4610"/>
    <w:rsid w:val="00EA4FDB"/>
    <w:rsid w:val="00EA58F0"/>
    <w:rsid w:val="00EA6949"/>
    <w:rsid w:val="00EA6AE8"/>
    <w:rsid w:val="00EB0C4B"/>
    <w:rsid w:val="00EB1944"/>
    <w:rsid w:val="00EB27F2"/>
    <w:rsid w:val="00EB3E9C"/>
    <w:rsid w:val="00EB4E91"/>
    <w:rsid w:val="00EB4EF2"/>
    <w:rsid w:val="00EB6056"/>
    <w:rsid w:val="00EB67B4"/>
    <w:rsid w:val="00EB6B5E"/>
    <w:rsid w:val="00EB75BB"/>
    <w:rsid w:val="00EC08FD"/>
    <w:rsid w:val="00EC24E0"/>
    <w:rsid w:val="00EC3A7B"/>
    <w:rsid w:val="00EC3BB9"/>
    <w:rsid w:val="00EC660C"/>
    <w:rsid w:val="00EC7E0E"/>
    <w:rsid w:val="00ED0162"/>
    <w:rsid w:val="00ED0458"/>
    <w:rsid w:val="00ED12F7"/>
    <w:rsid w:val="00ED397C"/>
    <w:rsid w:val="00ED41E1"/>
    <w:rsid w:val="00ED43BF"/>
    <w:rsid w:val="00ED53DA"/>
    <w:rsid w:val="00ED5AF1"/>
    <w:rsid w:val="00ED5ECE"/>
    <w:rsid w:val="00ED76B7"/>
    <w:rsid w:val="00ED7D7C"/>
    <w:rsid w:val="00ED7EB7"/>
    <w:rsid w:val="00EE1009"/>
    <w:rsid w:val="00EE1C57"/>
    <w:rsid w:val="00EE500B"/>
    <w:rsid w:val="00EE5162"/>
    <w:rsid w:val="00EE7B25"/>
    <w:rsid w:val="00EF1866"/>
    <w:rsid w:val="00EF312C"/>
    <w:rsid w:val="00EF3558"/>
    <w:rsid w:val="00F0235A"/>
    <w:rsid w:val="00F02C31"/>
    <w:rsid w:val="00F03191"/>
    <w:rsid w:val="00F03A3C"/>
    <w:rsid w:val="00F04415"/>
    <w:rsid w:val="00F06799"/>
    <w:rsid w:val="00F07437"/>
    <w:rsid w:val="00F102E6"/>
    <w:rsid w:val="00F10DE9"/>
    <w:rsid w:val="00F12817"/>
    <w:rsid w:val="00F138B7"/>
    <w:rsid w:val="00F140EE"/>
    <w:rsid w:val="00F14323"/>
    <w:rsid w:val="00F14387"/>
    <w:rsid w:val="00F1651C"/>
    <w:rsid w:val="00F16A61"/>
    <w:rsid w:val="00F16A9E"/>
    <w:rsid w:val="00F17425"/>
    <w:rsid w:val="00F17F96"/>
    <w:rsid w:val="00F20541"/>
    <w:rsid w:val="00F20F3B"/>
    <w:rsid w:val="00F21BCC"/>
    <w:rsid w:val="00F21EDB"/>
    <w:rsid w:val="00F2543B"/>
    <w:rsid w:val="00F26469"/>
    <w:rsid w:val="00F27DA2"/>
    <w:rsid w:val="00F30BD4"/>
    <w:rsid w:val="00F32387"/>
    <w:rsid w:val="00F326CF"/>
    <w:rsid w:val="00F334BE"/>
    <w:rsid w:val="00F340FE"/>
    <w:rsid w:val="00F358C6"/>
    <w:rsid w:val="00F35BD4"/>
    <w:rsid w:val="00F37E90"/>
    <w:rsid w:val="00F37ECB"/>
    <w:rsid w:val="00F40A7F"/>
    <w:rsid w:val="00F42C1D"/>
    <w:rsid w:val="00F43070"/>
    <w:rsid w:val="00F44AD6"/>
    <w:rsid w:val="00F44DDB"/>
    <w:rsid w:val="00F4559B"/>
    <w:rsid w:val="00F45870"/>
    <w:rsid w:val="00F45A88"/>
    <w:rsid w:val="00F45DBA"/>
    <w:rsid w:val="00F45EDC"/>
    <w:rsid w:val="00F46F43"/>
    <w:rsid w:val="00F51B83"/>
    <w:rsid w:val="00F53397"/>
    <w:rsid w:val="00F5524E"/>
    <w:rsid w:val="00F55CB4"/>
    <w:rsid w:val="00F56A6D"/>
    <w:rsid w:val="00F6032D"/>
    <w:rsid w:val="00F609AF"/>
    <w:rsid w:val="00F6211B"/>
    <w:rsid w:val="00F62E8C"/>
    <w:rsid w:val="00F65D0D"/>
    <w:rsid w:val="00F6768E"/>
    <w:rsid w:val="00F707EB"/>
    <w:rsid w:val="00F708CA"/>
    <w:rsid w:val="00F71E7E"/>
    <w:rsid w:val="00F72D9B"/>
    <w:rsid w:val="00F74F5D"/>
    <w:rsid w:val="00F75089"/>
    <w:rsid w:val="00F75E41"/>
    <w:rsid w:val="00F80801"/>
    <w:rsid w:val="00F82AFD"/>
    <w:rsid w:val="00F8393B"/>
    <w:rsid w:val="00F83A09"/>
    <w:rsid w:val="00F843D0"/>
    <w:rsid w:val="00F848F0"/>
    <w:rsid w:val="00F84ADE"/>
    <w:rsid w:val="00F84EBB"/>
    <w:rsid w:val="00F9093C"/>
    <w:rsid w:val="00F93B6A"/>
    <w:rsid w:val="00F96BA0"/>
    <w:rsid w:val="00F96FB8"/>
    <w:rsid w:val="00FA0620"/>
    <w:rsid w:val="00FA0A4C"/>
    <w:rsid w:val="00FA1F43"/>
    <w:rsid w:val="00FA3490"/>
    <w:rsid w:val="00FA3A6C"/>
    <w:rsid w:val="00FA3E74"/>
    <w:rsid w:val="00FA4020"/>
    <w:rsid w:val="00FA6205"/>
    <w:rsid w:val="00FA62FF"/>
    <w:rsid w:val="00FA7B52"/>
    <w:rsid w:val="00FB1F4C"/>
    <w:rsid w:val="00FB2E13"/>
    <w:rsid w:val="00FB39DC"/>
    <w:rsid w:val="00FB614E"/>
    <w:rsid w:val="00FB6C07"/>
    <w:rsid w:val="00FB77D9"/>
    <w:rsid w:val="00FB783D"/>
    <w:rsid w:val="00FC2DC2"/>
    <w:rsid w:val="00FC34DD"/>
    <w:rsid w:val="00FC376C"/>
    <w:rsid w:val="00FC4DBA"/>
    <w:rsid w:val="00FC66ED"/>
    <w:rsid w:val="00FC6F07"/>
    <w:rsid w:val="00FC7762"/>
    <w:rsid w:val="00FD0324"/>
    <w:rsid w:val="00FD1408"/>
    <w:rsid w:val="00FD25FE"/>
    <w:rsid w:val="00FD337E"/>
    <w:rsid w:val="00FD47D2"/>
    <w:rsid w:val="00FD57F1"/>
    <w:rsid w:val="00FE17CB"/>
    <w:rsid w:val="00FE541D"/>
    <w:rsid w:val="00FE5D7F"/>
    <w:rsid w:val="00FE75DD"/>
    <w:rsid w:val="00FF077E"/>
    <w:rsid w:val="00FF1A00"/>
    <w:rsid w:val="00FF1B88"/>
    <w:rsid w:val="00FF31B6"/>
    <w:rsid w:val="00FF5659"/>
    <w:rsid w:val="00FF6F0A"/>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5AB"/>
    <w:pPr>
      <w:spacing w:after="160" w:line="259" w:lineRule="auto"/>
    </w:pPr>
    <w:rPr>
      <w:lang w:eastAsia="en-US"/>
    </w:rPr>
  </w:style>
  <w:style w:type="paragraph" w:styleId="10">
    <w:name w:val="heading 1"/>
    <w:basedOn w:val="a"/>
    <w:next w:val="a"/>
    <w:link w:val="11"/>
    <w:autoRedefine/>
    <w:uiPriority w:val="99"/>
    <w:qFormat/>
    <w:rsid w:val="00DE1E44"/>
    <w:pPr>
      <w:keepNext/>
      <w:spacing w:before="150" w:after="0" w:line="240" w:lineRule="auto"/>
      <w:ind w:left="150" w:right="150"/>
      <w:jc w:val="both"/>
      <w:outlineLvl w:val="0"/>
    </w:pPr>
    <w:rPr>
      <w:rFonts w:ascii="Times New Roman" w:eastAsia="Times New Roman" w:hAnsi="Times New Roman"/>
      <w:color w:val="FF0000"/>
      <w:sz w:val="28"/>
      <w:szCs w:val="28"/>
      <w:lang w:eastAsia="ru-RU"/>
    </w:rPr>
  </w:style>
  <w:style w:type="paragraph" w:styleId="2">
    <w:name w:val="heading 2"/>
    <w:basedOn w:val="a"/>
    <w:next w:val="a"/>
    <w:link w:val="20"/>
    <w:uiPriority w:val="99"/>
    <w:qFormat/>
    <w:rsid w:val="009C2358"/>
    <w:pPr>
      <w:keepNext/>
      <w:keepLines/>
      <w:spacing w:before="200" w:after="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DE1E44"/>
    <w:rPr>
      <w:rFonts w:ascii="Times New Roman" w:hAnsi="Times New Roman" w:cs="Times New Roman"/>
      <w:color w:val="FF0000"/>
      <w:sz w:val="28"/>
      <w:szCs w:val="28"/>
      <w:lang w:eastAsia="ru-RU"/>
    </w:rPr>
  </w:style>
  <w:style w:type="character" w:customStyle="1" w:styleId="20">
    <w:name w:val="Заголовок 2 Знак"/>
    <w:basedOn w:val="a0"/>
    <w:link w:val="2"/>
    <w:uiPriority w:val="99"/>
    <w:locked/>
    <w:rsid w:val="009C2358"/>
    <w:rPr>
      <w:rFonts w:ascii="Calibri Light" w:hAnsi="Calibri Light" w:cs="Times New Roman"/>
      <w:b/>
      <w:bCs/>
      <w:color w:val="5B9BD5"/>
      <w:sz w:val="26"/>
      <w:szCs w:val="26"/>
    </w:rPr>
  </w:style>
  <w:style w:type="character" w:customStyle="1" w:styleId="13">
    <w:name w:val="Основной текст (13)_"/>
    <w:basedOn w:val="a0"/>
    <w:link w:val="130"/>
    <w:uiPriority w:val="99"/>
    <w:locked/>
    <w:rsid w:val="00E769C3"/>
    <w:rPr>
      <w:rFonts w:ascii="Times New Roman" w:hAnsi="Times New Roman" w:cs="Times New Roman"/>
      <w:b/>
      <w:bCs/>
      <w:spacing w:val="2"/>
      <w:shd w:val="clear" w:color="auto" w:fill="FFFFFF"/>
    </w:rPr>
  </w:style>
  <w:style w:type="character" w:customStyle="1" w:styleId="14">
    <w:name w:val="Основной текст (14)_"/>
    <w:basedOn w:val="a0"/>
    <w:link w:val="140"/>
    <w:uiPriority w:val="99"/>
    <w:locked/>
    <w:rsid w:val="00E769C3"/>
    <w:rPr>
      <w:rFonts w:ascii="Times New Roman" w:hAnsi="Times New Roman" w:cs="Times New Roman"/>
      <w:spacing w:val="4"/>
      <w:sz w:val="19"/>
      <w:szCs w:val="19"/>
      <w:shd w:val="clear" w:color="auto" w:fill="FFFFFF"/>
    </w:rPr>
  </w:style>
  <w:style w:type="character" w:customStyle="1" w:styleId="12">
    <w:name w:val="Заголовок №1_"/>
    <w:basedOn w:val="a0"/>
    <w:link w:val="15"/>
    <w:uiPriority w:val="99"/>
    <w:locked/>
    <w:rsid w:val="00E769C3"/>
    <w:rPr>
      <w:rFonts w:ascii="Times New Roman" w:hAnsi="Times New Roman" w:cs="Times New Roman"/>
      <w:b/>
      <w:bCs/>
      <w:spacing w:val="2"/>
      <w:sz w:val="29"/>
      <w:szCs w:val="29"/>
      <w:shd w:val="clear" w:color="auto" w:fill="FFFFFF"/>
    </w:rPr>
  </w:style>
  <w:style w:type="paragraph" w:customStyle="1" w:styleId="130">
    <w:name w:val="Основной текст (13)"/>
    <w:basedOn w:val="a"/>
    <w:link w:val="13"/>
    <w:uiPriority w:val="99"/>
    <w:rsid w:val="00E769C3"/>
    <w:pPr>
      <w:widowControl w:val="0"/>
      <w:shd w:val="clear" w:color="auto" w:fill="FFFFFF"/>
      <w:spacing w:after="0" w:line="240" w:lineRule="atLeast"/>
      <w:jc w:val="center"/>
    </w:pPr>
    <w:rPr>
      <w:rFonts w:ascii="Times New Roman" w:eastAsia="Times New Roman" w:hAnsi="Times New Roman"/>
      <w:b/>
      <w:bCs/>
      <w:spacing w:val="2"/>
    </w:rPr>
  </w:style>
  <w:style w:type="paragraph" w:customStyle="1" w:styleId="140">
    <w:name w:val="Основной текст (14)"/>
    <w:basedOn w:val="a"/>
    <w:link w:val="14"/>
    <w:uiPriority w:val="99"/>
    <w:rsid w:val="00E769C3"/>
    <w:pPr>
      <w:widowControl w:val="0"/>
      <w:shd w:val="clear" w:color="auto" w:fill="FFFFFF"/>
      <w:spacing w:before="420" w:after="1320" w:line="374" w:lineRule="exact"/>
      <w:jc w:val="center"/>
    </w:pPr>
    <w:rPr>
      <w:rFonts w:ascii="Times New Roman" w:eastAsia="Times New Roman" w:hAnsi="Times New Roman"/>
      <w:spacing w:val="4"/>
      <w:sz w:val="19"/>
      <w:szCs w:val="19"/>
    </w:rPr>
  </w:style>
  <w:style w:type="paragraph" w:customStyle="1" w:styleId="15">
    <w:name w:val="Заголовок №1"/>
    <w:basedOn w:val="a"/>
    <w:link w:val="12"/>
    <w:uiPriority w:val="99"/>
    <w:rsid w:val="00E769C3"/>
    <w:pPr>
      <w:widowControl w:val="0"/>
      <w:shd w:val="clear" w:color="auto" w:fill="FFFFFF"/>
      <w:spacing w:after="300" w:line="240" w:lineRule="atLeast"/>
      <w:outlineLvl w:val="0"/>
    </w:pPr>
    <w:rPr>
      <w:rFonts w:ascii="Times New Roman" w:eastAsia="Times New Roman" w:hAnsi="Times New Roman"/>
      <w:b/>
      <w:bCs/>
      <w:spacing w:val="2"/>
      <w:sz w:val="29"/>
      <w:szCs w:val="29"/>
    </w:rPr>
  </w:style>
  <w:style w:type="character" w:customStyle="1" w:styleId="a3">
    <w:name w:val="Колонтитул_"/>
    <w:basedOn w:val="a0"/>
    <w:link w:val="a4"/>
    <w:uiPriority w:val="99"/>
    <w:locked/>
    <w:rsid w:val="00E769C3"/>
    <w:rPr>
      <w:rFonts w:ascii="Times New Roman" w:hAnsi="Times New Roman" w:cs="Times New Roman"/>
      <w:b/>
      <w:bCs/>
      <w:spacing w:val="12"/>
      <w:sz w:val="19"/>
      <w:szCs w:val="19"/>
      <w:shd w:val="clear" w:color="auto" w:fill="FFFFFF"/>
    </w:rPr>
  </w:style>
  <w:style w:type="character" w:customStyle="1" w:styleId="10pt">
    <w:name w:val="Колонтитул + 10 pt"/>
    <w:aliases w:val="Не полужирный,Интервал 0 pt"/>
    <w:basedOn w:val="a3"/>
    <w:uiPriority w:val="99"/>
    <w:rsid w:val="00E769C3"/>
    <w:rPr>
      <w:rFonts w:ascii="Times New Roman" w:hAnsi="Times New Roman" w:cs="Times New Roman"/>
      <w:b/>
      <w:bCs/>
      <w:color w:val="FFFFFF"/>
      <w:spacing w:val="15"/>
      <w:w w:val="100"/>
      <w:position w:val="0"/>
      <w:sz w:val="20"/>
      <w:szCs w:val="20"/>
      <w:shd w:val="clear" w:color="auto" w:fill="FFFFFF"/>
      <w:lang w:val="ru-RU"/>
    </w:rPr>
  </w:style>
  <w:style w:type="character" w:customStyle="1" w:styleId="a5">
    <w:name w:val="Основной текст_"/>
    <w:basedOn w:val="a0"/>
    <w:link w:val="21"/>
    <w:uiPriority w:val="99"/>
    <w:locked/>
    <w:rsid w:val="00E769C3"/>
    <w:rPr>
      <w:rFonts w:ascii="Times New Roman" w:hAnsi="Times New Roman" w:cs="Times New Roman"/>
      <w:spacing w:val="1"/>
      <w:shd w:val="clear" w:color="auto" w:fill="FFFFFF"/>
    </w:rPr>
  </w:style>
  <w:style w:type="character" w:customStyle="1" w:styleId="120">
    <w:name w:val="Основной текст + 12"/>
    <w:aliases w:val="5 pt"/>
    <w:basedOn w:val="a5"/>
    <w:uiPriority w:val="99"/>
    <w:rsid w:val="00E769C3"/>
    <w:rPr>
      <w:rFonts w:ascii="Times New Roman" w:hAnsi="Times New Roman" w:cs="Times New Roman"/>
      <w:color w:val="000000"/>
      <w:spacing w:val="1"/>
      <w:w w:val="100"/>
      <w:position w:val="0"/>
      <w:sz w:val="25"/>
      <w:szCs w:val="25"/>
      <w:shd w:val="clear" w:color="auto" w:fill="FFFFFF"/>
      <w:lang w:val="ru-RU"/>
    </w:rPr>
  </w:style>
  <w:style w:type="character" w:customStyle="1" w:styleId="123">
    <w:name w:val="Основной текст + 123"/>
    <w:aliases w:val="5 pt4,Полужирный,Курсив,Интервал 0 pt8"/>
    <w:basedOn w:val="a5"/>
    <w:uiPriority w:val="99"/>
    <w:rsid w:val="00E769C3"/>
    <w:rPr>
      <w:rFonts w:ascii="Times New Roman" w:hAnsi="Times New Roman" w:cs="Times New Roman"/>
      <w:b/>
      <w:bCs/>
      <w:i/>
      <w:iCs/>
      <w:color w:val="000000"/>
      <w:spacing w:val="2"/>
      <w:w w:val="100"/>
      <w:position w:val="0"/>
      <w:sz w:val="25"/>
      <w:szCs w:val="25"/>
      <w:shd w:val="clear" w:color="auto" w:fill="FFFFFF"/>
      <w:lang w:val="ru-RU"/>
    </w:rPr>
  </w:style>
  <w:style w:type="paragraph" w:customStyle="1" w:styleId="a4">
    <w:name w:val="Колонтитул"/>
    <w:basedOn w:val="a"/>
    <w:link w:val="a3"/>
    <w:uiPriority w:val="99"/>
    <w:rsid w:val="00E769C3"/>
    <w:pPr>
      <w:widowControl w:val="0"/>
      <w:shd w:val="clear" w:color="auto" w:fill="FFFFFF"/>
      <w:spacing w:after="0" w:line="240" w:lineRule="atLeast"/>
    </w:pPr>
    <w:rPr>
      <w:rFonts w:ascii="Times New Roman" w:eastAsia="Times New Roman" w:hAnsi="Times New Roman"/>
      <w:b/>
      <w:bCs/>
      <w:spacing w:val="12"/>
      <w:sz w:val="19"/>
      <w:szCs w:val="19"/>
    </w:rPr>
  </w:style>
  <w:style w:type="paragraph" w:customStyle="1" w:styleId="21">
    <w:name w:val="Основной текст2"/>
    <w:basedOn w:val="a"/>
    <w:link w:val="a5"/>
    <w:uiPriority w:val="99"/>
    <w:rsid w:val="00E769C3"/>
    <w:pPr>
      <w:widowControl w:val="0"/>
      <w:shd w:val="clear" w:color="auto" w:fill="FFFFFF"/>
      <w:spacing w:before="300" w:after="0" w:line="322" w:lineRule="exact"/>
      <w:ind w:hanging="1680"/>
      <w:jc w:val="both"/>
    </w:pPr>
    <w:rPr>
      <w:rFonts w:ascii="Times New Roman" w:eastAsia="Times New Roman" w:hAnsi="Times New Roman"/>
      <w:spacing w:val="1"/>
    </w:rPr>
  </w:style>
  <w:style w:type="paragraph" w:styleId="a6">
    <w:name w:val="header"/>
    <w:basedOn w:val="a"/>
    <w:link w:val="a7"/>
    <w:uiPriority w:val="99"/>
    <w:rsid w:val="00E769C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769C3"/>
    <w:rPr>
      <w:rFonts w:cs="Times New Roman"/>
    </w:rPr>
  </w:style>
  <w:style w:type="paragraph" w:styleId="a8">
    <w:name w:val="footer"/>
    <w:basedOn w:val="a"/>
    <w:link w:val="a9"/>
    <w:uiPriority w:val="99"/>
    <w:rsid w:val="00E769C3"/>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769C3"/>
    <w:rPr>
      <w:rFonts w:cs="Times New Roman"/>
    </w:rPr>
  </w:style>
  <w:style w:type="character" w:customStyle="1" w:styleId="22">
    <w:name w:val="Заголовок №2_"/>
    <w:basedOn w:val="a0"/>
    <w:link w:val="23"/>
    <w:uiPriority w:val="99"/>
    <w:locked/>
    <w:rsid w:val="00E769C3"/>
    <w:rPr>
      <w:rFonts w:ascii="Times New Roman" w:hAnsi="Times New Roman" w:cs="Times New Roman"/>
      <w:spacing w:val="1"/>
      <w:sz w:val="25"/>
      <w:szCs w:val="25"/>
      <w:shd w:val="clear" w:color="auto" w:fill="FFFFFF"/>
    </w:rPr>
  </w:style>
  <w:style w:type="paragraph" w:customStyle="1" w:styleId="23">
    <w:name w:val="Заголовок №2"/>
    <w:basedOn w:val="a"/>
    <w:link w:val="22"/>
    <w:uiPriority w:val="99"/>
    <w:rsid w:val="00E769C3"/>
    <w:pPr>
      <w:widowControl w:val="0"/>
      <w:shd w:val="clear" w:color="auto" w:fill="FFFFFF"/>
      <w:spacing w:after="0" w:line="322" w:lineRule="exact"/>
      <w:outlineLvl w:val="1"/>
    </w:pPr>
    <w:rPr>
      <w:rFonts w:ascii="Times New Roman" w:eastAsia="Times New Roman" w:hAnsi="Times New Roman"/>
      <w:spacing w:val="1"/>
      <w:sz w:val="25"/>
      <w:szCs w:val="25"/>
    </w:rPr>
  </w:style>
  <w:style w:type="paragraph" w:styleId="aa">
    <w:name w:val="List Paragraph"/>
    <w:basedOn w:val="a"/>
    <w:uiPriority w:val="99"/>
    <w:qFormat/>
    <w:rsid w:val="00E769C3"/>
    <w:pPr>
      <w:ind w:left="720"/>
      <w:contextualSpacing/>
    </w:pPr>
  </w:style>
  <w:style w:type="character" w:customStyle="1" w:styleId="16">
    <w:name w:val="Основной текст1"/>
    <w:basedOn w:val="a5"/>
    <w:uiPriority w:val="99"/>
    <w:rsid w:val="001D63EB"/>
    <w:rPr>
      <w:rFonts w:ascii="Times New Roman" w:hAnsi="Times New Roman" w:cs="Times New Roman"/>
      <w:color w:val="000000"/>
      <w:spacing w:val="1"/>
      <w:w w:val="100"/>
      <w:position w:val="0"/>
      <w:sz w:val="24"/>
      <w:szCs w:val="24"/>
      <w:u w:val="single"/>
      <w:shd w:val="clear" w:color="auto" w:fill="FFFFFF"/>
      <w:lang w:val="ru-RU"/>
    </w:rPr>
  </w:style>
  <w:style w:type="character" w:customStyle="1" w:styleId="5">
    <w:name w:val="Основной текст (5)_"/>
    <w:basedOn w:val="a0"/>
    <w:link w:val="50"/>
    <w:uiPriority w:val="99"/>
    <w:locked/>
    <w:rsid w:val="001D63EB"/>
    <w:rPr>
      <w:rFonts w:ascii="Times New Roman" w:hAnsi="Times New Roman" w:cs="Times New Roman"/>
      <w:i/>
      <w:iCs/>
      <w:shd w:val="clear" w:color="auto" w:fill="FFFFFF"/>
    </w:rPr>
  </w:style>
  <w:style w:type="paragraph" w:customStyle="1" w:styleId="50">
    <w:name w:val="Основной текст (5)"/>
    <w:basedOn w:val="a"/>
    <w:link w:val="5"/>
    <w:uiPriority w:val="99"/>
    <w:rsid w:val="001D63EB"/>
    <w:pPr>
      <w:widowControl w:val="0"/>
      <w:shd w:val="clear" w:color="auto" w:fill="FFFFFF"/>
      <w:spacing w:before="180" w:after="300" w:line="240" w:lineRule="atLeast"/>
      <w:jc w:val="both"/>
    </w:pPr>
    <w:rPr>
      <w:rFonts w:ascii="Times New Roman" w:eastAsia="Times New Roman" w:hAnsi="Times New Roman"/>
      <w:i/>
      <w:iCs/>
      <w:spacing w:val="-1"/>
    </w:rPr>
  </w:style>
  <w:style w:type="character" w:customStyle="1" w:styleId="9pt">
    <w:name w:val="Основной текст + 9 pt"/>
    <w:aliases w:val="Интервал 0 pt7"/>
    <w:basedOn w:val="a5"/>
    <w:uiPriority w:val="99"/>
    <w:rsid w:val="001D63EB"/>
    <w:rPr>
      <w:rFonts w:ascii="Times New Roman" w:hAnsi="Times New Roman" w:cs="Times New Roman"/>
      <w:color w:val="000000"/>
      <w:spacing w:val="1"/>
      <w:w w:val="100"/>
      <w:position w:val="0"/>
      <w:sz w:val="18"/>
      <w:szCs w:val="18"/>
      <w:u w:val="none"/>
      <w:shd w:val="clear" w:color="auto" w:fill="FFFFFF"/>
      <w:lang w:val="ru-RU"/>
    </w:rPr>
  </w:style>
  <w:style w:type="character" w:customStyle="1" w:styleId="9pt1">
    <w:name w:val="Основной текст + 9 pt1"/>
    <w:aliases w:val="Полужирный3,Интервал 0 pt6"/>
    <w:basedOn w:val="a5"/>
    <w:uiPriority w:val="99"/>
    <w:rsid w:val="001D63EB"/>
    <w:rPr>
      <w:rFonts w:ascii="Times New Roman" w:hAnsi="Times New Roman" w:cs="Times New Roman"/>
      <w:b/>
      <w:bCs/>
      <w:color w:val="000000"/>
      <w:spacing w:val="1"/>
      <w:w w:val="100"/>
      <w:position w:val="0"/>
      <w:sz w:val="18"/>
      <w:szCs w:val="18"/>
      <w:u w:val="none"/>
      <w:shd w:val="clear" w:color="auto" w:fill="FFFFFF"/>
      <w:lang w:val="ru-RU"/>
    </w:rPr>
  </w:style>
  <w:style w:type="character" w:customStyle="1" w:styleId="Arial">
    <w:name w:val="Основной текст + Arial"/>
    <w:aliases w:val="10 pt,Интервал 0 pt5"/>
    <w:basedOn w:val="a5"/>
    <w:uiPriority w:val="99"/>
    <w:rsid w:val="001D63EB"/>
    <w:rPr>
      <w:rFonts w:ascii="Arial" w:eastAsia="Times New Roman" w:hAnsi="Arial" w:cs="Arial"/>
      <w:color w:val="000000"/>
      <w:spacing w:val="0"/>
      <w:w w:val="100"/>
      <w:position w:val="0"/>
      <w:sz w:val="20"/>
      <w:szCs w:val="20"/>
      <w:u w:val="none"/>
      <w:shd w:val="clear" w:color="auto" w:fill="FFFFFF"/>
    </w:rPr>
  </w:style>
  <w:style w:type="character" w:customStyle="1" w:styleId="Arial2">
    <w:name w:val="Основной текст + Arial2"/>
    <w:aliases w:val="10 pt2,Курсив1,Интервал 0 pt4"/>
    <w:basedOn w:val="a5"/>
    <w:uiPriority w:val="99"/>
    <w:rsid w:val="001D63EB"/>
    <w:rPr>
      <w:rFonts w:ascii="Arial" w:eastAsia="Times New Roman" w:hAnsi="Arial" w:cs="Arial"/>
      <w:i/>
      <w:iCs/>
      <w:color w:val="000000"/>
      <w:spacing w:val="0"/>
      <w:w w:val="100"/>
      <w:position w:val="0"/>
      <w:sz w:val="20"/>
      <w:szCs w:val="20"/>
      <w:u w:val="none"/>
      <w:shd w:val="clear" w:color="auto" w:fill="FFFFFF"/>
    </w:rPr>
  </w:style>
  <w:style w:type="character" w:customStyle="1" w:styleId="Arial1">
    <w:name w:val="Основной текст + Arial1"/>
    <w:aliases w:val="10 pt1,Интервал 14 pt"/>
    <w:basedOn w:val="a5"/>
    <w:uiPriority w:val="99"/>
    <w:rsid w:val="001D63EB"/>
    <w:rPr>
      <w:rFonts w:ascii="Arial" w:eastAsia="Times New Roman" w:hAnsi="Arial" w:cs="Arial"/>
      <w:color w:val="000000"/>
      <w:spacing w:val="298"/>
      <w:w w:val="100"/>
      <w:position w:val="0"/>
      <w:sz w:val="20"/>
      <w:szCs w:val="20"/>
      <w:u w:val="none"/>
      <w:shd w:val="clear" w:color="auto" w:fill="FFFFFF"/>
      <w:lang w:val="en-US"/>
    </w:rPr>
  </w:style>
  <w:style w:type="table" w:styleId="ab">
    <w:name w:val="Table Grid"/>
    <w:basedOn w:val="a1"/>
    <w:uiPriority w:val="99"/>
    <w:rsid w:val="002170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pt">
    <w:name w:val="Основной текст + Интервал 1 pt"/>
    <w:uiPriority w:val="99"/>
    <w:rsid w:val="00ED7D7C"/>
    <w:rPr>
      <w:rFonts w:ascii="Times New Roman" w:hAnsi="Times New Roman"/>
      <w:spacing w:val="30"/>
      <w:sz w:val="21"/>
      <w:shd w:val="clear" w:color="auto" w:fill="FFFFFF"/>
    </w:rPr>
  </w:style>
  <w:style w:type="character" w:customStyle="1" w:styleId="4">
    <w:name w:val="Основной текст4"/>
    <w:uiPriority w:val="99"/>
    <w:rsid w:val="00ED7D7C"/>
    <w:rPr>
      <w:rFonts w:ascii="Times New Roman" w:hAnsi="Times New Roman"/>
      <w:sz w:val="21"/>
      <w:u w:val="single"/>
      <w:shd w:val="clear" w:color="auto" w:fill="FFFFFF"/>
    </w:rPr>
  </w:style>
  <w:style w:type="paragraph" w:customStyle="1" w:styleId="51">
    <w:name w:val="Основной текст5"/>
    <w:basedOn w:val="a"/>
    <w:uiPriority w:val="99"/>
    <w:rsid w:val="00ED7D7C"/>
    <w:pPr>
      <w:shd w:val="clear" w:color="auto" w:fill="FFFFFF"/>
      <w:spacing w:after="0" w:line="274" w:lineRule="exact"/>
      <w:jc w:val="both"/>
    </w:pPr>
    <w:rPr>
      <w:rFonts w:ascii="Times New Roman" w:eastAsia="Times New Roman" w:hAnsi="Times New Roman"/>
      <w:sz w:val="21"/>
      <w:szCs w:val="20"/>
      <w:lang w:eastAsia="ru-RU"/>
    </w:rPr>
  </w:style>
  <w:style w:type="paragraph" w:styleId="24">
    <w:name w:val="Body Text 2"/>
    <w:basedOn w:val="a"/>
    <w:link w:val="25"/>
    <w:autoRedefine/>
    <w:uiPriority w:val="99"/>
    <w:rsid w:val="007E6BD2"/>
    <w:pPr>
      <w:suppressAutoHyphens/>
      <w:spacing w:after="0" w:line="240" w:lineRule="auto"/>
      <w:ind w:firstLine="567"/>
    </w:pPr>
    <w:rPr>
      <w:rFonts w:ascii="Times New Roman" w:eastAsia="Times New Roman" w:hAnsi="Times New Roman"/>
      <w:bCs/>
      <w:sz w:val="28"/>
      <w:szCs w:val="28"/>
      <w:lang w:eastAsia="ru-RU"/>
    </w:rPr>
  </w:style>
  <w:style w:type="character" w:customStyle="1" w:styleId="25">
    <w:name w:val="Основной текст 2 Знак"/>
    <w:basedOn w:val="a0"/>
    <w:link w:val="24"/>
    <w:uiPriority w:val="99"/>
    <w:locked/>
    <w:rsid w:val="007E6BD2"/>
    <w:rPr>
      <w:rFonts w:ascii="Times New Roman" w:hAnsi="Times New Roman" w:cs="Times New Roman"/>
      <w:bCs/>
      <w:sz w:val="28"/>
      <w:szCs w:val="28"/>
      <w:lang w:eastAsia="ru-RU"/>
    </w:rPr>
  </w:style>
  <w:style w:type="paragraph" w:customStyle="1" w:styleId="ac">
    <w:name w:val="Заголовок таблицы"/>
    <w:basedOn w:val="ad"/>
    <w:next w:val="a"/>
    <w:autoRedefine/>
    <w:uiPriority w:val="99"/>
    <w:rsid w:val="00E43F25"/>
    <w:pPr>
      <w:keepNext/>
      <w:keepLines/>
      <w:autoSpaceDE w:val="0"/>
      <w:autoSpaceDN w:val="0"/>
      <w:adjustRightInd w:val="0"/>
      <w:spacing w:after="0" w:line="240" w:lineRule="auto"/>
      <w:jc w:val="center"/>
    </w:pPr>
    <w:rPr>
      <w:rFonts w:ascii="Times New Roman" w:eastAsia="Times New Roman" w:hAnsi="Times New Roman"/>
      <w:b/>
      <w:bCs/>
      <w:sz w:val="28"/>
      <w:szCs w:val="28"/>
      <w:lang w:eastAsia="ru-RU"/>
    </w:rPr>
  </w:style>
  <w:style w:type="paragraph" w:styleId="ae">
    <w:name w:val="Normal (Web)"/>
    <w:basedOn w:val="a"/>
    <w:uiPriority w:val="99"/>
    <w:rsid w:val="00E43F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
    <w:name w:val="Таблица"/>
    <w:basedOn w:val="a"/>
    <w:uiPriority w:val="99"/>
    <w:rsid w:val="00E43F25"/>
    <w:pPr>
      <w:keepLines/>
      <w:spacing w:after="0" w:line="240" w:lineRule="exact"/>
    </w:pPr>
    <w:rPr>
      <w:rFonts w:ascii="Times New Roman" w:eastAsia="Times New Roman" w:hAnsi="Times New Roman"/>
      <w:sz w:val="24"/>
      <w:szCs w:val="20"/>
      <w:lang w:eastAsia="ru-RU"/>
    </w:rPr>
  </w:style>
  <w:style w:type="paragraph" w:customStyle="1" w:styleId="1">
    <w:name w:val="Нумерованный список1"/>
    <w:basedOn w:val="a"/>
    <w:uiPriority w:val="99"/>
    <w:rsid w:val="00E43F25"/>
    <w:pPr>
      <w:numPr>
        <w:numId w:val="1"/>
      </w:numPr>
      <w:spacing w:after="0" w:line="240" w:lineRule="auto"/>
      <w:jc w:val="both"/>
    </w:pPr>
    <w:rPr>
      <w:rFonts w:ascii="Times New Roman" w:eastAsia="Times New Roman" w:hAnsi="Times New Roman"/>
      <w:sz w:val="24"/>
      <w:szCs w:val="20"/>
      <w:lang w:eastAsia="ar-SA"/>
    </w:rPr>
  </w:style>
  <w:style w:type="paragraph" w:styleId="ad">
    <w:name w:val="Body Text"/>
    <w:basedOn w:val="a"/>
    <w:link w:val="af0"/>
    <w:uiPriority w:val="99"/>
    <w:semiHidden/>
    <w:rsid w:val="00E43F25"/>
    <w:pPr>
      <w:spacing w:after="120"/>
    </w:pPr>
  </w:style>
  <w:style w:type="character" w:customStyle="1" w:styleId="af0">
    <w:name w:val="Основной текст Знак"/>
    <w:basedOn w:val="a0"/>
    <w:link w:val="ad"/>
    <w:uiPriority w:val="99"/>
    <w:semiHidden/>
    <w:locked/>
    <w:rsid w:val="00E43F25"/>
    <w:rPr>
      <w:rFonts w:cs="Times New Roman"/>
    </w:rPr>
  </w:style>
  <w:style w:type="paragraph" w:styleId="af1">
    <w:name w:val="Title"/>
    <w:basedOn w:val="a"/>
    <w:link w:val="af2"/>
    <w:uiPriority w:val="99"/>
    <w:qFormat/>
    <w:rsid w:val="006D0BA9"/>
    <w:pPr>
      <w:spacing w:after="0" w:line="240" w:lineRule="auto"/>
      <w:jc w:val="center"/>
    </w:pPr>
    <w:rPr>
      <w:rFonts w:ascii="Times New Roman" w:eastAsia="Times New Roman" w:hAnsi="Times New Roman"/>
      <w:sz w:val="28"/>
      <w:szCs w:val="24"/>
      <w:lang w:eastAsia="ru-RU"/>
    </w:rPr>
  </w:style>
  <w:style w:type="character" w:customStyle="1" w:styleId="af2">
    <w:name w:val="Название Знак"/>
    <w:basedOn w:val="a0"/>
    <w:link w:val="af1"/>
    <w:uiPriority w:val="99"/>
    <w:locked/>
    <w:rsid w:val="006D0BA9"/>
    <w:rPr>
      <w:rFonts w:ascii="Times New Roman" w:hAnsi="Times New Roman" w:cs="Times New Roman"/>
      <w:sz w:val="24"/>
      <w:szCs w:val="24"/>
      <w:lang w:eastAsia="ru-RU"/>
    </w:rPr>
  </w:style>
  <w:style w:type="paragraph" w:styleId="af3">
    <w:name w:val="No Spacing"/>
    <w:uiPriority w:val="99"/>
    <w:qFormat/>
    <w:rsid w:val="00ED7EB7"/>
    <w:rPr>
      <w:lang w:eastAsia="en-US"/>
    </w:rPr>
  </w:style>
  <w:style w:type="character" w:customStyle="1" w:styleId="122">
    <w:name w:val="Основной текст + 122"/>
    <w:aliases w:val="5 pt3,Интервал 1 pt"/>
    <w:basedOn w:val="a5"/>
    <w:uiPriority w:val="99"/>
    <w:rsid w:val="00362488"/>
    <w:rPr>
      <w:rFonts w:ascii="Times New Roman" w:hAnsi="Times New Roman" w:cs="Times New Roman"/>
      <w:color w:val="000000"/>
      <w:spacing w:val="37"/>
      <w:w w:val="100"/>
      <w:position w:val="0"/>
      <w:sz w:val="25"/>
      <w:szCs w:val="25"/>
      <w:u w:val="none"/>
      <w:shd w:val="clear" w:color="auto" w:fill="FFFFFF"/>
      <w:lang w:val="ru-RU"/>
    </w:rPr>
  </w:style>
  <w:style w:type="character" w:customStyle="1" w:styleId="512">
    <w:name w:val="Основной текст (5) + 12"/>
    <w:aliases w:val="5 pt2,Полужирный2,Интервал 0 pt3"/>
    <w:basedOn w:val="5"/>
    <w:uiPriority w:val="99"/>
    <w:rsid w:val="00362488"/>
    <w:rPr>
      <w:rFonts w:ascii="Times New Roman" w:hAnsi="Times New Roman" w:cs="Times New Roman"/>
      <w:b/>
      <w:bCs/>
      <w:i/>
      <w:iCs/>
      <w:color w:val="000000"/>
      <w:spacing w:val="2"/>
      <w:w w:val="100"/>
      <w:position w:val="0"/>
      <w:sz w:val="25"/>
      <w:szCs w:val="25"/>
      <w:u w:val="none"/>
      <w:shd w:val="clear" w:color="auto" w:fill="FFFFFF"/>
      <w:lang w:val="ru-RU"/>
    </w:rPr>
  </w:style>
  <w:style w:type="paragraph" w:customStyle="1" w:styleId="ConsPlusCell">
    <w:name w:val="ConsPlusCell"/>
    <w:uiPriority w:val="99"/>
    <w:rsid w:val="0090143B"/>
    <w:pPr>
      <w:widowControl w:val="0"/>
      <w:autoSpaceDE w:val="0"/>
      <w:autoSpaceDN w:val="0"/>
      <w:adjustRightInd w:val="0"/>
    </w:pPr>
    <w:rPr>
      <w:rFonts w:eastAsia="Times New Roman" w:cs="Calibri"/>
    </w:rPr>
  </w:style>
  <w:style w:type="character" w:styleId="af4">
    <w:name w:val="Hyperlink"/>
    <w:basedOn w:val="a0"/>
    <w:uiPriority w:val="99"/>
    <w:rsid w:val="007C069A"/>
    <w:rPr>
      <w:rFonts w:cs="Times New Roman"/>
      <w:color w:val="0000FF"/>
      <w:u w:val="single"/>
    </w:rPr>
  </w:style>
  <w:style w:type="paragraph" w:styleId="HTML">
    <w:name w:val="HTML Preformatted"/>
    <w:basedOn w:val="a"/>
    <w:link w:val="HTML0"/>
    <w:uiPriority w:val="99"/>
    <w:rsid w:val="004F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4F55B9"/>
    <w:rPr>
      <w:rFonts w:ascii="Courier New" w:hAnsi="Courier New" w:cs="Courier New"/>
      <w:sz w:val="20"/>
      <w:szCs w:val="20"/>
      <w:lang w:eastAsia="ru-RU"/>
    </w:rPr>
  </w:style>
  <w:style w:type="character" w:styleId="af5">
    <w:name w:val="Strong"/>
    <w:basedOn w:val="a0"/>
    <w:uiPriority w:val="22"/>
    <w:qFormat/>
    <w:rsid w:val="00CA00D0"/>
    <w:rPr>
      <w:rFonts w:cs="Times New Roman"/>
      <w:b/>
      <w:bCs/>
    </w:rPr>
  </w:style>
  <w:style w:type="paragraph" w:styleId="26">
    <w:name w:val="toc 2"/>
    <w:basedOn w:val="a"/>
    <w:next w:val="a"/>
    <w:autoRedefine/>
    <w:uiPriority w:val="99"/>
    <w:semiHidden/>
    <w:rsid w:val="000612A4"/>
    <w:pPr>
      <w:spacing w:after="0" w:line="240" w:lineRule="auto"/>
      <w:ind w:firstLine="426"/>
      <w:jc w:val="both"/>
    </w:pPr>
    <w:rPr>
      <w:rFonts w:ascii="Times New Roman" w:eastAsia="Times New Roman" w:hAnsi="Times New Roman"/>
      <w:sz w:val="24"/>
      <w:szCs w:val="28"/>
      <w:lang w:eastAsia="ru-RU"/>
    </w:rPr>
  </w:style>
  <w:style w:type="paragraph" w:customStyle="1" w:styleId="af6">
    <w:name w:val="Таблица Знак Знак Знак Знак Знак Знак Знак"/>
    <w:basedOn w:val="a"/>
    <w:uiPriority w:val="99"/>
    <w:rsid w:val="000612A4"/>
    <w:pPr>
      <w:keepLines/>
      <w:spacing w:after="0" w:line="240" w:lineRule="exact"/>
    </w:pPr>
    <w:rPr>
      <w:rFonts w:ascii="Times New Roman" w:eastAsia="Times New Roman" w:hAnsi="Times New Roman"/>
      <w:sz w:val="24"/>
      <w:szCs w:val="20"/>
      <w:lang w:eastAsia="ru-RU"/>
    </w:rPr>
  </w:style>
  <w:style w:type="paragraph" w:customStyle="1" w:styleId="ConsPlusNormal">
    <w:name w:val="ConsPlusNormal"/>
    <w:uiPriority w:val="99"/>
    <w:rsid w:val="001D5C9A"/>
    <w:pPr>
      <w:widowControl w:val="0"/>
      <w:autoSpaceDE w:val="0"/>
      <w:autoSpaceDN w:val="0"/>
      <w:adjustRightInd w:val="0"/>
      <w:ind w:firstLine="720"/>
    </w:pPr>
    <w:rPr>
      <w:rFonts w:ascii="Arial" w:eastAsia="Times New Roman" w:hAnsi="Arial" w:cs="Arial"/>
      <w:sz w:val="20"/>
      <w:szCs w:val="20"/>
    </w:rPr>
  </w:style>
  <w:style w:type="paragraph" w:styleId="27">
    <w:name w:val="List 2"/>
    <w:basedOn w:val="a"/>
    <w:uiPriority w:val="99"/>
    <w:rsid w:val="001D5C9A"/>
    <w:pPr>
      <w:spacing w:after="0" w:line="240" w:lineRule="auto"/>
      <w:ind w:left="720" w:hanging="360"/>
    </w:pPr>
    <w:rPr>
      <w:rFonts w:ascii="Times New Roman" w:eastAsia="Times New Roman" w:hAnsi="Times New Roman"/>
      <w:sz w:val="24"/>
      <w:szCs w:val="24"/>
      <w:lang w:eastAsia="ru-RU"/>
    </w:rPr>
  </w:style>
  <w:style w:type="character" w:customStyle="1" w:styleId="17">
    <w:name w:val="Основной текст Знак1"/>
    <w:uiPriority w:val="99"/>
    <w:rsid w:val="001D5C9A"/>
    <w:rPr>
      <w:rFonts w:ascii="Times New Roman" w:hAnsi="Times New Roman"/>
      <w:sz w:val="31"/>
      <w:shd w:val="clear" w:color="auto" w:fill="FFFFFF"/>
    </w:rPr>
  </w:style>
  <w:style w:type="character" w:customStyle="1" w:styleId="ecattext">
    <w:name w:val="ecattext"/>
    <w:uiPriority w:val="99"/>
    <w:rsid w:val="001D5C9A"/>
  </w:style>
  <w:style w:type="paragraph" w:customStyle="1" w:styleId="Default">
    <w:name w:val="Default"/>
    <w:uiPriority w:val="99"/>
    <w:rsid w:val="001D5C9A"/>
    <w:pPr>
      <w:autoSpaceDE w:val="0"/>
      <w:autoSpaceDN w:val="0"/>
      <w:adjustRightInd w:val="0"/>
    </w:pPr>
    <w:rPr>
      <w:rFonts w:ascii="Times New Roman" w:hAnsi="Times New Roman"/>
      <w:color w:val="000000"/>
      <w:sz w:val="24"/>
      <w:szCs w:val="24"/>
      <w:lang w:eastAsia="en-US"/>
    </w:rPr>
  </w:style>
  <w:style w:type="paragraph" w:styleId="af7">
    <w:name w:val="Balloon Text"/>
    <w:basedOn w:val="a"/>
    <w:link w:val="af8"/>
    <w:uiPriority w:val="99"/>
    <w:semiHidden/>
    <w:rsid w:val="001D5C9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locked/>
    <w:rsid w:val="001D5C9A"/>
    <w:rPr>
      <w:rFonts w:ascii="Tahoma" w:hAnsi="Tahoma" w:cs="Tahoma"/>
      <w:sz w:val="16"/>
      <w:szCs w:val="16"/>
    </w:rPr>
  </w:style>
  <w:style w:type="paragraph" w:customStyle="1" w:styleId="formattext">
    <w:name w:val="formattext"/>
    <w:basedOn w:val="a"/>
    <w:uiPriority w:val="99"/>
    <w:rsid w:val="009C2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CC158C"/>
    <w:pPr>
      <w:widowControl w:val="0"/>
      <w:autoSpaceDE w:val="0"/>
      <w:autoSpaceDN w:val="0"/>
      <w:adjustRightInd w:val="0"/>
      <w:ind w:right="19772"/>
    </w:pPr>
    <w:rPr>
      <w:rFonts w:ascii="Courier New" w:eastAsia="Times New Roman" w:hAnsi="Courier New" w:cs="Courier New"/>
      <w:sz w:val="20"/>
      <w:szCs w:val="20"/>
    </w:rPr>
  </w:style>
  <w:style w:type="character" w:customStyle="1" w:styleId="28">
    <w:name w:val="Основной текст (2)_"/>
    <w:basedOn w:val="a0"/>
    <w:link w:val="29"/>
    <w:uiPriority w:val="99"/>
    <w:locked/>
    <w:rsid w:val="00E17E13"/>
    <w:rPr>
      <w:rFonts w:ascii="Times New Roman" w:hAnsi="Times New Roman" w:cs="Times New Roman"/>
      <w:b/>
      <w:bCs/>
      <w:shd w:val="clear" w:color="auto" w:fill="FFFFFF"/>
    </w:rPr>
  </w:style>
  <w:style w:type="paragraph" w:customStyle="1" w:styleId="29">
    <w:name w:val="Основной текст (2)"/>
    <w:basedOn w:val="a"/>
    <w:link w:val="28"/>
    <w:uiPriority w:val="99"/>
    <w:rsid w:val="00E17E13"/>
    <w:pPr>
      <w:widowControl w:val="0"/>
      <w:shd w:val="clear" w:color="auto" w:fill="FFFFFF"/>
      <w:spacing w:after="0" w:line="317" w:lineRule="exact"/>
      <w:ind w:hanging="500"/>
      <w:jc w:val="both"/>
    </w:pPr>
    <w:rPr>
      <w:rFonts w:ascii="Times New Roman" w:eastAsia="Times New Roman" w:hAnsi="Times New Roman"/>
      <w:b/>
      <w:bCs/>
    </w:rPr>
  </w:style>
  <w:style w:type="paragraph" w:customStyle="1" w:styleId="18">
    <w:name w:val="Без интервала1"/>
    <w:uiPriority w:val="99"/>
    <w:rsid w:val="00E86544"/>
    <w:rPr>
      <w:rFonts w:eastAsia="Times New Roman"/>
      <w:lang w:eastAsia="en-US"/>
    </w:rPr>
  </w:style>
  <w:style w:type="character" w:customStyle="1" w:styleId="af9">
    <w:name w:val="Цветовое выделение"/>
    <w:uiPriority w:val="99"/>
    <w:rsid w:val="00E86544"/>
    <w:rPr>
      <w:b/>
      <w:color w:val="000080"/>
      <w:sz w:val="20"/>
    </w:rPr>
  </w:style>
  <w:style w:type="character" w:customStyle="1" w:styleId="2a">
    <w:name w:val="Основной текст (2) + Не полужирный"/>
    <w:basedOn w:val="28"/>
    <w:uiPriority w:val="99"/>
    <w:rsid w:val="001D3106"/>
    <w:rPr>
      <w:rFonts w:ascii="Times New Roman" w:hAnsi="Times New Roman" w:cs="Times New Roman"/>
      <w:b/>
      <w:bCs/>
      <w:color w:val="000000"/>
      <w:spacing w:val="0"/>
      <w:w w:val="100"/>
      <w:position w:val="0"/>
      <w:sz w:val="22"/>
      <w:szCs w:val="22"/>
      <w:u w:val="single"/>
      <w:shd w:val="clear" w:color="auto" w:fill="FFFFFF"/>
      <w:lang w:val="ru-RU"/>
    </w:rPr>
  </w:style>
  <w:style w:type="character" w:customStyle="1" w:styleId="afa">
    <w:name w:val="Основной текст + Полужирный"/>
    <w:basedOn w:val="a5"/>
    <w:uiPriority w:val="99"/>
    <w:rsid w:val="001D3106"/>
    <w:rPr>
      <w:rFonts w:ascii="Times New Roman" w:hAnsi="Times New Roman" w:cs="Times New Roman"/>
      <w:b/>
      <w:bCs/>
      <w:color w:val="000000"/>
      <w:spacing w:val="0"/>
      <w:w w:val="100"/>
      <w:position w:val="0"/>
      <w:sz w:val="22"/>
      <w:szCs w:val="22"/>
      <w:u w:val="none"/>
      <w:shd w:val="clear" w:color="auto" w:fill="FFFFFF"/>
      <w:lang w:val="ru-RU"/>
    </w:rPr>
  </w:style>
  <w:style w:type="paragraph" w:customStyle="1" w:styleId="3">
    <w:name w:val="Основной текст3"/>
    <w:basedOn w:val="a"/>
    <w:uiPriority w:val="99"/>
    <w:rsid w:val="001D3106"/>
    <w:pPr>
      <w:widowControl w:val="0"/>
      <w:shd w:val="clear" w:color="auto" w:fill="FFFFFF"/>
      <w:spacing w:after="60" w:line="322" w:lineRule="exact"/>
      <w:ind w:hanging="500"/>
    </w:pPr>
    <w:rPr>
      <w:rFonts w:ascii="Times New Roman" w:eastAsia="Times New Roman" w:hAnsi="Times New Roman"/>
      <w:color w:val="000000"/>
      <w:lang w:eastAsia="ru-RU"/>
    </w:rPr>
  </w:style>
  <w:style w:type="paragraph" w:customStyle="1" w:styleId="Pa26">
    <w:name w:val="Pa26"/>
    <w:basedOn w:val="Default"/>
    <w:next w:val="Default"/>
    <w:uiPriority w:val="99"/>
    <w:rsid w:val="009E0862"/>
    <w:pPr>
      <w:spacing w:line="141" w:lineRule="atLeast"/>
    </w:pPr>
    <w:rPr>
      <w:rFonts w:ascii="Helios" w:hAnsi="Helios"/>
      <w:color w:val="auto"/>
    </w:rPr>
  </w:style>
  <w:style w:type="character" w:customStyle="1" w:styleId="8pt">
    <w:name w:val="Основной текст + 8 pt"/>
    <w:aliases w:val="Интервал 0 pt2"/>
    <w:basedOn w:val="a5"/>
    <w:uiPriority w:val="99"/>
    <w:rsid w:val="00A332C0"/>
    <w:rPr>
      <w:rFonts w:ascii="Times New Roman" w:hAnsi="Times New Roman" w:cs="Times New Roman"/>
      <w:color w:val="000000"/>
      <w:spacing w:val="2"/>
      <w:w w:val="100"/>
      <w:position w:val="0"/>
      <w:sz w:val="16"/>
      <w:szCs w:val="16"/>
      <w:u w:val="none"/>
      <w:shd w:val="clear" w:color="auto" w:fill="FFFFFF"/>
      <w:lang w:val="ru-RU"/>
    </w:rPr>
  </w:style>
  <w:style w:type="character" w:customStyle="1" w:styleId="8pt1">
    <w:name w:val="Основной текст + 8 pt1"/>
    <w:aliases w:val="Полужирный1,Интервал 0 pt1"/>
    <w:basedOn w:val="a5"/>
    <w:uiPriority w:val="99"/>
    <w:rsid w:val="00345AB1"/>
    <w:rPr>
      <w:rFonts w:ascii="Times New Roman" w:hAnsi="Times New Roman" w:cs="Times New Roman"/>
      <w:b/>
      <w:bCs/>
      <w:color w:val="000000"/>
      <w:spacing w:val="2"/>
      <w:w w:val="100"/>
      <w:position w:val="0"/>
      <w:sz w:val="16"/>
      <w:szCs w:val="16"/>
      <w:u w:val="none"/>
      <w:shd w:val="clear" w:color="auto" w:fill="FFFFFF"/>
      <w:lang w:val="ru-RU"/>
    </w:rPr>
  </w:style>
  <w:style w:type="character" w:customStyle="1" w:styleId="apple-converted-space">
    <w:name w:val="apple-converted-space"/>
    <w:basedOn w:val="a0"/>
    <w:uiPriority w:val="99"/>
    <w:rsid w:val="00E31F89"/>
    <w:rPr>
      <w:rFonts w:cs="Times New Roman"/>
    </w:rPr>
  </w:style>
  <w:style w:type="character" w:customStyle="1" w:styleId="9">
    <w:name w:val="Основной текст (9) + Не полужирный"/>
    <w:basedOn w:val="a0"/>
    <w:uiPriority w:val="99"/>
    <w:rsid w:val="00AB732F"/>
    <w:rPr>
      <w:rFonts w:ascii="Times New Roman" w:hAnsi="Times New Roman" w:cs="Times New Roman"/>
      <w:b/>
      <w:bCs/>
      <w:color w:val="000000"/>
      <w:spacing w:val="0"/>
      <w:w w:val="100"/>
      <w:position w:val="0"/>
      <w:sz w:val="26"/>
      <w:szCs w:val="26"/>
      <w:u w:val="none"/>
      <w:lang w:val="ru-RU" w:eastAsia="ru-RU"/>
    </w:rPr>
  </w:style>
  <w:style w:type="character" w:customStyle="1" w:styleId="90">
    <w:name w:val="Основной текст (9)"/>
    <w:basedOn w:val="a0"/>
    <w:uiPriority w:val="99"/>
    <w:rsid w:val="00AB732F"/>
    <w:rPr>
      <w:rFonts w:ascii="Times New Roman" w:hAnsi="Times New Roman" w:cs="Times New Roman"/>
      <w:b/>
      <w:bCs/>
      <w:color w:val="000000"/>
      <w:spacing w:val="0"/>
      <w:w w:val="100"/>
      <w:position w:val="0"/>
      <w:sz w:val="26"/>
      <w:szCs w:val="26"/>
      <w:u w:val="none"/>
      <w:lang w:val="ru-RU" w:eastAsia="ru-RU"/>
    </w:rPr>
  </w:style>
  <w:style w:type="character" w:customStyle="1" w:styleId="2b">
    <w:name w:val="Основной текст (2) + Полужирный"/>
    <w:basedOn w:val="a0"/>
    <w:uiPriority w:val="99"/>
    <w:rsid w:val="00AB732F"/>
    <w:rPr>
      <w:rFonts w:ascii="Times New Roman" w:hAnsi="Times New Roman" w:cs="Times New Roman"/>
      <w:b/>
      <w:bCs/>
      <w:color w:val="000000"/>
      <w:spacing w:val="0"/>
      <w:w w:val="100"/>
      <w:position w:val="0"/>
      <w:sz w:val="26"/>
      <w:szCs w:val="26"/>
      <w:u w:val="none"/>
      <w:lang w:val="ru-RU" w:eastAsia="ru-RU"/>
    </w:rPr>
  </w:style>
  <w:style w:type="character" w:customStyle="1" w:styleId="121">
    <w:name w:val="Основной текст + 121"/>
    <w:aliases w:val="5 pt1"/>
    <w:basedOn w:val="a0"/>
    <w:uiPriority w:val="99"/>
    <w:rsid w:val="00CB219A"/>
    <w:rPr>
      <w:rFonts w:ascii="Times New Roman" w:hAnsi="Times New Roman" w:cs="Times New Roman"/>
      <w:color w:val="000000"/>
      <w:spacing w:val="1"/>
      <w:w w:val="100"/>
      <w:position w:val="0"/>
      <w:sz w:val="25"/>
      <w:szCs w:val="25"/>
      <w:shd w:val="clear" w:color="auto" w:fill="FFFFFF"/>
      <w:lang w:val="ru-RU"/>
    </w:rPr>
  </w:style>
  <w:style w:type="character" w:styleId="afb">
    <w:name w:val="annotation reference"/>
    <w:basedOn w:val="a0"/>
    <w:uiPriority w:val="99"/>
    <w:semiHidden/>
    <w:rsid w:val="007E719D"/>
    <w:rPr>
      <w:rFonts w:cs="Times New Roman"/>
      <w:sz w:val="16"/>
      <w:szCs w:val="16"/>
    </w:rPr>
  </w:style>
  <w:style w:type="paragraph" w:styleId="afc">
    <w:name w:val="annotation text"/>
    <w:basedOn w:val="a"/>
    <w:link w:val="afd"/>
    <w:uiPriority w:val="99"/>
    <w:semiHidden/>
    <w:rsid w:val="007E719D"/>
    <w:pPr>
      <w:spacing w:line="240" w:lineRule="auto"/>
    </w:pPr>
    <w:rPr>
      <w:sz w:val="20"/>
      <w:szCs w:val="20"/>
    </w:rPr>
  </w:style>
  <w:style w:type="character" w:customStyle="1" w:styleId="afd">
    <w:name w:val="Текст примечания Знак"/>
    <w:basedOn w:val="a0"/>
    <w:link w:val="afc"/>
    <w:uiPriority w:val="99"/>
    <w:semiHidden/>
    <w:locked/>
    <w:rsid w:val="007E719D"/>
    <w:rPr>
      <w:rFonts w:cs="Times New Roman"/>
      <w:sz w:val="20"/>
      <w:szCs w:val="20"/>
    </w:rPr>
  </w:style>
  <w:style w:type="paragraph" w:styleId="afe">
    <w:name w:val="annotation subject"/>
    <w:basedOn w:val="afc"/>
    <w:next w:val="afc"/>
    <w:link w:val="aff"/>
    <w:uiPriority w:val="99"/>
    <w:semiHidden/>
    <w:rsid w:val="007E719D"/>
    <w:rPr>
      <w:b/>
      <w:bCs/>
    </w:rPr>
  </w:style>
  <w:style w:type="character" w:customStyle="1" w:styleId="aff">
    <w:name w:val="Тема примечания Знак"/>
    <w:basedOn w:val="afd"/>
    <w:link w:val="afe"/>
    <w:uiPriority w:val="99"/>
    <w:semiHidden/>
    <w:locked/>
    <w:rsid w:val="007E719D"/>
    <w:rPr>
      <w:rFonts w:cs="Times New Roman"/>
      <w:b/>
      <w:bCs/>
      <w:sz w:val="20"/>
      <w:szCs w:val="20"/>
    </w:rPr>
  </w:style>
  <w:style w:type="paragraph" w:styleId="aff0">
    <w:name w:val="Revision"/>
    <w:hidden/>
    <w:uiPriority w:val="99"/>
    <w:semiHidden/>
    <w:rsid w:val="00A86969"/>
    <w:rPr>
      <w:lang w:eastAsia="en-US"/>
    </w:rPr>
  </w:style>
  <w:style w:type="character" w:styleId="aff1">
    <w:name w:val="FollowedHyperlink"/>
    <w:basedOn w:val="a0"/>
    <w:uiPriority w:val="99"/>
    <w:semiHidden/>
    <w:rsid w:val="00152F0D"/>
    <w:rPr>
      <w:rFonts w:cs="Times New Roman"/>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5AB"/>
    <w:pPr>
      <w:spacing w:after="160" w:line="259" w:lineRule="auto"/>
    </w:pPr>
    <w:rPr>
      <w:lang w:eastAsia="en-US"/>
    </w:rPr>
  </w:style>
  <w:style w:type="paragraph" w:styleId="10">
    <w:name w:val="heading 1"/>
    <w:basedOn w:val="a"/>
    <w:next w:val="a"/>
    <w:link w:val="11"/>
    <w:autoRedefine/>
    <w:uiPriority w:val="99"/>
    <w:qFormat/>
    <w:rsid w:val="00DE1E44"/>
    <w:pPr>
      <w:keepNext/>
      <w:spacing w:before="150" w:after="0" w:line="240" w:lineRule="auto"/>
      <w:ind w:left="150" w:right="150"/>
      <w:jc w:val="both"/>
      <w:outlineLvl w:val="0"/>
    </w:pPr>
    <w:rPr>
      <w:rFonts w:ascii="Times New Roman" w:eastAsia="Times New Roman" w:hAnsi="Times New Roman"/>
      <w:color w:val="FF0000"/>
      <w:sz w:val="28"/>
      <w:szCs w:val="28"/>
      <w:lang w:eastAsia="ru-RU"/>
    </w:rPr>
  </w:style>
  <w:style w:type="paragraph" w:styleId="2">
    <w:name w:val="heading 2"/>
    <w:basedOn w:val="a"/>
    <w:next w:val="a"/>
    <w:link w:val="20"/>
    <w:uiPriority w:val="99"/>
    <w:qFormat/>
    <w:rsid w:val="009C2358"/>
    <w:pPr>
      <w:keepNext/>
      <w:keepLines/>
      <w:spacing w:before="200" w:after="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DE1E44"/>
    <w:rPr>
      <w:rFonts w:ascii="Times New Roman" w:hAnsi="Times New Roman" w:cs="Times New Roman"/>
      <w:color w:val="FF0000"/>
      <w:sz w:val="28"/>
      <w:szCs w:val="28"/>
      <w:lang w:eastAsia="ru-RU"/>
    </w:rPr>
  </w:style>
  <w:style w:type="character" w:customStyle="1" w:styleId="20">
    <w:name w:val="Заголовок 2 Знак"/>
    <w:basedOn w:val="a0"/>
    <w:link w:val="2"/>
    <w:uiPriority w:val="99"/>
    <w:locked/>
    <w:rsid w:val="009C2358"/>
    <w:rPr>
      <w:rFonts w:ascii="Calibri Light" w:hAnsi="Calibri Light" w:cs="Times New Roman"/>
      <w:b/>
      <w:bCs/>
      <w:color w:val="5B9BD5"/>
      <w:sz w:val="26"/>
      <w:szCs w:val="26"/>
    </w:rPr>
  </w:style>
  <w:style w:type="character" w:customStyle="1" w:styleId="13">
    <w:name w:val="Основной текст (13)_"/>
    <w:basedOn w:val="a0"/>
    <w:link w:val="130"/>
    <w:uiPriority w:val="99"/>
    <w:locked/>
    <w:rsid w:val="00E769C3"/>
    <w:rPr>
      <w:rFonts w:ascii="Times New Roman" w:hAnsi="Times New Roman" w:cs="Times New Roman"/>
      <w:b/>
      <w:bCs/>
      <w:spacing w:val="2"/>
      <w:shd w:val="clear" w:color="auto" w:fill="FFFFFF"/>
    </w:rPr>
  </w:style>
  <w:style w:type="character" w:customStyle="1" w:styleId="14">
    <w:name w:val="Основной текст (14)_"/>
    <w:basedOn w:val="a0"/>
    <w:link w:val="140"/>
    <w:uiPriority w:val="99"/>
    <w:locked/>
    <w:rsid w:val="00E769C3"/>
    <w:rPr>
      <w:rFonts w:ascii="Times New Roman" w:hAnsi="Times New Roman" w:cs="Times New Roman"/>
      <w:spacing w:val="4"/>
      <w:sz w:val="19"/>
      <w:szCs w:val="19"/>
      <w:shd w:val="clear" w:color="auto" w:fill="FFFFFF"/>
    </w:rPr>
  </w:style>
  <w:style w:type="character" w:customStyle="1" w:styleId="12">
    <w:name w:val="Заголовок №1_"/>
    <w:basedOn w:val="a0"/>
    <w:link w:val="15"/>
    <w:uiPriority w:val="99"/>
    <w:locked/>
    <w:rsid w:val="00E769C3"/>
    <w:rPr>
      <w:rFonts w:ascii="Times New Roman" w:hAnsi="Times New Roman" w:cs="Times New Roman"/>
      <w:b/>
      <w:bCs/>
      <w:spacing w:val="2"/>
      <w:sz w:val="29"/>
      <w:szCs w:val="29"/>
      <w:shd w:val="clear" w:color="auto" w:fill="FFFFFF"/>
    </w:rPr>
  </w:style>
  <w:style w:type="paragraph" w:customStyle="1" w:styleId="130">
    <w:name w:val="Основной текст (13)"/>
    <w:basedOn w:val="a"/>
    <w:link w:val="13"/>
    <w:uiPriority w:val="99"/>
    <w:rsid w:val="00E769C3"/>
    <w:pPr>
      <w:widowControl w:val="0"/>
      <w:shd w:val="clear" w:color="auto" w:fill="FFFFFF"/>
      <w:spacing w:after="0" w:line="240" w:lineRule="atLeast"/>
      <w:jc w:val="center"/>
    </w:pPr>
    <w:rPr>
      <w:rFonts w:ascii="Times New Roman" w:eastAsia="Times New Roman" w:hAnsi="Times New Roman"/>
      <w:b/>
      <w:bCs/>
      <w:spacing w:val="2"/>
    </w:rPr>
  </w:style>
  <w:style w:type="paragraph" w:customStyle="1" w:styleId="140">
    <w:name w:val="Основной текст (14)"/>
    <w:basedOn w:val="a"/>
    <w:link w:val="14"/>
    <w:uiPriority w:val="99"/>
    <w:rsid w:val="00E769C3"/>
    <w:pPr>
      <w:widowControl w:val="0"/>
      <w:shd w:val="clear" w:color="auto" w:fill="FFFFFF"/>
      <w:spacing w:before="420" w:after="1320" w:line="374" w:lineRule="exact"/>
      <w:jc w:val="center"/>
    </w:pPr>
    <w:rPr>
      <w:rFonts w:ascii="Times New Roman" w:eastAsia="Times New Roman" w:hAnsi="Times New Roman"/>
      <w:spacing w:val="4"/>
      <w:sz w:val="19"/>
      <w:szCs w:val="19"/>
    </w:rPr>
  </w:style>
  <w:style w:type="paragraph" w:customStyle="1" w:styleId="15">
    <w:name w:val="Заголовок №1"/>
    <w:basedOn w:val="a"/>
    <w:link w:val="12"/>
    <w:uiPriority w:val="99"/>
    <w:rsid w:val="00E769C3"/>
    <w:pPr>
      <w:widowControl w:val="0"/>
      <w:shd w:val="clear" w:color="auto" w:fill="FFFFFF"/>
      <w:spacing w:after="300" w:line="240" w:lineRule="atLeast"/>
      <w:outlineLvl w:val="0"/>
    </w:pPr>
    <w:rPr>
      <w:rFonts w:ascii="Times New Roman" w:eastAsia="Times New Roman" w:hAnsi="Times New Roman"/>
      <w:b/>
      <w:bCs/>
      <w:spacing w:val="2"/>
      <w:sz w:val="29"/>
      <w:szCs w:val="29"/>
    </w:rPr>
  </w:style>
  <w:style w:type="character" w:customStyle="1" w:styleId="a3">
    <w:name w:val="Колонтитул_"/>
    <w:basedOn w:val="a0"/>
    <w:link w:val="a4"/>
    <w:uiPriority w:val="99"/>
    <w:locked/>
    <w:rsid w:val="00E769C3"/>
    <w:rPr>
      <w:rFonts w:ascii="Times New Roman" w:hAnsi="Times New Roman" w:cs="Times New Roman"/>
      <w:b/>
      <w:bCs/>
      <w:spacing w:val="12"/>
      <w:sz w:val="19"/>
      <w:szCs w:val="19"/>
      <w:shd w:val="clear" w:color="auto" w:fill="FFFFFF"/>
    </w:rPr>
  </w:style>
  <w:style w:type="character" w:customStyle="1" w:styleId="10pt">
    <w:name w:val="Колонтитул + 10 pt"/>
    <w:aliases w:val="Не полужирный,Интервал 0 pt"/>
    <w:basedOn w:val="a3"/>
    <w:uiPriority w:val="99"/>
    <w:rsid w:val="00E769C3"/>
    <w:rPr>
      <w:rFonts w:ascii="Times New Roman" w:hAnsi="Times New Roman" w:cs="Times New Roman"/>
      <w:b/>
      <w:bCs/>
      <w:color w:val="FFFFFF"/>
      <w:spacing w:val="15"/>
      <w:w w:val="100"/>
      <w:position w:val="0"/>
      <w:sz w:val="20"/>
      <w:szCs w:val="20"/>
      <w:shd w:val="clear" w:color="auto" w:fill="FFFFFF"/>
      <w:lang w:val="ru-RU"/>
    </w:rPr>
  </w:style>
  <w:style w:type="character" w:customStyle="1" w:styleId="a5">
    <w:name w:val="Основной текст_"/>
    <w:basedOn w:val="a0"/>
    <w:link w:val="21"/>
    <w:uiPriority w:val="99"/>
    <w:locked/>
    <w:rsid w:val="00E769C3"/>
    <w:rPr>
      <w:rFonts w:ascii="Times New Roman" w:hAnsi="Times New Roman" w:cs="Times New Roman"/>
      <w:spacing w:val="1"/>
      <w:shd w:val="clear" w:color="auto" w:fill="FFFFFF"/>
    </w:rPr>
  </w:style>
  <w:style w:type="character" w:customStyle="1" w:styleId="120">
    <w:name w:val="Основной текст + 12"/>
    <w:aliases w:val="5 pt"/>
    <w:basedOn w:val="a5"/>
    <w:uiPriority w:val="99"/>
    <w:rsid w:val="00E769C3"/>
    <w:rPr>
      <w:rFonts w:ascii="Times New Roman" w:hAnsi="Times New Roman" w:cs="Times New Roman"/>
      <w:color w:val="000000"/>
      <w:spacing w:val="1"/>
      <w:w w:val="100"/>
      <w:position w:val="0"/>
      <w:sz w:val="25"/>
      <w:szCs w:val="25"/>
      <w:shd w:val="clear" w:color="auto" w:fill="FFFFFF"/>
      <w:lang w:val="ru-RU"/>
    </w:rPr>
  </w:style>
  <w:style w:type="character" w:customStyle="1" w:styleId="123">
    <w:name w:val="Основной текст + 123"/>
    <w:aliases w:val="5 pt4,Полужирный,Курсив,Интервал 0 pt8"/>
    <w:basedOn w:val="a5"/>
    <w:uiPriority w:val="99"/>
    <w:rsid w:val="00E769C3"/>
    <w:rPr>
      <w:rFonts w:ascii="Times New Roman" w:hAnsi="Times New Roman" w:cs="Times New Roman"/>
      <w:b/>
      <w:bCs/>
      <w:i/>
      <w:iCs/>
      <w:color w:val="000000"/>
      <w:spacing w:val="2"/>
      <w:w w:val="100"/>
      <w:position w:val="0"/>
      <w:sz w:val="25"/>
      <w:szCs w:val="25"/>
      <w:shd w:val="clear" w:color="auto" w:fill="FFFFFF"/>
      <w:lang w:val="ru-RU"/>
    </w:rPr>
  </w:style>
  <w:style w:type="paragraph" w:customStyle="1" w:styleId="a4">
    <w:name w:val="Колонтитул"/>
    <w:basedOn w:val="a"/>
    <w:link w:val="a3"/>
    <w:uiPriority w:val="99"/>
    <w:rsid w:val="00E769C3"/>
    <w:pPr>
      <w:widowControl w:val="0"/>
      <w:shd w:val="clear" w:color="auto" w:fill="FFFFFF"/>
      <w:spacing w:after="0" w:line="240" w:lineRule="atLeast"/>
    </w:pPr>
    <w:rPr>
      <w:rFonts w:ascii="Times New Roman" w:eastAsia="Times New Roman" w:hAnsi="Times New Roman"/>
      <w:b/>
      <w:bCs/>
      <w:spacing w:val="12"/>
      <w:sz w:val="19"/>
      <w:szCs w:val="19"/>
    </w:rPr>
  </w:style>
  <w:style w:type="paragraph" w:customStyle="1" w:styleId="21">
    <w:name w:val="Основной текст2"/>
    <w:basedOn w:val="a"/>
    <w:link w:val="a5"/>
    <w:uiPriority w:val="99"/>
    <w:rsid w:val="00E769C3"/>
    <w:pPr>
      <w:widowControl w:val="0"/>
      <w:shd w:val="clear" w:color="auto" w:fill="FFFFFF"/>
      <w:spacing w:before="300" w:after="0" w:line="322" w:lineRule="exact"/>
      <w:ind w:hanging="1680"/>
      <w:jc w:val="both"/>
    </w:pPr>
    <w:rPr>
      <w:rFonts w:ascii="Times New Roman" w:eastAsia="Times New Roman" w:hAnsi="Times New Roman"/>
      <w:spacing w:val="1"/>
    </w:rPr>
  </w:style>
  <w:style w:type="paragraph" w:styleId="a6">
    <w:name w:val="header"/>
    <w:basedOn w:val="a"/>
    <w:link w:val="a7"/>
    <w:uiPriority w:val="99"/>
    <w:rsid w:val="00E769C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769C3"/>
    <w:rPr>
      <w:rFonts w:cs="Times New Roman"/>
    </w:rPr>
  </w:style>
  <w:style w:type="paragraph" w:styleId="a8">
    <w:name w:val="footer"/>
    <w:basedOn w:val="a"/>
    <w:link w:val="a9"/>
    <w:uiPriority w:val="99"/>
    <w:rsid w:val="00E769C3"/>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769C3"/>
    <w:rPr>
      <w:rFonts w:cs="Times New Roman"/>
    </w:rPr>
  </w:style>
  <w:style w:type="character" w:customStyle="1" w:styleId="22">
    <w:name w:val="Заголовок №2_"/>
    <w:basedOn w:val="a0"/>
    <w:link w:val="23"/>
    <w:uiPriority w:val="99"/>
    <w:locked/>
    <w:rsid w:val="00E769C3"/>
    <w:rPr>
      <w:rFonts w:ascii="Times New Roman" w:hAnsi="Times New Roman" w:cs="Times New Roman"/>
      <w:spacing w:val="1"/>
      <w:sz w:val="25"/>
      <w:szCs w:val="25"/>
      <w:shd w:val="clear" w:color="auto" w:fill="FFFFFF"/>
    </w:rPr>
  </w:style>
  <w:style w:type="paragraph" w:customStyle="1" w:styleId="23">
    <w:name w:val="Заголовок №2"/>
    <w:basedOn w:val="a"/>
    <w:link w:val="22"/>
    <w:uiPriority w:val="99"/>
    <w:rsid w:val="00E769C3"/>
    <w:pPr>
      <w:widowControl w:val="0"/>
      <w:shd w:val="clear" w:color="auto" w:fill="FFFFFF"/>
      <w:spacing w:after="0" w:line="322" w:lineRule="exact"/>
      <w:outlineLvl w:val="1"/>
    </w:pPr>
    <w:rPr>
      <w:rFonts w:ascii="Times New Roman" w:eastAsia="Times New Roman" w:hAnsi="Times New Roman"/>
      <w:spacing w:val="1"/>
      <w:sz w:val="25"/>
      <w:szCs w:val="25"/>
    </w:rPr>
  </w:style>
  <w:style w:type="paragraph" w:styleId="aa">
    <w:name w:val="List Paragraph"/>
    <w:basedOn w:val="a"/>
    <w:uiPriority w:val="99"/>
    <w:qFormat/>
    <w:rsid w:val="00E769C3"/>
    <w:pPr>
      <w:ind w:left="720"/>
      <w:contextualSpacing/>
    </w:pPr>
  </w:style>
  <w:style w:type="character" w:customStyle="1" w:styleId="16">
    <w:name w:val="Основной текст1"/>
    <w:basedOn w:val="a5"/>
    <w:uiPriority w:val="99"/>
    <w:rsid w:val="001D63EB"/>
    <w:rPr>
      <w:rFonts w:ascii="Times New Roman" w:hAnsi="Times New Roman" w:cs="Times New Roman"/>
      <w:color w:val="000000"/>
      <w:spacing w:val="1"/>
      <w:w w:val="100"/>
      <w:position w:val="0"/>
      <w:sz w:val="24"/>
      <w:szCs w:val="24"/>
      <w:u w:val="single"/>
      <w:shd w:val="clear" w:color="auto" w:fill="FFFFFF"/>
      <w:lang w:val="ru-RU"/>
    </w:rPr>
  </w:style>
  <w:style w:type="character" w:customStyle="1" w:styleId="5">
    <w:name w:val="Основной текст (5)_"/>
    <w:basedOn w:val="a0"/>
    <w:link w:val="50"/>
    <w:uiPriority w:val="99"/>
    <w:locked/>
    <w:rsid w:val="001D63EB"/>
    <w:rPr>
      <w:rFonts w:ascii="Times New Roman" w:hAnsi="Times New Roman" w:cs="Times New Roman"/>
      <w:i/>
      <w:iCs/>
      <w:shd w:val="clear" w:color="auto" w:fill="FFFFFF"/>
    </w:rPr>
  </w:style>
  <w:style w:type="paragraph" w:customStyle="1" w:styleId="50">
    <w:name w:val="Основной текст (5)"/>
    <w:basedOn w:val="a"/>
    <w:link w:val="5"/>
    <w:uiPriority w:val="99"/>
    <w:rsid w:val="001D63EB"/>
    <w:pPr>
      <w:widowControl w:val="0"/>
      <w:shd w:val="clear" w:color="auto" w:fill="FFFFFF"/>
      <w:spacing w:before="180" w:after="300" w:line="240" w:lineRule="atLeast"/>
      <w:jc w:val="both"/>
    </w:pPr>
    <w:rPr>
      <w:rFonts w:ascii="Times New Roman" w:eastAsia="Times New Roman" w:hAnsi="Times New Roman"/>
      <w:i/>
      <w:iCs/>
      <w:spacing w:val="-1"/>
    </w:rPr>
  </w:style>
  <w:style w:type="character" w:customStyle="1" w:styleId="9pt">
    <w:name w:val="Основной текст + 9 pt"/>
    <w:aliases w:val="Интервал 0 pt7"/>
    <w:basedOn w:val="a5"/>
    <w:uiPriority w:val="99"/>
    <w:rsid w:val="001D63EB"/>
    <w:rPr>
      <w:rFonts w:ascii="Times New Roman" w:hAnsi="Times New Roman" w:cs="Times New Roman"/>
      <w:color w:val="000000"/>
      <w:spacing w:val="1"/>
      <w:w w:val="100"/>
      <w:position w:val="0"/>
      <w:sz w:val="18"/>
      <w:szCs w:val="18"/>
      <w:u w:val="none"/>
      <w:shd w:val="clear" w:color="auto" w:fill="FFFFFF"/>
      <w:lang w:val="ru-RU"/>
    </w:rPr>
  </w:style>
  <w:style w:type="character" w:customStyle="1" w:styleId="9pt1">
    <w:name w:val="Основной текст + 9 pt1"/>
    <w:aliases w:val="Полужирный3,Интервал 0 pt6"/>
    <w:basedOn w:val="a5"/>
    <w:uiPriority w:val="99"/>
    <w:rsid w:val="001D63EB"/>
    <w:rPr>
      <w:rFonts w:ascii="Times New Roman" w:hAnsi="Times New Roman" w:cs="Times New Roman"/>
      <w:b/>
      <w:bCs/>
      <w:color w:val="000000"/>
      <w:spacing w:val="1"/>
      <w:w w:val="100"/>
      <w:position w:val="0"/>
      <w:sz w:val="18"/>
      <w:szCs w:val="18"/>
      <w:u w:val="none"/>
      <w:shd w:val="clear" w:color="auto" w:fill="FFFFFF"/>
      <w:lang w:val="ru-RU"/>
    </w:rPr>
  </w:style>
  <w:style w:type="character" w:customStyle="1" w:styleId="Arial">
    <w:name w:val="Основной текст + Arial"/>
    <w:aliases w:val="10 pt,Интервал 0 pt5"/>
    <w:basedOn w:val="a5"/>
    <w:uiPriority w:val="99"/>
    <w:rsid w:val="001D63EB"/>
    <w:rPr>
      <w:rFonts w:ascii="Arial" w:eastAsia="Times New Roman" w:hAnsi="Arial" w:cs="Arial"/>
      <w:color w:val="000000"/>
      <w:spacing w:val="0"/>
      <w:w w:val="100"/>
      <w:position w:val="0"/>
      <w:sz w:val="20"/>
      <w:szCs w:val="20"/>
      <w:u w:val="none"/>
      <w:shd w:val="clear" w:color="auto" w:fill="FFFFFF"/>
    </w:rPr>
  </w:style>
  <w:style w:type="character" w:customStyle="1" w:styleId="Arial2">
    <w:name w:val="Основной текст + Arial2"/>
    <w:aliases w:val="10 pt2,Курсив1,Интервал 0 pt4"/>
    <w:basedOn w:val="a5"/>
    <w:uiPriority w:val="99"/>
    <w:rsid w:val="001D63EB"/>
    <w:rPr>
      <w:rFonts w:ascii="Arial" w:eastAsia="Times New Roman" w:hAnsi="Arial" w:cs="Arial"/>
      <w:i/>
      <w:iCs/>
      <w:color w:val="000000"/>
      <w:spacing w:val="0"/>
      <w:w w:val="100"/>
      <w:position w:val="0"/>
      <w:sz w:val="20"/>
      <w:szCs w:val="20"/>
      <w:u w:val="none"/>
      <w:shd w:val="clear" w:color="auto" w:fill="FFFFFF"/>
    </w:rPr>
  </w:style>
  <w:style w:type="character" w:customStyle="1" w:styleId="Arial1">
    <w:name w:val="Основной текст + Arial1"/>
    <w:aliases w:val="10 pt1,Интервал 14 pt"/>
    <w:basedOn w:val="a5"/>
    <w:uiPriority w:val="99"/>
    <w:rsid w:val="001D63EB"/>
    <w:rPr>
      <w:rFonts w:ascii="Arial" w:eastAsia="Times New Roman" w:hAnsi="Arial" w:cs="Arial"/>
      <w:color w:val="000000"/>
      <w:spacing w:val="298"/>
      <w:w w:val="100"/>
      <w:position w:val="0"/>
      <w:sz w:val="20"/>
      <w:szCs w:val="20"/>
      <w:u w:val="none"/>
      <w:shd w:val="clear" w:color="auto" w:fill="FFFFFF"/>
      <w:lang w:val="en-US"/>
    </w:rPr>
  </w:style>
  <w:style w:type="table" w:styleId="ab">
    <w:name w:val="Table Grid"/>
    <w:basedOn w:val="a1"/>
    <w:uiPriority w:val="99"/>
    <w:rsid w:val="002170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pt">
    <w:name w:val="Основной текст + Интервал 1 pt"/>
    <w:uiPriority w:val="99"/>
    <w:rsid w:val="00ED7D7C"/>
    <w:rPr>
      <w:rFonts w:ascii="Times New Roman" w:hAnsi="Times New Roman"/>
      <w:spacing w:val="30"/>
      <w:sz w:val="21"/>
      <w:shd w:val="clear" w:color="auto" w:fill="FFFFFF"/>
    </w:rPr>
  </w:style>
  <w:style w:type="character" w:customStyle="1" w:styleId="4">
    <w:name w:val="Основной текст4"/>
    <w:uiPriority w:val="99"/>
    <w:rsid w:val="00ED7D7C"/>
    <w:rPr>
      <w:rFonts w:ascii="Times New Roman" w:hAnsi="Times New Roman"/>
      <w:sz w:val="21"/>
      <w:u w:val="single"/>
      <w:shd w:val="clear" w:color="auto" w:fill="FFFFFF"/>
    </w:rPr>
  </w:style>
  <w:style w:type="paragraph" w:customStyle="1" w:styleId="51">
    <w:name w:val="Основной текст5"/>
    <w:basedOn w:val="a"/>
    <w:uiPriority w:val="99"/>
    <w:rsid w:val="00ED7D7C"/>
    <w:pPr>
      <w:shd w:val="clear" w:color="auto" w:fill="FFFFFF"/>
      <w:spacing w:after="0" w:line="274" w:lineRule="exact"/>
      <w:jc w:val="both"/>
    </w:pPr>
    <w:rPr>
      <w:rFonts w:ascii="Times New Roman" w:eastAsia="Times New Roman" w:hAnsi="Times New Roman"/>
      <w:sz w:val="21"/>
      <w:szCs w:val="20"/>
      <w:lang w:eastAsia="ru-RU"/>
    </w:rPr>
  </w:style>
  <w:style w:type="paragraph" w:styleId="24">
    <w:name w:val="Body Text 2"/>
    <w:basedOn w:val="a"/>
    <w:link w:val="25"/>
    <w:autoRedefine/>
    <w:uiPriority w:val="99"/>
    <w:rsid w:val="007E6BD2"/>
    <w:pPr>
      <w:suppressAutoHyphens/>
      <w:spacing w:after="0" w:line="240" w:lineRule="auto"/>
      <w:ind w:firstLine="567"/>
    </w:pPr>
    <w:rPr>
      <w:rFonts w:ascii="Times New Roman" w:eastAsia="Times New Roman" w:hAnsi="Times New Roman"/>
      <w:bCs/>
      <w:sz w:val="28"/>
      <w:szCs w:val="28"/>
      <w:lang w:eastAsia="ru-RU"/>
    </w:rPr>
  </w:style>
  <w:style w:type="character" w:customStyle="1" w:styleId="25">
    <w:name w:val="Основной текст 2 Знак"/>
    <w:basedOn w:val="a0"/>
    <w:link w:val="24"/>
    <w:uiPriority w:val="99"/>
    <w:locked/>
    <w:rsid w:val="007E6BD2"/>
    <w:rPr>
      <w:rFonts w:ascii="Times New Roman" w:hAnsi="Times New Roman" w:cs="Times New Roman"/>
      <w:bCs/>
      <w:sz w:val="28"/>
      <w:szCs w:val="28"/>
      <w:lang w:eastAsia="ru-RU"/>
    </w:rPr>
  </w:style>
  <w:style w:type="paragraph" w:customStyle="1" w:styleId="ac">
    <w:name w:val="Заголовок таблицы"/>
    <w:basedOn w:val="ad"/>
    <w:next w:val="a"/>
    <w:autoRedefine/>
    <w:uiPriority w:val="99"/>
    <w:rsid w:val="00E43F25"/>
    <w:pPr>
      <w:keepNext/>
      <w:keepLines/>
      <w:autoSpaceDE w:val="0"/>
      <w:autoSpaceDN w:val="0"/>
      <w:adjustRightInd w:val="0"/>
      <w:spacing w:after="0" w:line="240" w:lineRule="auto"/>
      <w:jc w:val="center"/>
    </w:pPr>
    <w:rPr>
      <w:rFonts w:ascii="Times New Roman" w:eastAsia="Times New Roman" w:hAnsi="Times New Roman"/>
      <w:b/>
      <w:bCs/>
      <w:sz w:val="28"/>
      <w:szCs w:val="28"/>
      <w:lang w:eastAsia="ru-RU"/>
    </w:rPr>
  </w:style>
  <w:style w:type="paragraph" w:styleId="ae">
    <w:name w:val="Normal (Web)"/>
    <w:basedOn w:val="a"/>
    <w:uiPriority w:val="99"/>
    <w:rsid w:val="00E43F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
    <w:name w:val="Таблица"/>
    <w:basedOn w:val="a"/>
    <w:uiPriority w:val="99"/>
    <w:rsid w:val="00E43F25"/>
    <w:pPr>
      <w:keepLines/>
      <w:spacing w:after="0" w:line="240" w:lineRule="exact"/>
    </w:pPr>
    <w:rPr>
      <w:rFonts w:ascii="Times New Roman" w:eastAsia="Times New Roman" w:hAnsi="Times New Roman"/>
      <w:sz w:val="24"/>
      <w:szCs w:val="20"/>
      <w:lang w:eastAsia="ru-RU"/>
    </w:rPr>
  </w:style>
  <w:style w:type="paragraph" w:customStyle="1" w:styleId="1">
    <w:name w:val="Нумерованный список1"/>
    <w:basedOn w:val="a"/>
    <w:uiPriority w:val="99"/>
    <w:rsid w:val="00E43F25"/>
    <w:pPr>
      <w:numPr>
        <w:numId w:val="1"/>
      </w:numPr>
      <w:spacing w:after="0" w:line="240" w:lineRule="auto"/>
      <w:jc w:val="both"/>
    </w:pPr>
    <w:rPr>
      <w:rFonts w:ascii="Times New Roman" w:eastAsia="Times New Roman" w:hAnsi="Times New Roman"/>
      <w:sz w:val="24"/>
      <w:szCs w:val="20"/>
      <w:lang w:eastAsia="ar-SA"/>
    </w:rPr>
  </w:style>
  <w:style w:type="paragraph" w:styleId="ad">
    <w:name w:val="Body Text"/>
    <w:basedOn w:val="a"/>
    <w:link w:val="af0"/>
    <w:uiPriority w:val="99"/>
    <w:semiHidden/>
    <w:rsid w:val="00E43F25"/>
    <w:pPr>
      <w:spacing w:after="120"/>
    </w:pPr>
  </w:style>
  <w:style w:type="character" w:customStyle="1" w:styleId="af0">
    <w:name w:val="Основной текст Знак"/>
    <w:basedOn w:val="a0"/>
    <w:link w:val="ad"/>
    <w:uiPriority w:val="99"/>
    <w:semiHidden/>
    <w:locked/>
    <w:rsid w:val="00E43F25"/>
    <w:rPr>
      <w:rFonts w:cs="Times New Roman"/>
    </w:rPr>
  </w:style>
  <w:style w:type="paragraph" w:styleId="af1">
    <w:name w:val="Title"/>
    <w:basedOn w:val="a"/>
    <w:link w:val="af2"/>
    <w:uiPriority w:val="99"/>
    <w:qFormat/>
    <w:rsid w:val="006D0BA9"/>
    <w:pPr>
      <w:spacing w:after="0" w:line="240" w:lineRule="auto"/>
      <w:jc w:val="center"/>
    </w:pPr>
    <w:rPr>
      <w:rFonts w:ascii="Times New Roman" w:eastAsia="Times New Roman" w:hAnsi="Times New Roman"/>
      <w:sz w:val="28"/>
      <w:szCs w:val="24"/>
      <w:lang w:eastAsia="ru-RU"/>
    </w:rPr>
  </w:style>
  <w:style w:type="character" w:customStyle="1" w:styleId="af2">
    <w:name w:val="Название Знак"/>
    <w:basedOn w:val="a0"/>
    <w:link w:val="af1"/>
    <w:uiPriority w:val="99"/>
    <w:locked/>
    <w:rsid w:val="006D0BA9"/>
    <w:rPr>
      <w:rFonts w:ascii="Times New Roman" w:hAnsi="Times New Roman" w:cs="Times New Roman"/>
      <w:sz w:val="24"/>
      <w:szCs w:val="24"/>
      <w:lang w:eastAsia="ru-RU"/>
    </w:rPr>
  </w:style>
  <w:style w:type="paragraph" w:styleId="af3">
    <w:name w:val="No Spacing"/>
    <w:uiPriority w:val="99"/>
    <w:qFormat/>
    <w:rsid w:val="00ED7EB7"/>
    <w:rPr>
      <w:lang w:eastAsia="en-US"/>
    </w:rPr>
  </w:style>
  <w:style w:type="character" w:customStyle="1" w:styleId="122">
    <w:name w:val="Основной текст + 122"/>
    <w:aliases w:val="5 pt3,Интервал 1 pt"/>
    <w:basedOn w:val="a5"/>
    <w:uiPriority w:val="99"/>
    <w:rsid w:val="00362488"/>
    <w:rPr>
      <w:rFonts w:ascii="Times New Roman" w:hAnsi="Times New Roman" w:cs="Times New Roman"/>
      <w:color w:val="000000"/>
      <w:spacing w:val="37"/>
      <w:w w:val="100"/>
      <w:position w:val="0"/>
      <w:sz w:val="25"/>
      <w:szCs w:val="25"/>
      <w:u w:val="none"/>
      <w:shd w:val="clear" w:color="auto" w:fill="FFFFFF"/>
      <w:lang w:val="ru-RU"/>
    </w:rPr>
  </w:style>
  <w:style w:type="character" w:customStyle="1" w:styleId="512">
    <w:name w:val="Основной текст (5) + 12"/>
    <w:aliases w:val="5 pt2,Полужирный2,Интервал 0 pt3"/>
    <w:basedOn w:val="5"/>
    <w:uiPriority w:val="99"/>
    <w:rsid w:val="00362488"/>
    <w:rPr>
      <w:rFonts w:ascii="Times New Roman" w:hAnsi="Times New Roman" w:cs="Times New Roman"/>
      <w:b/>
      <w:bCs/>
      <w:i/>
      <w:iCs/>
      <w:color w:val="000000"/>
      <w:spacing w:val="2"/>
      <w:w w:val="100"/>
      <w:position w:val="0"/>
      <w:sz w:val="25"/>
      <w:szCs w:val="25"/>
      <w:u w:val="none"/>
      <w:shd w:val="clear" w:color="auto" w:fill="FFFFFF"/>
      <w:lang w:val="ru-RU"/>
    </w:rPr>
  </w:style>
  <w:style w:type="paragraph" w:customStyle="1" w:styleId="ConsPlusCell">
    <w:name w:val="ConsPlusCell"/>
    <w:uiPriority w:val="99"/>
    <w:rsid w:val="0090143B"/>
    <w:pPr>
      <w:widowControl w:val="0"/>
      <w:autoSpaceDE w:val="0"/>
      <w:autoSpaceDN w:val="0"/>
      <w:adjustRightInd w:val="0"/>
    </w:pPr>
    <w:rPr>
      <w:rFonts w:eastAsia="Times New Roman" w:cs="Calibri"/>
    </w:rPr>
  </w:style>
  <w:style w:type="character" w:styleId="af4">
    <w:name w:val="Hyperlink"/>
    <w:basedOn w:val="a0"/>
    <w:uiPriority w:val="99"/>
    <w:rsid w:val="007C069A"/>
    <w:rPr>
      <w:rFonts w:cs="Times New Roman"/>
      <w:color w:val="0000FF"/>
      <w:u w:val="single"/>
    </w:rPr>
  </w:style>
  <w:style w:type="paragraph" w:styleId="HTML">
    <w:name w:val="HTML Preformatted"/>
    <w:basedOn w:val="a"/>
    <w:link w:val="HTML0"/>
    <w:uiPriority w:val="99"/>
    <w:rsid w:val="004F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4F55B9"/>
    <w:rPr>
      <w:rFonts w:ascii="Courier New" w:hAnsi="Courier New" w:cs="Courier New"/>
      <w:sz w:val="20"/>
      <w:szCs w:val="20"/>
      <w:lang w:eastAsia="ru-RU"/>
    </w:rPr>
  </w:style>
  <w:style w:type="character" w:styleId="af5">
    <w:name w:val="Strong"/>
    <w:basedOn w:val="a0"/>
    <w:uiPriority w:val="22"/>
    <w:qFormat/>
    <w:rsid w:val="00CA00D0"/>
    <w:rPr>
      <w:rFonts w:cs="Times New Roman"/>
      <w:b/>
      <w:bCs/>
    </w:rPr>
  </w:style>
  <w:style w:type="paragraph" w:styleId="26">
    <w:name w:val="toc 2"/>
    <w:basedOn w:val="a"/>
    <w:next w:val="a"/>
    <w:autoRedefine/>
    <w:uiPriority w:val="99"/>
    <w:semiHidden/>
    <w:rsid w:val="000612A4"/>
    <w:pPr>
      <w:spacing w:after="0" w:line="240" w:lineRule="auto"/>
      <w:ind w:firstLine="426"/>
      <w:jc w:val="both"/>
    </w:pPr>
    <w:rPr>
      <w:rFonts w:ascii="Times New Roman" w:eastAsia="Times New Roman" w:hAnsi="Times New Roman"/>
      <w:sz w:val="24"/>
      <w:szCs w:val="28"/>
      <w:lang w:eastAsia="ru-RU"/>
    </w:rPr>
  </w:style>
  <w:style w:type="paragraph" w:customStyle="1" w:styleId="af6">
    <w:name w:val="Таблица Знак Знак Знак Знак Знак Знак Знак"/>
    <w:basedOn w:val="a"/>
    <w:uiPriority w:val="99"/>
    <w:rsid w:val="000612A4"/>
    <w:pPr>
      <w:keepLines/>
      <w:spacing w:after="0" w:line="240" w:lineRule="exact"/>
    </w:pPr>
    <w:rPr>
      <w:rFonts w:ascii="Times New Roman" w:eastAsia="Times New Roman" w:hAnsi="Times New Roman"/>
      <w:sz w:val="24"/>
      <w:szCs w:val="20"/>
      <w:lang w:eastAsia="ru-RU"/>
    </w:rPr>
  </w:style>
  <w:style w:type="paragraph" w:customStyle="1" w:styleId="ConsPlusNormal">
    <w:name w:val="ConsPlusNormal"/>
    <w:uiPriority w:val="99"/>
    <w:rsid w:val="001D5C9A"/>
    <w:pPr>
      <w:widowControl w:val="0"/>
      <w:autoSpaceDE w:val="0"/>
      <w:autoSpaceDN w:val="0"/>
      <w:adjustRightInd w:val="0"/>
      <w:ind w:firstLine="720"/>
    </w:pPr>
    <w:rPr>
      <w:rFonts w:ascii="Arial" w:eastAsia="Times New Roman" w:hAnsi="Arial" w:cs="Arial"/>
      <w:sz w:val="20"/>
      <w:szCs w:val="20"/>
    </w:rPr>
  </w:style>
  <w:style w:type="paragraph" w:styleId="27">
    <w:name w:val="List 2"/>
    <w:basedOn w:val="a"/>
    <w:uiPriority w:val="99"/>
    <w:rsid w:val="001D5C9A"/>
    <w:pPr>
      <w:spacing w:after="0" w:line="240" w:lineRule="auto"/>
      <w:ind w:left="720" w:hanging="360"/>
    </w:pPr>
    <w:rPr>
      <w:rFonts w:ascii="Times New Roman" w:eastAsia="Times New Roman" w:hAnsi="Times New Roman"/>
      <w:sz w:val="24"/>
      <w:szCs w:val="24"/>
      <w:lang w:eastAsia="ru-RU"/>
    </w:rPr>
  </w:style>
  <w:style w:type="character" w:customStyle="1" w:styleId="17">
    <w:name w:val="Основной текст Знак1"/>
    <w:uiPriority w:val="99"/>
    <w:rsid w:val="001D5C9A"/>
    <w:rPr>
      <w:rFonts w:ascii="Times New Roman" w:hAnsi="Times New Roman"/>
      <w:sz w:val="31"/>
      <w:shd w:val="clear" w:color="auto" w:fill="FFFFFF"/>
    </w:rPr>
  </w:style>
  <w:style w:type="character" w:customStyle="1" w:styleId="ecattext">
    <w:name w:val="ecattext"/>
    <w:uiPriority w:val="99"/>
    <w:rsid w:val="001D5C9A"/>
  </w:style>
  <w:style w:type="paragraph" w:customStyle="1" w:styleId="Default">
    <w:name w:val="Default"/>
    <w:uiPriority w:val="99"/>
    <w:rsid w:val="001D5C9A"/>
    <w:pPr>
      <w:autoSpaceDE w:val="0"/>
      <w:autoSpaceDN w:val="0"/>
      <w:adjustRightInd w:val="0"/>
    </w:pPr>
    <w:rPr>
      <w:rFonts w:ascii="Times New Roman" w:hAnsi="Times New Roman"/>
      <w:color w:val="000000"/>
      <w:sz w:val="24"/>
      <w:szCs w:val="24"/>
      <w:lang w:eastAsia="en-US"/>
    </w:rPr>
  </w:style>
  <w:style w:type="paragraph" w:styleId="af7">
    <w:name w:val="Balloon Text"/>
    <w:basedOn w:val="a"/>
    <w:link w:val="af8"/>
    <w:uiPriority w:val="99"/>
    <w:semiHidden/>
    <w:rsid w:val="001D5C9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locked/>
    <w:rsid w:val="001D5C9A"/>
    <w:rPr>
      <w:rFonts w:ascii="Tahoma" w:hAnsi="Tahoma" w:cs="Tahoma"/>
      <w:sz w:val="16"/>
      <w:szCs w:val="16"/>
    </w:rPr>
  </w:style>
  <w:style w:type="paragraph" w:customStyle="1" w:styleId="formattext">
    <w:name w:val="formattext"/>
    <w:basedOn w:val="a"/>
    <w:uiPriority w:val="99"/>
    <w:rsid w:val="009C2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CC158C"/>
    <w:pPr>
      <w:widowControl w:val="0"/>
      <w:autoSpaceDE w:val="0"/>
      <w:autoSpaceDN w:val="0"/>
      <w:adjustRightInd w:val="0"/>
      <w:ind w:right="19772"/>
    </w:pPr>
    <w:rPr>
      <w:rFonts w:ascii="Courier New" w:eastAsia="Times New Roman" w:hAnsi="Courier New" w:cs="Courier New"/>
      <w:sz w:val="20"/>
      <w:szCs w:val="20"/>
    </w:rPr>
  </w:style>
  <w:style w:type="character" w:customStyle="1" w:styleId="28">
    <w:name w:val="Основной текст (2)_"/>
    <w:basedOn w:val="a0"/>
    <w:link w:val="29"/>
    <w:uiPriority w:val="99"/>
    <w:locked/>
    <w:rsid w:val="00E17E13"/>
    <w:rPr>
      <w:rFonts w:ascii="Times New Roman" w:hAnsi="Times New Roman" w:cs="Times New Roman"/>
      <w:b/>
      <w:bCs/>
      <w:shd w:val="clear" w:color="auto" w:fill="FFFFFF"/>
    </w:rPr>
  </w:style>
  <w:style w:type="paragraph" w:customStyle="1" w:styleId="29">
    <w:name w:val="Основной текст (2)"/>
    <w:basedOn w:val="a"/>
    <w:link w:val="28"/>
    <w:uiPriority w:val="99"/>
    <w:rsid w:val="00E17E13"/>
    <w:pPr>
      <w:widowControl w:val="0"/>
      <w:shd w:val="clear" w:color="auto" w:fill="FFFFFF"/>
      <w:spacing w:after="0" w:line="317" w:lineRule="exact"/>
      <w:ind w:hanging="500"/>
      <w:jc w:val="both"/>
    </w:pPr>
    <w:rPr>
      <w:rFonts w:ascii="Times New Roman" w:eastAsia="Times New Roman" w:hAnsi="Times New Roman"/>
      <w:b/>
      <w:bCs/>
    </w:rPr>
  </w:style>
  <w:style w:type="paragraph" w:customStyle="1" w:styleId="18">
    <w:name w:val="Без интервала1"/>
    <w:uiPriority w:val="99"/>
    <w:rsid w:val="00E86544"/>
    <w:rPr>
      <w:rFonts w:eastAsia="Times New Roman"/>
      <w:lang w:eastAsia="en-US"/>
    </w:rPr>
  </w:style>
  <w:style w:type="character" w:customStyle="1" w:styleId="af9">
    <w:name w:val="Цветовое выделение"/>
    <w:uiPriority w:val="99"/>
    <w:rsid w:val="00E86544"/>
    <w:rPr>
      <w:b/>
      <w:color w:val="000080"/>
      <w:sz w:val="20"/>
    </w:rPr>
  </w:style>
  <w:style w:type="character" w:customStyle="1" w:styleId="2a">
    <w:name w:val="Основной текст (2) + Не полужирный"/>
    <w:basedOn w:val="28"/>
    <w:uiPriority w:val="99"/>
    <w:rsid w:val="001D3106"/>
    <w:rPr>
      <w:rFonts w:ascii="Times New Roman" w:hAnsi="Times New Roman" w:cs="Times New Roman"/>
      <w:b/>
      <w:bCs/>
      <w:color w:val="000000"/>
      <w:spacing w:val="0"/>
      <w:w w:val="100"/>
      <w:position w:val="0"/>
      <w:sz w:val="22"/>
      <w:szCs w:val="22"/>
      <w:u w:val="single"/>
      <w:shd w:val="clear" w:color="auto" w:fill="FFFFFF"/>
      <w:lang w:val="ru-RU"/>
    </w:rPr>
  </w:style>
  <w:style w:type="character" w:customStyle="1" w:styleId="afa">
    <w:name w:val="Основной текст + Полужирный"/>
    <w:basedOn w:val="a5"/>
    <w:uiPriority w:val="99"/>
    <w:rsid w:val="001D3106"/>
    <w:rPr>
      <w:rFonts w:ascii="Times New Roman" w:hAnsi="Times New Roman" w:cs="Times New Roman"/>
      <w:b/>
      <w:bCs/>
      <w:color w:val="000000"/>
      <w:spacing w:val="0"/>
      <w:w w:val="100"/>
      <w:position w:val="0"/>
      <w:sz w:val="22"/>
      <w:szCs w:val="22"/>
      <w:u w:val="none"/>
      <w:shd w:val="clear" w:color="auto" w:fill="FFFFFF"/>
      <w:lang w:val="ru-RU"/>
    </w:rPr>
  </w:style>
  <w:style w:type="paragraph" w:customStyle="1" w:styleId="3">
    <w:name w:val="Основной текст3"/>
    <w:basedOn w:val="a"/>
    <w:uiPriority w:val="99"/>
    <w:rsid w:val="001D3106"/>
    <w:pPr>
      <w:widowControl w:val="0"/>
      <w:shd w:val="clear" w:color="auto" w:fill="FFFFFF"/>
      <w:spacing w:after="60" w:line="322" w:lineRule="exact"/>
      <w:ind w:hanging="500"/>
    </w:pPr>
    <w:rPr>
      <w:rFonts w:ascii="Times New Roman" w:eastAsia="Times New Roman" w:hAnsi="Times New Roman"/>
      <w:color w:val="000000"/>
      <w:lang w:eastAsia="ru-RU"/>
    </w:rPr>
  </w:style>
  <w:style w:type="paragraph" w:customStyle="1" w:styleId="Pa26">
    <w:name w:val="Pa26"/>
    <w:basedOn w:val="Default"/>
    <w:next w:val="Default"/>
    <w:uiPriority w:val="99"/>
    <w:rsid w:val="009E0862"/>
    <w:pPr>
      <w:spacing w:line="141" w:lineRule="atLeast"/>
    </w:pPr>
    <w:rPr>
      <w:rFonts w:ascii="Helios" w:hAnsi="Helios"/>
      <w:color w:val="auto"/>
    </w:rPr>
  </w:style>
  <w:style w:type="character" w:customStyle="1" w:styleId="8pt">
    <w:name w:val="Основной текст + 8 pt"/>
    <w:aliases w:val="Интервал 0 pt2"/>
    <w:basedOn w:val="a5"/>
    <w:uiPriority w:val="99"/>
    <w:rsid w:val="00A332C0"/>
    <w:rPr>
      <w:rFonts w:ascii="Times New Roman" w:hAnsi="Times New Roman" w:cs="Times New Roman"/>
      <w:color w:val="000000"/>
      <w:spacing w:val="2"/>
      <w:w w:val="100"/>
      <w:position w:val="0"/>
      <w:sz w:val="16"/>
      <w:szCs w:val="16"/>
      <w:u w:val="none"/>
      <w:shd w:val="clear" w:color="auto" w:fill="FFFFFF"/>
      <w:lang w:val="ru-RU"/>
    </w:rPr>
  </w:style>
  <w:style w:type="character" w:customStyle="1" w:styleId="8pt1">
    <w:name w:val="Основной текст + 8 pt1"/>
    <w:aliases w:val="Полужирный1,Интервал 0 pt1"/>
    <w:basedOn w:val="a5"/>
    <w:uiPriority w:val="99"/>
    <w:rsid w:val="00345AB1"/>
    <w:rPr>
      <w:rFonts w:ascii="Times New Roman" w:hAnsi="Times New Roman" w:cs="Times New Roman"/>
      <w:b/>
      <w:bCs/>
      <w:color w:val="000000"/>
      <w:spacing w:val="2"/>
      <w:w w:val="100"/>
      <w:position w:val="0"/>
      <w:sz w:val="16"/>
      <w:szCs w:val="16"/>
      <w:u w:val="none"/>
      <w:shd w:val="clear" w:color="auto" w:fill="FFFFFF"/>
      <w:lang w:val="ru-RU"/>
    </w:rPr>
  </w:style>
  <w:style w:type="character" w:customStyle="1" w:styleId="apple-converted-space">
    <w:name w:val="apple-converted-space"/>
    <w:basedOn w:val="a0"/>
    <w:uiPriority w:val="99"/>
    <w:rsid w:val="00E31F89"/>
    <w:rPr>
      <w:rFonts w:cs="Times New Roman"/>
    </w:rPr>
  </w:style>
  <w:style w:type="character" w:customStyle="1" w:styleId="9">
    <w:name w:val="Основной текст (9) + Не полужирный"/>
    <w:basedOn w:val="a0"/>
    <w:uiPriority w:val="99"/>
    <w:rsid w:val="00AB732F"/>
    <w:rPr>
      <w:rFonts w:ascii="Times New Roman" w:hAnsi="Times New Roman" w:cs="Times New Roman"/>
      <w:b/>
      <w:bCs/>
      <w:color w:val="000000"/>
      <w:spacing w:val="0"/>
      <w:w w:val="100"/>
      <w:position w:val="0"/>
      <w:sz w:val="26"/>
      <w:szCs w:val="26"/>
      <w:u w:val="none"/>
      <w:lang w:val="ru-RU" w:eastAsia="ru-RU"/>
    </w:rPr>
  </w:style>
  <w:style w:type="character" w:customStyle="1" w:styleId="90">
    <w:name w:val="Основной текст (9)"/>
    <w:basedOn w:val="a0"/>
    <w:uiPriority w:val="99"/>
    <w:rsid w:val="00AB732F"/>
    <w:rPr>
      <w:rFonts w:ascii="Times New Roman" w:hAnsi="Times New Roman" w:cs="Times New Roman"/>
      <w:b/>
      <w:bCs/>
      <w:color w:val="000000"/>
      <w:spacing w:val="0"/>
      <w:w w:val="100"/>
      <w:position w:val="0"/>
      <w:sz w:val="26"/>
      <w:szCs w:val="26"/>
      <w:u w:val="none"/>
      <w:lang w:val="ru-RU" w:eastAsia="ru-RU"/>
    </w:rPr>
  </w:style>
  <w:style w:type="character" w:customStyle="1" w:styleId="2b">
    <w:name w:val="Основной текст (2) + Полужирный"/>
    <w:basedOn w:val="a0"/>
    <w:uiPriority w:val="99"/>
    <w:rsid w:val="00AB732F"/>
    <w:rPr>
      <w:rFonts w:ascii="Times New Roman" w:hAnsi="Times New Roman" w:cs="Times New Roman"/>
      <w:b/>
      <w:bCs/>
      <w:color w:val="000000"/>
      <w:spacing w:val="0"/>
      <w:w w:val="100"/>
      <w:position w:val="0"/>
      <w:sz w:val="26"/>
      <w:szCs w:val="26"/>
      <w:u w:val="none"/>
      <w:lang w:val="ru-RU" w:eastAsia="ru-RU"/>
    </w:rPr>
  </w:style>
  <w:style w:type="character" w:customStyle="1" w:styleId="121">
    <w:name w:val="Основной текст + 121"/>
    <w:aliases w:val="5 pt1"/>
    <w:basedOn w:val="a0"/>
    <w:uiPriority w:val="99"/>
    <w:rsid w:val="00CB219A"/>
    <w:rPr>
      <w:rFonts w:ascii="Times New Roman" w:hAnsi="Times New Roman" w:cs="Times New Roman"/>
      <w:color w:val="000000"/>
      <w:spacing w:val="1"/>
      <w:w w:val="100"/>
      <w:position w:val="0"/>
      <w:sz w:val="25"/>
      <w:szCs w:val="25"/>
      <w:shd w:val="clear" w:color="auto" w:fill="FFFFFF"/>
      <w:lang w:val="ru-RU"/>
    </w:rPr>
  </w:style>
  <w:style w:type="character" w:styleId="afb">
    <w:name w:val="annotation reference"/>
    <w:basedOn w:val="a0"/>
    <w:uiPriority w:val="99"/>
    <w:semiHidden/>
    <w:rsid w:val="007E719D"/>
    <w:rPr>
      <w:rFonts w:cs="Times New Roman"/>
      <w:sz w:val="16"/>
      <w:szCs w:val="16"/>
    </w:rPr>
  </w:style>
  <w:style w:type="paragraph" w:styleId="afc">
    <w:name w:val="annotation text"/>
    <w:basedOn w:val="a"/>
    <w:link w:val="afd"/>
    <w:uiPriority w:val="99"/>
    <w:semiHidden/>
    <w:rsid w:val="007E719D"/>
    <w:pPr>
      <w:spacing w:line="240" w:lineRule="auto"/>
    </w:pPr>
    <w:rPr>
      <w:sz w:val="20"/>
      <w:szCs w:val="20"/>
    </w:rPr>
  </w:style>
  <w:style w:type="character" w:customStyle="1" w:styleId="afd">
    <w:name w:val="Текст примечания Знак"/>
    <w:basedOn w:val="a0"/>
    <w:link w:val="afc"/>
    <w:uiPriority w:val="99"/>
    <w:semiHidden/>
    <w:locked/>
    <w:rsid w:val="007E719D"/>
    <w:rPr>
      <w:rFonts w:cs="Times New Roman"/>
      <w:sz w:val="20"/>
      <w:szCs w:val="20"/>
    </w:rPr>
  </w:style>
  <w:style w:type="paragraph" w:styleId="afe">
    <w:name w:val="annotation subject"/>
    <w:basedOn w:val="afc"/>
    <w:next w:val="afc"/>
    <w:link w:val="aff"/>
    <w:uiPriority w:val="99"/>
    <w:semiHidden/>
    <w:rsid w:val="007E719D"/>
    <w:rPr>
      <w:b/>
      <w:bCs/>
    </w:rPr>
  </w:style>
  <w:style w:type="character" w:customStyle="1" w:styleId="aff">
    <w:name w:val="Тема примечания Знак"/>
    <w:basedOn w:val="afd"/>
    <w:link w:val="afe"/>
    <w:uiPriority w:val="99"/>
    <w:semiHidden/>
    <w:locked/>
    <w:rsid w:val="007E719D"/>
    <w:rPr>
      <w:rFonts w:cs="Times New Roman"/>
      <w:b/>
      <w:bCs/>
      <w:sz w:val="20"/>
      <w:szCs w:val="20"/>
    </w:rPr>
  </w:style>
  <w:style w:type="paragraph" w:styleId="aff0">
    <w:name w:val="Revision"/>
    <w:hidden/>
    <w:uiPriority w:val="99"/>
    <w:semiHidden/>
    <w:rsid w:val="00A86969"/>
    <w:rPr>
      <w:lang w:eastAsia="en-US"/>
    </w:rPr>
  </w:style>
  <w:style w:type="character" w:styleId="aff1">
    <w:name w:val="FollowedHyperlink"/>
    <w:basedOn w:val="a0"/>
    <w:uiPriority w:val="99"/>
    <w:semiHidden/>
    <w:rsid w:val="00152F0D"/>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7944">
      <w:marLeft w:val="0"/>
      <w:marRight w:val="0"/>
      <w:marTop w:val="0"/>
      <w:marBottom w:val="0"/>
      <w:divBdr>
        <w:top w:val="none" w:sz="0" w:space="0" w:color="auto"/>
        <w:left w:val="none" w:sz="0" w:space="0" w:color="auto"/>
        <w:bottom w:val="none" w:sz="0" w:space="0" w:color="auto"/>
        <w:right w:val="none" w:sz="0" w:space="0" w:color="auto"/>
      </w:divBdr>
    </w:div>
    <w:div w:id="755247945">
      <w:marLeft w:val="0"/>
      <w:marRight w:val="0"/>
      <w:marTop w:val="0"/>
      <w:marBottom w:val="0"/>
      <w:divBdr>
        <w:top w:val="none" w:sz="0" w:space="0" w:color="auto"/>
        <w:left w:val="none" w:sz="0" w:space="0" w:color="auto"/>
        <w:bottom w:val="none" w:sz="0" w:space="0" w:color="auto"/>
        <w:right w:val="none" w:sz="0" w:space="0" w:color="auto"/>
      </w:divBdr>
    </w:div>
    <w:div w:id="755247947">
      <w:marLeft w:val="0"/>
      <w:marRight w:val="0"/>
      <w:marTop w:val="0"/>
      <w:marBottom w:val="0"/>
      <w:divBdr>
        <w:top w:val="none" w:sz="0" w:space="0" w:color="auto"/>
        <w:left w:val="none" w:sz="0" w:space="0" w:color="auto"/>
        <w:bottom w:val="none" w:sz="0" w:space="0" w:color="auto"/>
        <w:right w:val="none" w:sz="0" w:space="0" w:color="auto"/>
      </w:divBdr>
    </w:div>
    <w:div w:id="755247949">
      <w:marLeft w:val="0"/>
      <w:marRight w:val="0"/>
      <w:marTop w:val="0"/>
      <w:marBottom w:val="0"/>
      <w:divBdr>
        <w:top w:val="none" w:sz="0" w:space="0" w:color="auto"/>
        <w:left w:val="none" w:sz="0" w:space="0" w:color="auto"/>
        <w:bottom w:val="none" w:sz="0" w:space="0" w:color="auto"/>
        <w:right w:val="none" w:sz="0" w:space="0" w:color="auto"/>
      </w:divBdr>
    </w:div>
    <w:div w:id="755247950">
      <w:marLeft w:val="0"/>
      <w:marRight w:val="0"/>
      <w:marTop w:val="0"/>
      <w:marBottom w:val="0"/>
      <w:divBdr>
        <w:top w:val="none" w:sz="0" w:space="0" w:color="auto"/>
        <w:left w:val="none" w:sz="0" w:space="0" w:color="auto"/>
        <w:bottom w:val="none" w:sz="0" w:space="0" w:color="auto"/>
        <w:right w:val="none" w:sz="0" w:space="0" w:color="auto"/>
      </w:divBdr>
    </w:div>
    <w:div w:id="755247952">
      <w:marLeft w:val="0"/>
      <w:marRight w:val="0"/>
      <w:marTop w:val="0"/>
      <w:marBottom w:val="0"/>
      <w:divBdr>
        <w:top w:val="none" w:sz="0" w:space="0" w:color="auto"/>
        <w:left w:val="none" w:sz="0" w:space="0" w:color="auto"/>
        <w:bottom w:val="none" w:sz="0" w:space="0" w:color="auto"/>
        <w:right w:val="none" w:sz="0" w:space="0" w:color="auto"/>
      </w:divBdr>
    </w:div>
    <w:div w:id="755247953">
      <w:marLeft w:val="0"/>
      <w:marRight w:val="0"/>
      <w:marTop w:val="0"/>
      <w:marBottom w:val="0"/>
      <w:divBdr>
        <w:top w:val="none" w:sz="0" w:space="0" w:color="auto"/>
        <w:left w:val="none" w:sz="0" w:space="0" w:color="auto"/>
        <w:bottom w:val="none" w:sz="0" w:space="0" w:color="auto"/>
        <w:right w:val="none" w:sz="0" w:space="0" w:color="auto"/>
      </w:divBdr>
    </w:div>
    <w:div w:id="755247954">
      <w:marLeft w:val="0"/>
      <w:marRight w:val="0"/>
      <w:marTop w:val="0"/>
      <w:marBottom w:val="0"/>
      <w:divBdr>
        <w:top w:val="none" w:sz="0" w:space="0" w:color="auto"/>
        <w:left w:val="none" w:sz="0" w:space="0" w:color="auto"/>
        <w:bottom w:val="none" w:sz="0" w:space="0" w:color="auto"/>
        <w:right w:val="none" w:sz="0" w:space="0" w:color="auto"/>
      </w:divBdr>
    </w:div>
    <w:div w:id="755247957">
      <w:marLeft w:val="0"/>
      <w:marRight w:val="0"/>
      <w:marTop w:val="0"/>
      <w:marBottom w:val="0"/>
      <w:divBdr>
        <w:top w:val="none" w:sz="0" w:space="0" w:color="auto"/>
        <w:left w:val="none" w:sz="0" w:space="0" w:color="auto"/>
        <w:bottom w:val="none" w:sz="0" w:space="0" w:color="auto"/>
        <w:right w:val="none" w:sz="0" w:space="0" w:color="auto"/>
      </w:divBdr>
    </w:div>
    <w:div w:id="755247958">
      <w:marLeft w:val="0"/>
      <w:marRight w:val="0"/>
      <w:marTop w:val="0"/>
      <w:marBottom w:val="0"/>
      <w:divBdr>
        <w:top w:val="none" w:sz="0" w:space="0" w:color="auto"/>
        <w:left w:val="none" w:sz="0" w:space="0" w:color="auto"/>
        <w:bottom w:val="none" w:sz="0" w:space="0" w:color="auto"/>
        <w:right w:val="none" w:sz="0" w:space="0" w:color="auto"/>
      </w:divBdr>
    </w:div>
    <w:div w:id="755247959">
      <w:marLeft w:val="0"/>
      <w:marRight w:val="0"/>
      <w:marTop w:val="0"/>
      <w:marBottom w:val="0"/>
      <w:divBdr>
        <w:top w:val="none" w:sz="0" w:space="0" w:color="auto"/>
        <w:left w:val="none" w:sz="0" w:space="0" w:color="auto"/>
        <w:bottom w:val="none" w:sz="0" w:space="0" w:color="auto"/>
        <w:right w:val="none" w:sz="0" w:space="0" w:color="auto"/>
      </w:divBdr>
    </w:div>
    <w:div w:id="755247963">
      <w:marLeft w:val="0"/>
      <w:marRight w:val="0"/>
      <w:marTop w:val="0"/>
      <w:marBottom w:val="0"/>
      <w:divBdr>
        <w:top w:val="none" w:sz="0" w:space="0" w:color="auto"/>
        <w:left w:val="none" w:sz="0" w:space="0" w:color="auto"/>
        <w:bottom w:val="none" w:sz="0" w:space="0" w:color="auto"/>
        <w:right w:val="none" w:sz="0" w:space="0" w:color="auto"/>
      </w:divBdr>
      <w:divsChild>
        <w:div w:id="755247956">
          <w:marLeft w:val="360"/>
          <w:marRight w:val="0"/>
          <w:marTop w:val="200"/>
          <w:marBottom w:val="0"/>
          <w:divBdr>
            <w:top w:val="none" w:sz="0" w:space="0" w:color="auto"/>
            <w:left w:val="none" w:sz="0" w:space="0" w:color="auto"/>
            <w:bottom w:val="none" w:sz="0" w:space="0" w:color="auto"/>
            <w:right w:val="none" w:sz="0" w:space="0" w:color="auto"/>
          </w:divBdr>
        </w:div>
        <w:div w:id="755247981">
          <w:marLeft w:val="360"/>
          <w:marRight w:val="0"/>
          <w:marTop w:val="200"/>
          <w:marBottom w:val="0"/>
          <w:divBdr>
            <w:top w:val="none" w:sz="0" w:space="0" w:color="auto"/>
            <w:left w:val="none" w:sz="0" w:space="0" w:color="auto"/>
            <w:bottom w:val="none" w:sz="0" w:space="0" w:color="auto"/>
            <w:right w:val="none" w:sz="0" w:space="0" w:color="auto"/>
          </w:divBdr>
        </w:div>
        <w:div w:id="755247983">
          <w:marLeft w:val="360"/>
          <w:marRight w:val="0"/>
          <w:marTop w:val="200"/>
          <w:marBottom w:val="0"/>
          <w:divBdr>
            <w:top w:val="none" w:sz="0" w:space="0" w:color="auto"/>
            <w:left w:val="none" w:sz="0" w:space="0" w:color="auto"/>
            <w:bottom w:val="none" w:sz="0" w:space="0" w:color="auto"/>
            <w:right w:val="none" w:sz="0" w:space="0" w:color="auto"/>
          </w:divBdr>
        </w:div>
        <w:div w:id="755248000">
          <w:marLeft w:val="360"/>
          <w:marRight w:val="0"/>
          <w:marTop w:val="200"/>
          <w:marBottom w:val="0"/>
          <w:divBdr>
            <w:top w:val="none" w:sz="0" w:space="0" w:color="auto"/>
            <w:left w:val="none" w:sz="0" w:space="0" w:color="auto"/>
            <w:bottom w:val="none" w:sz="0" w:space="0" w:color="auto"/>
            <w:right w:val="none" w:sz="0" w:space="0" w:color="auto"/>
          </w:divBdr>
        </w:div>
        <w:div w:id="755248006">
          <w:marLeft w:val="360"/>
          <w:marRight w:val="0"/>
          <w:marTop w:val="200"/>
          <w:marBottom w:val="0"/>
          <w:divBdr>
            <w:top w:val="none" w:sz="0" w:space="0" w:color="auto"/>
            <w:left w:val="none" w:sz="0" w:space="0" w:color="auto"/>
            <w:bottom w:val="none" w:sz="0" w:space="0" w:color="auto"/>
            <w:right w:val="none" w:sz="0" w:space="0" w:color="auto"/>
          </w:divBdr>
        </w:div>
        <w:div w:id="755248008">
          <w:marLeft w:val="360"/>
          <w:marRight w:val="0"/>
          <w:marTop w:val="200"/>
          <w:marBottom w:val="0"/>
          <w:divBdr>
            <w:top w:val="none" w:sz="0" w:space="0" w:color="auto"/>
            <w:left w:val="none" w:sz="0" w:space="0" w:color="auto"/>
            <w:bottom w:val="none" w:sz="0" w:space="0" w:color="auto"/>
            <w:right w:val="none" w:sz="0" w:space="0" w:color="auto"/>
          </w:divBdr>
        </w:div>
        <w:div w:id="755248026">
          <w:marLeft w:val="360"/>
          <w:marRight w:val="0"/>
          <w:marTop w:val="200"/>
          <w:marBottom w:val="0"/>
          <w:divBdr>
            <w:top w:val="none" w:sz="0" w:space="0" w:color="auto"/>
            <w:left w:val="none" w:sz="0" w:space="0" w:color="auto"/>
            <w:bottom w:val="none" w:sz="0" w:space="0" w:color="auto"/>
            <w:right w:val="none" w:sz="0" w:space="0" w:color="auto"/>
          </w:divBdr>
        </w:div>
        <w:div w:id="755248032">
          <w:marLeft w:val="360"/>
          <w:marRight w:val="0"/>
          <w:marTop w:val="200"/>
          <w:marBottom w:val="0"/>
          <w:divBdr>
            <w:top w:val="none" w:sz="0" w:space="0" w:color="auto"/>
            <w:left w:val="none" w:sz="0" w:space="0" w:color="auto"/>
            <w:bottom w:val="none" w:sz="0" w:space="0" w:color="auto"/>
            <w:right w:val="none" w:sz="0" w:space="0" w:color="auto"/>
          </w:divBdr>
        </w:div>
      </w:divsChild>
    </w:div>
    <w:div w:id="755247965">
      <w:marLeft w:val="0"/>
      <w:marRight w:val="0"/>
      <w:marTop w:val="0"/>
      <w:marBottom w:val="0"/>
      <w:divBdr>
        <w:top w:val="none" w:sz="0" w:space="0" w:color="auto"/>
        <w:left w:val="none" w:sz="0" w:space="0" w:color="auto"/>
        <w:bottom w:val="none" w:sz="0" w:space="0" w:color="auto"/>
        <w:right w:val="none" w:sz="0" w:space="0" w:color="auto"/>
      </w:divBdr>
    </w:div>
    <w:div w:id="755247968">
      <w:marLeft w:val="0"/>
      <w:marRight w:val="0"/>
      <w:marTop w:val="0"/>
      <w:marBottom w:val="0"/>
      <w:divBdr>
        <w:top w:val="none" w:sz="0" w:space="0" w:color="auto"/>
        <w:left w:val="none" w:sz="0" w:space="0" w:color="auto"/>
        <w:bottom w:val="none" w:sz="0" w:space="0" w:color="auto"/>
        <w:right w:val="none" w:sz="0" w:space="0" w:color="auto"/>
      </w:divBdr>
    </w:div>
    <w:div w:id="755247970">
      <w:marLeft w:val="0"/>
      <w:marRight w:val="0"/>
      <w:marTop w:val="0"/>
      <w:marBottom w:val="0"/>
      <w:divBdr>
        <w:top w:val="none" w:sz="0" w:space="0" w:color="auto"/>
        <w:left w:val="none" w:sz="0" w:space="0" w:color="auto"/>
        <w:bottom w:val="none" w:sz="0" w:space="0" w:color="auto"/>
        <w:right w:val="none" w:sz="0" w:space="0" w:color="auto"/>
      </w:divBdr>
    </w:div>
    <w:div w:id="755247972">
      <w:marLeft w:val="0"/>
      <w:marRight w:val="0"/>
      <w:marTop w:val="0"/>
      <w:marBottom w:val="0"/>
      <w:divBdr>
        <w:top w:val="none" w:sz="0" w:space="0" w:color="auto"/>
        <w:left w:val="none" w:sz="0" w:space="0" w:color="auto"/>
        <w:bottom w:val="none" w:sz="0" w:space="0" w:color="auto"/>
        <w:right w:val="none" w:sz="0" w:space="0" w:color="auto"/>
      </w:divBdr>
      <w:divsChild>
        <w:div w:id="755247942">
          <w:marLeft w:val="547"/>
          <w:marRight w:val="0"/>
          <w:marTop w:val="0"/>
          <w:marBottom w:val="0"/>
          <w:divBdr>
            <w:top w:val="none" w:sz="0" w:space="0" w:color="auto"/>
            <w:left w:val="none" w:sz="0" w:space="0" w:color="auto"/>
            <w:bottom w:val="none" w:sz="0" w:space="0" w:color="auto"/>
            <w:right w:val="none" w:sz="0" w:space="0" w:color="auto"/>
          </w:divBdr>
        </w:div>
        <w:div w:id="755247955">
          <w:marLeft w:val="547"/>
          <w:marRight w:val="0"/>
          <w:marTop w:val="0"/>
          <w:marBottom w:val="0"/>
          <w:divBdr>
            <w:top w:val="none" w:sz="0" w:space="0" w:color="auto"/>
            <w:left w:val="none" w:sz="0" w:space="0" w:color="auto"/>
            <w:bottom w:val="none" w:sz="0" w:space="0" w:color="auto"/>
            <w:right w:val="none" w:sz="0" w:space="0" w:color="auto"/>
          </w:divBdr>
        </w:div>
        <w:div w:id="755247960">
          <w:marLeft w:val="547"/>
          <w:marRight w:val="0"/>
          <w:marTop w:val="0"/>
          <w:marBottom w:val="0"/>
          <w:divBdr>
            <w:top w:val="none" w:sz="0" w:space="0" w:color="auto"/>
            <w:left w:val="none" w:sz="0" w:space="0" w:color="auto"/>
            <w:bottom w:val="none" w:sz="0" w:space="0" w:color="auto"/>
            <w:right w:val="none" w:sz="0" w:space="0" w:color="auto"/>
          </w:divBdr>
        </w:div>
        <w:div w:id="755247978">
          <w:marLeft w:val="547"/>
          <w:marRight w:val="0"/>
          <w:marTop w:val="0"/>
          <w:marBottom w:val="0"/>
          <w:divBdr>
            <w:top w:val="none" w:sz="0" w:space="0" w:color="auto"/>
            <w:left w:val="none" w:sz="0" w:space="0" w:color="auto"/>
            <w:bottom w:val="none" w:sz="0" w:space="0" w:color="auto"/>
            <w:right w:val="none" w:sz="0" w:space="0" w:color="auto"/>
          </w:divBdr>
        </w:div>
        <w:div w:id="755248024">
          <w:marLeft w:val="547"/>
          <w:marRight w:val="0"/>
          <w:marTop w:val="0"/>
          <w:marBottom w:val="0"/>
          <w:divBdr>
            <w:top w:val="none" w:sz="0" w:space="0" w:color="auto"/>
            <w:left w:val="none" w:sz="0" w:space="0" w:color="auto"/>
            <w:bottom w:val="none" w:sz="0" w:space="0" w:color="auto"/>
            <w:right w:val="none" w:sz="0" w:space="0" w:color="auto"/>
          </w:divBdr>
        </w:div>
      </w:divsChild>
    </w:div>
    <w:div w:id="755247973">
      <w:marLeft w:val="0"/>
      <w:marRight w:val="0"/>
      <w:marTop w:val="0"/>
      <w:marBottom w:val="0"/>
      <w:divBdr>
        <w:top w:val="none" w:sz="0" w:space="0" w:color="auto"/>
        <w:left w:val="none" w:sz="0" w:space="0" w:color="auto"/>
        <w:bottom w:val="none" w:sz="0" w:space="0" w:color="auto"/>
        <w:right w:val="none" w:sz="0" w:space="0" w:color="auto"/>
      </w:divBdr>
    </w:div>
    <w:div w:id="755247975">
      <w:marLeft w:val="0"/>
      <w:marRight w:val="0"/>
      <w:marTop w:val="0"/>
      <w:marBottom w:val="0"/>
      <w:divBdr>
        <w:top w:val="none" w:sz="0" w:space="0" w:color="auto"/>
        <w:left w:val="none" w:sz="0" w:space="0" w:color="auto"/>
        <w:bottom w:val="none" w:sz="0" w:space="0" w:color="auto"/>
        <w:right w:val="none" w:sz="0" w:space="0" w:color="auto"/>
      </w:divBdr>
    </w:div>
    <w:div w:id="755247976">
      <w:marLeft w:val="0"/>
      <w:marRight w:val="0"/>
      <w:marTop w:val="0"/>
      <w:marBottom w:val="0"/>
      <w:divBdr>
        <w:top w:val="none" w:sz="0" w:space="0" w:color="auto"/>
        <w:left w:val="none" w:sz="0" w:space="0" w:color="auto"/>
        <w:bottom w:val="none" w:sz="0" w:space="0" w:color="auto"/>
        <w:right w:val="none" w:sz="0" w:space="0" w:color="auto"/>
      </w:divBdr>
    </w:div>
    <w:div w:id="755247979">
      <w:marLeft w:val="0"/>
      <w:marRight w:val="0"/>
      <w:marTop w:val="0"/>
      <w:marBottom w:val="0"/>
      <w:divBdr>
        <w:top w:val="none" w:sz="0" w:space="0" w:color="auto"/>
        <w:left w:val="none" w:sz="0" w:space="0" w:color="auto"/>
        <w:bottom w:val="none" w:sz="0" w:space="0" w:color="auto"/>
        <w:right w:val="none" w:sz="0" w:space="0" w:color="auto"/>
      </w:divBdr>
      <w:divsChild>
        <w:div w:id="755247961">
          <w:marLeft w:val="547"/>
          <w:marRight w:val="0"/>
          <w:marTop w:val="0"/>
          <w:marBottom w:val="120"/>
          <w:divBdr>
            <w:top w:val="none" w:sz="0" w:space="0" w:color="auto"/>
            <w:left w:val="none" w:sz="0" w:space="0" w:color="auto"/>
            <w:bottom w:val="none" w:sz="0" w:space="0" w:color="auto"/>
            <w:right w:val="none" w:sz="0" w:space="0" w:color="auto"/>
          </w:divBdr>
        </w:div>
        <w:div w:id="755247990">
          <w:marLeft w:val="547"/>
          <w:marRight w:val="0"/>
          <w:marTop w:val="0"/>
          <w:marBottom w:val="120"/>
          <w:divBdr>
            <w:top w:val="none" w:sz="0" w:space="0" w:color="auto"/>
            <w:left w:val="none" w:sz="0" w:space="0" w:color="auto"/>
            <w:bottom w:val="none" w:sz="0" w:space="0" w:color="auto"/>
            <w:right w:val="none" w:sz="0" w:space="0" w:color="auto"/>
          </w:divBdr>
        </w:div>
        <w:div w:id="755248013">
          <w:marLeft w:val="547"/>
          <w:marRight w:val="0"/>
          <w:marTop w:val="0"/>
          <w:marBottom w:val="120"/>
          <w:divBdr>
            <w:top w:val="none" w:sz="0" w:space="0" w:color="auto"/>
            <w:left w:val="none" w:sz="0" w:space="0" w:color="auto"/>
            <w:bottom w:val="none" w:sz="0" w:space="0" w:color="auto"/>
            <w:right w:val="none" w:sz="0" w:space="0" w:color="auto"/>
          </w:divBdr>
        </w:div>
        <w:div w:id="755248030">
          <w:marLeft w:val="547"/>
          <w:marRight w:val="0"/>
          <w:marTop w:val="0"/>
          <w:marBottom w:val="120"/>
          <w:divBdr>
            <w:top w:val="none" w:sz="0" w:space="0" w:color="auto"/>
            <w:left w:val="none" w:sz="0" w:space="0" w:color="auto"/>
            <w:bottom w:val="none" w:sz="0" w:space="0" w:color="auto"/>
            <w:right w:val="none" w:sz="0" w:space="0" w:color="auto"/>
          </w:divBdr>
        </w:div>
      </w:divsChild>
    </w:div>
    <w:div w:id="755247980">
      <w:marLeft w:val="0"/>
      <w:marRight w:val="0"/>
      <w:marTop w:val="0"/>
      <w:marBottom w:val="0"/>
      <w:divBdr>
        <w:top w:val="none" w:sz="0" w:space="0" w:color="auto"/>
        <w:left w:val="none" w:sz="0" w:space="0" w:color="auto"/>
        <w:bottom w:val="none" w:sz="0" w:space="0" w:color="auto"/>
        <w:right w:val="none" w:sz="0" w:space="0" w:color="auto"/>
      </w:divBdr>
    </w:div>
    <w:div w:id="755247982">
      <w:marLeft w:val="0"/>
      <w:marRight w:val="0"/>
      <w:marTop w:val="0"/>
      <w:marBottom w:val="0"/>
      <w:divBdr>
        <w:top w:val="none" w:sz="0" w:space="0" w:color="auto"/>
        <w:left w:val="none" w:sz="0" w:space="0" w:color="auto"/>
        <w:bottom w:val="none" w:sz="0" w:space="0" w:color="auto"/>
        <w:right w:val="none" w:sz="0" w:space="0" w:color="auto"/>
      </w:divBdr>
      <w:divsChild>
        <w:div w:id="755247948">
          <w:marLeft w:val="547"/>
          <w:marRight w:val="0"/>
          <w:marTop w:val="0"/>
          <w:marBottom w:val="0"/>
          <w:divBdr>
            <w:top w:val="none" w:sz="0" w:space="0" w:color="auto"/>
            <w:left w:val="none" w:sz="0" w:space="0" w:color="auto"/>
            <w:bottom w:val="none" w:sz="0" w:space="0" w:color="auto"/>
            <w:right w:val="none" w:sz="0" w:space="0" w:color="auto"/>
          </w:divBdr>
        </w:div>
        <w:div w:id="755247951">
          <w:marLeft w:val="547"/>
          <w:marRight w:val="0"/>
          <w:marTop w:val="0"/>
          <w:marBottom w:val="0"/>
          <w:divBdr>
            <w:top w:val="none" w:sz="0" w:space="0" w:color="auto"/>
            <w:left w:val="none" w:sz="0" w:space="0" w:color="auto"/>
            <w:bottom w:val="none" w:sz="0" w:space="0" w:color="auto"/>
            <w:right w:val="none" w:sz="0" w:space="0" w:color="auto"/>
          </w:divBdr>
        </w:div>
        <w:div w:id="755247988">
          <w:marLeft w:val="547"/>
          <w:marRight w:val="0"/>
          <w:marTop w:val="0"/>
          <w:marBottom w:val="0"/>
          <w:divBdr>
            <w:top w:val="none" w:sz="0" w:space="0" w:color="auto"/>
            <w:left w:val="none" w:sz="0" w:space="0" w:color="auto"/>
            <w:bottom w:val="none" w:sz="0" w:space="0" w:color="auto"/>
            <w:right w:val="none" w:sz="0" w:space="0" w:color="auto"/>
          </w:divBdr>
        </w:div>
        <w:div w:id="755247994">
          <w:marLeft w:val="547"/>
          <w:marRight w:val="0"/>
          <w:marTop w:val="0"/>
          <w:marBottom w:val="0"/>
          <w:divBdr>
            <w:top w:val="none" w:sz="0" w:space="0" w:color="auto"/>
            <w:left w:val="none" w:sz="0" w:space="0" w:color="auto"/>
            <w:bottom w:val="none" w:sz="0" w:space="0" w:color="auto"/>
            <w:right w:val="none" w:sz="0" w:space="0" w:color="auto"/>
          </w:divBdr>
        </w:div>
        <w:div w:id="755248014">
          <w:marLeft w:val="547"/>
          <w:marRight w:val="0"/>
          <w:marTop w:val="0"/>
          <w:marBottom w:val="0"/>
          <w:divBdr>
            <w:top w:val="none" w:sz="0" w:space="0" w:color="auto"/>
            <w:left w:val="none" w:sz="0" w:space="0" w:color="auto"/>
            <w:bottom w:val="none" w:sz="0" w:space="0" w:color="auto"/>
            <w:right w:val="none" w:sz="0" w:space="0" w:color="auto"/>
          </w:divBdr>
        </w:div>
        <w:div w:id="755248015">
          <w:marLeft w:val="547"/>
          <w:marRight w:val="0"/>
          <w:marTop w:val="0"/>
          <w:marBottom w:val="0"/>
          <w:divBdr>
            <w:top w:val="none" w:sz="0" w:space="0" w:color="auto"/>
            <w:left w:val="none" w:sz="0" w:space="0" w:color="auto"/>
            <w:bottom w:val="none" w:sz="0" w:space="0" w:color="auto"/>
            <w:right w:val="none" w:sz="0" w:space="0" w:color="auto"/>
          </w:divBdr>
        </w:div>
        <w:div w:id="755248017">
          <w:marLeft w:val="547"/>
          <w:marRight w:val="0"/>
          <w:marTop w:val="0"/>
          <w:marBottom w:val="0"/>
          <w:divBdr>
            <w:top w:val="none" w:sz="0" w:space="0" w:color="auto"/>
            <w:left w:val="none" w:sz="0" w:space="0" w:color="auto"/>
            <w:bottom w:val="none" w:sz="0" w:space="0" w:color="auto"/>
            <w:right w:val="none" w:sz="0" w:space="0" w:color="auto"/>
          </w:divBdr>
        </w:div>
      </w:divsChild>
    </w:div>
    <w:div w:id="755247984">
      <w:marLeft w:val="0"/>
      <w:marRight w:val="0"/>
      <w:marTop w:val="0"/>
      <w:marBottom w:val="0"/>
      <w:divBdr>
        <w:top w:val="none" w:sz="0" w:space="0" w:color="auto"/>
        <w:left w:val="none" w:sz="0" w:space="0" w:color="auto"/>
        <w:bottom w:val="none" w:sz="0" w:space="0" w:color="auto"/>
        <w:right w:val="none" w:sz="0" w:space="0" w:color="auto"/>
      </w:divBdr>
      <w:divsChild>
        <w:div w:id="755247946">
          <w:marLeft w:val="547"/>
          <w:marRight w:val="0"/>
          <w:marTop w:val="0"/>
          <w:marBottom w:val="0"/>
          <w:divBdr>
            <w:top w:val="none" w:sz="0" w:space="0" w:color="auto"/>
            <w:left w:val="none" w:sz="0" w:space="0" w:color="auto"/>
            <w:bottom w:val="none" w:sz="0" w:space="0" w:color="auto"/>
            <w:right w:val="none" w:sz="0" w:space="0" w:color="auto"/>
          </w:divBdr>
        </w:div>
        <w:div w:id="755247967">
          <w:marLeft w:val="547"/>
          <w:marRight w:val="0"/>
          <w:marTop w:val="0"/>
          <w:marBottom w:val="0"/>
          <w:divBdr>
            <w:top w:val="none" w:sz="0" w:space="0" w:color="auto"/>
            <w:left w:val="none" w:sz="0" w:space="0" w:color="auto"/>
            <w:bottom w:val="none" w:sz="0" w:space="0" w:color="auto"/>
            <w:right w:val="none" w:sz="0" w:space="0" w:color="auto"/>
          </w:divBdr>
        </w:div>
        <w:div w:id="755248002">
          <w:marLeft w:val="547"/>
          <w:marRight w:val="0"/>
          <w:marTop w:val="0"/>
          <w:marBottom w:val="0"/>
          <w:divBdr>
            <w:top w:val="none" w:sz="0" w:space="0" w:color="auto"/>
            <w:left w:val="none" w:sz="0" w:space="0" w:color="auto"/>
            <w:bottom w:val="none" w:sz="0" w:space="0" w:color="auto"/>
            <w:right w:val="none" w:sz="0" w:space="0" w:color="auto"/>
          </w:divBdr>
        </w:div>
        <w:div w:id="755248007">
          <w:marLeft w:val="547"/>
          <w:marRight w:val="0"/>
          <w:marTop w:val="0"/>
          <w:marBottom w:val="0"/>
          <w:divBdr>
            <w:top w:val="none" w:sz="0" w:space="0" w:color="auto"/>
            <w:left w:val="none" w:sz="0" w:space="0" w:color="auto"/>
            <w:bottom w:val="none" w:sz="0" w:space="0" w:color="auto"/>
            <w:right w:val="none" w:sz="0" w:space="0" w:color="auto"/>
          </w:divBdr>
        </w:div>
        <w:div w:id="755248027">
          <w:marLeft w:val="547"/>
          <w:marRight w:val="0"/>
          <w:marTop w:val="0"/>
          <w:marBottom w:val="0"/>
          <w:divBdr>
            <w:top w:val="none" w:sz="0" w:space="0" w:color="auto"/>
            <w:left w:val="none" w:sz="0" w:space="0" w:color="auto"/>
            <w:bottom w:val="none" w:sz="0" w:space="0" w:color="auto"/>
            <w:right w:val="none" w:sz="0" w:space="0" w:color="auto"/>
          </w:divBdr>
        </w:div>
      </w:divsChild>
    </w:div>
    <w:div w:id="755247986">
      <w:marLeft w:val="0"/>
      <w:marRight w:val="0"/>
      <w:marTop w:val="0"/>
      <w:marBottom w:val="0"/>
      <w:divBdr>
        <w:top w:val="none" w:sz="0" w:space="0" w:color="auto"/>
        <w:left w:val="none" w:sz="0" w:space="0" w:color="auto"/>
        <w:bottom w:val="none" w:sz="0" w:space="0" w:color="auto"/>
        <w:right w:val="none" w:sz="0" w:space="0" w:color="auto"/>
      </w:divBdr>
    </w:div>
    <w:div w:id="755247987">
      <w:marLeft w:val="0"/>
      <w:marRight w:val="0"/>
      <w:marTop w:val="0"/>
      <w:marBottom w:val="0"/>
      <w:divBdr>
        <w:top w:val="none" w:sz="0" w:space="0" w:color="auto"/>
        <w:left w:val="none" w:sz="0" w:space="0" w:color="auto"/>
        <w:bottom w:val="none" w:sz="0" w:space="0" w:color="auto"/>
        <w:right w:val="none" w:sz="0" w:space="0" w:color="auto"/>
      </w:divBdr>
    </w:div>
    <w:div w:id="755247989">
      <w:marLeft w:val="0"/>
      <w:marRight w:val="0"/>
      <w:marTop w:val="0"/>
      <w:marBottom w:val="0"/>
      <w:divBdr>
        <w:top w:val="none" w:sz="0" w:space="0" w:color="auto"/>
        <w:left w:val="none" w:sz="0" w:space="0" w:color="auto"/>
        <w:bottom w:val="none" w:sz="0" w:space="0" w:color="auto"/>
        <w:right w:val="none" w:sz="0" w:space="0" w:color="auto"/>
      </w:divBdr>
    </w:div>
    <w:div w:id="755247991">
      <w:marLeft w:val="0"/>
      <w:marRight w:val="0"/>
      <w:marTop w:val="0"/>
      <w:marBottom w:val="0"/>
      <w:divBdr>
        <w:top w:val="none" w:sz="0" w:space="0" w:color="auto"/>
        <w:left w:val="none" w:sz="0" w:space="0" w:color="auto"/>
        <w:bottom w:val="none" w:sz="0" w:space="0" w:color="auto"/>
        <w:right w:val="none" w:sz="0" w:space="0" w:color="auto"/>
      </w:divBdr>
    </w:div>
    <w:div w:id="755247993">
      <w:marLeft w:val="0"/>
      <w:marRight w:val="0"/>
      <w:marTop w:val="0"/>
      <w:marBottom w:val="0"/>
      <w:divBdr>
        <w:top w:val="none" w:sz="0" w:space="0" w:color="auto"/>
        <w:left w:val="none" w:sz="0" w:space="0" w:color="auto"/>
        <w:bottom w:val="none" w:sz="0" w:space="0" w:color="auto"/>
        <w:right w:val="none" w:sz="0" w:space="0" w:color="auto"/>
      </w:divBdr>
    </w:div>
    <w:div w:id="755247995">
      <w:marLeft w:val="0"/>
      <w:marRight w:val="0"/>
      <w:marTop w:val="0"/>
      <w:marBottom w:val="0"/>
      <w:divBdr>
        <w:top w:val="none" w:sz="0" w:space="0" w:color="auto"/>
        <w:left w:val="none" w:sz="0" w:space="0" w:color="auto"/>
        <w:bottom w:val="none" w:sz="0" w:space="0" w:color="auto"/>
        <w:right w:val="none" w:sz="0" w:space="0" w:color="auto"/>
      </w:divBdr>
      <w:divsChild>
        <w:div w:id="755247962">
          <w:marLeft w:val="547"/>
          <w:marRight w:val="0"/>
          <w:marTop w:val="0"/>
          <w:marBottom w:val="120"/>
          <w:divBdr>
            <w:top w:val="none" w:sz="0" w:space="0" w:color="auto"/>
            <w:left w:val="none" w:sz="0" w:space="0" w:color="auto"/>
            <w:bottom w:val="none" w:sz="0" w:space="0" w:color="auto"/>
            <w:right w:val="none" w:sz="0" w:space="0" w:color="auto"/>
          </w:divBdr>
        </w:div>
        <w:div w:id="755247964">
          <w:marLeft w:val="850"/>
          <w:marRight w:val="0"/>
          <w:marTop w:val="0"/>
          <w:marBottom w:val="120"/>
          <w:divBdr>
            <w:top w:val="none" w:sz="0" w:space="0" w:color="auto"/>
            <w:left w:val="none" w:sz="0" w:space="0" w:color="auto"/>
            <w:bottom w:val="none" w:sz="0" w:space="0" w:color="auto"/>
            <w:right w:val="none" w:sz="0" w:space="0" w:color="auto"/>
          </w:divBdr>
        </w:div>
        <w:div w:id="755247971">
          <w:marLeft w:val="547"/>
          <w:marRight w:val="0"/>
          <w:marTop w:val="0"/>
          <w:marBottom w:val="120"/>
          <w:divBdr>
            <w:top w:val="none" w:sz="0" w:space="0" w:color="auto"/>
            <w:left w:val="none" w:sz="0" w:space="0" w:color="auto"/>
            <w:bottom w:val="none" w:sz="0" w:space="0" w:color="auto"/>
            <w:right w:val="none" w:sz="0" w:space="0" w:color="auto"/>
          </w:divBdr>
        </w:div>
        <w:div w:id="755247996">
          <w:marLeft w:val="547"/>
          <w:marRight w:val="0"/>
          <w:marTop w:val="0"/>
          <w:marBottom w:val="120"/>
          <w:divBdr>
            <w:top w:val="none" w:sz="0" w:space="0" w:color="auto"/>
            <w:left w:val="none" w:sz="0" w:space="0" w:color="auto"/>
            <w:bottom w:val="none" w:sz="0" w:space="0" w:color="auto"/>
            <w:right w:val="none" w:sz="0" w:space="0" w:color="auto"/>
          </w:divBdr>
        </w:div>
        <w:div w:id="755247997">
          <w:marLeft w:val="850"/>
          <w:marRight w:val="0"/>
          <w:marTop w:val="0"/>
          <w:marBottom w:val="120"/>
          <w:divBdr>
            <w:top w:val="none" w:sz="0" w:space="0" w:color="auto"/>
            <w:left w:val="none" w:sz="0" w:space="0" w:color="auto"/>
            <w:bottom w:val="none" w:sz="0" w:space="0" w:color="auto"/>
            <w:right w:val="none" w:sz="0" w:space="0" w:color="auto"/>
          </w:divBdr>
        </w:div>
        <w:div w:id="755248001">
          <w:marLeft w:val="547"/>
          <w:marRight w:val="0"/>
          <w:marTop w:val="0"/>
          <w:marBottom w:val="120"/>
          <w:divBdr>
            <w:top w:val="none" w:sz="0" w:space="0" w:color="auto"/>
            <w:left w:val="none" w:sz="0" w:space="0" w:color="auto"/>
            <w:bottom w:val="none" w:sz="0" w:space="0" w:color="auto"/>
            <w:right w:val="none" w:sz="0" w:space="0" w:color="auto"/>
          </w:divBdr>
        </w:div>
        <w:div w:id="755248009">
          <w:marLeft w:val="547"/>
          <w:marRight w:val="0"/>
          <w:marTop w:val="0"/>
          <w:marBottom w:val="120"/>
          <w:divBdr>
            <w:top w:val="none" w:sz="0" w:space="0" w:color="auto"/>
            <w:left w:val="none" w:sz="0" w:space="0" w:color="auto"/>
            <w:bottom w:val="none" w:sz="0" w:space="0" w:color="auto"/>
            <w:right w:val="none" w:sz="0" w:space="0" w:color="auto"/>
          </w:divBdr>
        </w:div>
        <w:div w:id="755248010">
          <w:marLeft w:val="850"/>
          <w:marRight w:val="0"/>
          <w:marTop w:val="0"/>
          <w:marBottom w:val="120"/>
          <w:divBdr>
            <w:top w:val="none" w:sz="0" w:space="0" w:color="auto"/>
            <w:left w:val="none" w:sz="0" w:space="0" w:color="auto"/>
            <w:bottom w:val="none" w:sz="0" w:space="0" w:color="auto"/>
            <w:right w:val="none" w:sz="0" w:space="0" w:color="auto"/>
          </w:divBdr>
        </w:div>
        <w:div w:id="755248011">
          <w:marLeft w:val="850"/>
          <w:marRight w:val="0"/>
          <w:marTop w:val="0"/>
          <w:marBottom w:val="120"/>
          <w:divBdr>
            <w:top w:val="none" w:sz="0" w:space="0" w:color="auto"/>
            <w:left w:val="none" w:sz="0" w:space="0" w:color="auto"/>
            <w:bottom w:val="none" w:sz="0" w:space="0" w:color="auto"/>
            <w:right w:val="none" w:sz="0" w:space="0" w:color="auto"/>
          </w:divBdr>
        </w:div>
      </w:divsChild>
    </w:div>
    <w:div w:id="755247998">
      <w:marLeft w:val="0"/>
      <w:marRight w:val="0"/>
      <w:marTop w:val="0"/>
      <w:marBottom w:val="0"/>
      <w:divBdr>
        <w:top w:val="none" w:sz="0" w:space="0" w:color="auto"/>
        <w:left w:val="none" w:sz="0" w:space="0" w:color="auto"/>
        <w:bottom w:val="none" w:sz="0" w:space="0" w:color="auto"/>
        <w:right w:val="none" w:sz="0" w:space="0" w:color="auto"/>
      </w:divBdr>
    </w:div>
    <w:div w:id="755248003">
      <w:marLeft w:val="0"/>
      <w:marRight w:val="0"/>
      <w:marTop w:val="0"/>
      <w:marBottom w:val="0"/>
      <w:divBdr>
        <w:top w:val="none" w:sz="0" w:space="0" w:color="auto"/>
        <w:left w:val="none" w:sz="0" w:space="0" w:color="auto"/>
        <w:bottom w:val="none" w:sz="0" w:space="0" w:color="auto"/>
        <w:right w:val="none" w:sz="0" w:space="0" w:color="auto"/>
      </w:divBdr>
    </w:div>
    <w:div w:id="755248004">
      <w:marLeft w:val="0"/>
      <w:marRight w:val="0"/>
      <w:marTop w:val="0"/>
      <w:marBottom w:val="0"/>
      <w:divBdr>
        <w:top w:val="none" w:sz="0" w:space="0" w:color="auto"/>
        <w:left w:val="none" w:sz="0" w:space="0" w:color="auto"/>
        <w:bottom w:val="none" w:sz="0" w:space="0" w:color="auto"/>
        <w:right w:val="none" w:sz="0" w:space="0" w:color="auto"/>
      </w:divBdr>
    </w:div>
    <w:div w:id="755248005">
      <w:marLeft w:val="0"/>
      <w:marRight w:val="0"/>
      <w:marTop w:val="0"/>
      <w:marBottom w:val="0"/>
      <w:divBdr>
        <w:top w:val="none" w:sz="0" w:space="0" w:color="auto"/>
        <w:left w:val="none" w:sz="0" w:space="0" w:color="auto"/>
        <w:bottom w:val="none" w:sz="0" w:space="0" w:color="auto"/>
        <w:right w:val="none" w:sz="0" w:space="0" w:color="auto"/>
      </w:divBdr>
    </w:div>
    <w:div w:id="755248012">
      <w:marLeft w:val="0"/>
      <w:marRight w:val="0"/>
      <w:marTop w:val="0"/>
      <w:marBottom w:val="0"/>
      <w:divBdr>
        <w:top w:val="none" w:sz="0" w:space="0" w:color="auto"/>
        <w:left w:val="none" w:sz="0" w:space="0" w:color="auto"/>
        <w:bottom w:val="none" w:sz="0" w:space="0" w:color="auto"/>
        <w:right w:val="none" w:sz="0" w:space="0" w:color="auto"/>
      </w:divBdr>
    </w:div>
    <w:div w:id="755248016">
      <w:marLeft w:val="0"/>
      <w:marRight w:val="0"/>
      <w:marTop w:val="0"/>
      <w:marBottom w:val="0"/>
      <w:divBdr>
        <w:top w:val="none" w:sz="0" w:space="0" w:color="auto"/>
        <w:left w:val="none" w:sz="0" w:space="0" w:color="auto"/>
        <w:bottom w:val="none" w:sz="0" w:space="0" w:color="auto"/>
        <w:right w:val="none" w:sz="0" w:space="0" w:color="auto"/>
      </w:divBdr>
      <w:divsChild>
        <w:div w:id="755247974">
          <w:marLeft w:val="0"/>
          <w:marRight w:val="0"/>
          <w:marTop w:val="0"/>
          <w:marBottom w:val="0"/>
          <w:divBdr>
            <w:top w:val="none" w:sz="0" w:space="0" w:color="auto"/>
            <w:left w:val="none" w:sz="0" w:space="0" w:color="auto"/>
            <w:bottom w:val="none" w:sz="0" w:space="0" w:color="auto"/>
            <w:right w:val="none" w:sz="0" w:space="0" w:color="auto"/>
          </w:divBdr>
        </w:div>
        <w:div w:id="755247992">
          <w:marLeft w:val="0"/>
          <w:marRight w:val="0"/>
          <w:marTop w:val="0"/>
          <w:marBottom w:val="0"/>
          <w:divBdr>
            <w:top w:val="none" w:sz="0" w:space="0" w:color="auto"/>
            <w:left w:val="none" w:sz="0" w:space="0" w:color="auto"/>
            <w:bottom w:val="none" w:sz="0" w:space="0" w:color="auto"/>
            <w:right w:val="none" w:sz="0" w:space="0" w:color="auto"/>
          </w:divBdr>
        </w:div>
      </w:divsChild>
    </w:div>
    <w:div w:id="755248018">
      <w:marLeft w:val="0"/>
      <w:marRight w:val="0"/>
      <w:marTop w:val="0"/>
      <w:marBottom w:val="0"/>
      <w:divBdr>
        <w:top w:val="none" w:sz="0" w:space="0" w:color="auto"/>
        <w:left w:val="none" w:sz="0" w:space="0" w:color="auto"/>
        <w:bottom w:val="none" w:sz="0" w:space="0" w:color="auto"/>
        <w:right w:val="none" w:sz="0" w:space="0" w:color="auto"/>
      </w:divBdr>
    </w:div>
    <w:div w:id="755248019">
      <w:marLeft w:val="0"/>
      <w:marRight w:val="0"/>
      <w:marTop w:val="0"/>
      <w:marBottom w:val="0"/>
      <w:divBdr>
        <w:top w:val="none" w:sz="0" w:space="0" w:color="auto"/>
        <w:left w:val="none" w:sz="0" w:space="0" w:color="auto"/>
        <w:bottom w:val="none" w:sz="0" w:space="0" w:color="auto"/>
        <w:right w:val="none" w:sz="0" w:space="0" w:color="auto"/>
      </w:divBdr>
    </w:div>
    <w:div w:id="755248020">
      <w:marLeft w:val="0"/>
      <w:marRight w:val="0"/>
      <w:marTop w:val="0"/>
      <w:marBottom w:val="0"/>
      <w:divBdr>
        <w:top w:val="none" w:sz="0" w:space="0" w:color="auto"/>
        <w:left w:val="none" w:sz="0" w:space="0" w:color="auto"/>
        <w:bottom w:val="none" w:sz="0" w:space="0" w:color="auto"/>
        <w:right w:val="none" w:sz="0" w:space="0" w:color="auto"/>
      </w:divBdr>
    </w:div>
    <w:div w:id="755248021">
      <w:marLeft w:val="0"/>
      <w:marRight w:val="0"/>
      <w:marTop w:val="0"/>
      <w:marBottom w:val="0"/>
      <w:divBdr>
        <w:top w:val="none" w:sz="0" w:space="0" w:color="auto"/>
        <w:left w:val="none" w:sz="0" w:space="0" w:color="auto"/>
        <w:bottom w:val="none" w:sz="0" w:space="0" w:color="auto"/>
        <w:right w:val="none" w:sz="0" w:space="0" w:color="auto"/>
      </w:divBdr>
    </w:div>
    <w:div w:id="755248022">
      <w:marLeft w:val="0"/>
      <w:marRight w:val="0"/>
      <w:marTop w:val="0"/>
      <w:marBottom w:val="0"/>
      <w:divBdr>
        <w:top w:val="none" w:sz="0" w:space="0" w:color="auto"/>
        <w:left w:val="none" w:sz="0" w:space="0" w:color="auto"/>
        <w:bottom w:val="none" w:sz="0" w:space="0" w:color="auto"/>
        <w:right w:val="none" w:sz="0" w:space="0" w:color="auto"/>
      </w:divBdr>
    </w:div>
    <w:div w:id="755248023">
      <w:marLeft w:val="0"/>
      <w:marRight w:val="0"/>
      <w:marTop w:val="0"/>
      <w:marBottom w:val="0"/>
      <w:divBdr>
        <w:top w:val="none" w:sz="0" w:space="0" w:color="auto"/>
        <w:left w:val="none" w:sz="0" w:space="0" w:color="auto"/>
        <w:bottom w:val="none" w:sz="0" w:space="0" w:color="auto"/>
        <w:right w:val="none" w:sz="0" w:space="0" w:color="auto"/>
      </w:divBdr>
      <w:divsChild>
        <w:div w:id="755247985">
          <w:marLeft w:val="547"/>
          <w:marRight w:val="0"/>
          <w:marTop w:val="0"/>
          <w:marBottom w:val="0"/>
          <w:divBdr>
            <w:top w:val="none" w:sz="0" w:space="0" w:color="auto"/>
            <w:left w:val="none" w:sz="0" w:space="0" w:color="auto"/>
            <w:bottom w:val="none" w:sz="0" w:space="0" w:color="auto"/>
            <w:right w:val="none" w:sz="0" w:space="0" w:color="auto"/>
          </w:divBdr>
        </w:div>
      </w:divsChild>
    </w:div>
    <w:div w:id="755248025">
      <w:marLeft w:val="0"/>
      <w:marRight w:val="0"/>
      <w:marTop w:val="0"/>
      <w:marBottom w:val="0"/>
      <w:divBdr>
        <w:top w:val="none" w:sz="0" w:space="0" w:color="auto"/>
        <w:left w:val="none" w:sz="0" w:space="0" w:color="auto"/>
        <w:bottom w:val="none" w:sz="0" w:space="0" w:color="auto"/>
        <w:right w:val="none" w:sz="0" w:space="0" w:color="auto"/>
      </w:divBdr>
    </w:div>
    <w:div w:id="755248028">
      <w:marLeft w:val="0"/>
      <w:marRight w:val="0"/>
      <w:marTop w:val="0"/>
      <w:marBottom w:val="0"/>
      <w:divBdr>
        <w:top w:val="none" w:sz="0" w:space="0" w:color="auto"/>
        <w:left w:val="none" w:sz="0" w:space="0" w:color="auto"/>
        <w:bottom w:val="none" w:sz="0" w:space="0" w:color="auto"/>
        <w:right w:val="none" w:sz="0" w:space="0" w:color="auto"/>
      </w:divBdr>
      <w:divsChild>
        <w:div w:id="755247943">
          <w:marLeft w:val="547"/>
          <w:marRight w:val="0"/>
          <w:marTop w:val="0"/>
          <w:marBottom w:val="120"/>
          <w:divBdr>
            <w:top w:val="none" w:sz="0" w:space="0" w:color="auto"/>
            <w:left w:val="none" w:sz="0" w:space="0" w:color="auto"/>
            <w:bottom w:val="none" w:sz="0" w:space="0" w:color="auto"/>
            <w:right w:val="none" w:sz="0" w:space="0" w:color="auto"/>
          </w:divBdr>
        </w:div>
        <w:div w:id="755247966">
          <w:marLeft w:val="547"/>
          <w:marRight w:val="0"/>
          <w:marTop w:val="0"/>
          <w:marBottom w:val="120"/>
          <w:divBdr>
            <w:top w:val="none" w:sz="0" w:space="0" w:color="auto"/>
            <w:left w:val="none" w:sz="0" w:space="0" w:color="auto"/>
            <w:bottom w:val="none" w:sz="0" w:space="0" w:color="auto"/>
            <w:right w:val="none" w:sz="0" w:space="0" w:color="auto"/>
          </w:divBdr>
        </w:div>
        <w:div w:id="755247969">
          <w:marLeft w:val="547"/>
          <w:marRight w:val="0"/>
          <w:marTop w:val="0"/>
          <w:marBottom w:val="120"/>
          <w:divBdr>
            <w:top w:val="none" w:sz="0" w:space="0" w:color="auto"/>
            <w:left w:val="none" w:sz="0" w:space="0" w:color="auto"/>
            <w:bottom w:val="none" w:sz="0" w:space="0" w:color="auto"/>
            <w:right w:val="none" w:sz="0" w:space="0" w:color="auto"/>
          </w:divBdr>
        </w:div>
        <w:div w:id="755247977">
          <w:marLeft w:val="547"/>
          <w:marRight w:val="0"/>
          <w:marTop w:val="0"/>
          <w:marBottom w:val="120"/>
          <w:divBdr>
            <w:top w:val="none" w:sz="0" w:space="0" w:color="auto"/>
            <w:left w:val="none" w:sz="0" w:space="0" w:color="auto"/>
            <w:bottom w:val="none" w:sz="0" w:space="0" w:color="auto"/>
            <w:right w:val="none" w:sz="0" w:space="0" w:color="auto"/>
          </w:divBdr>
        </w:div>
        <w:div w:id="755247999">
          <w:marLeft w:val="547"/>
          <w:marRight w:val="0"/>
          <w:marTop w:val="0"/>
          <w:marBottom w:val="120"/>
          <w:divBdr>
            <w:top w:val="none" w:sz="0" w:space="0" w:color="auto"/>
            <w:left w:val="none" w:sz="0" w:space="0" w:color="auto"/>
            <w:bottom w:val="none" w:sz="0" w:space="0" w:color="auto"/>
            <w:right w:val="none" w:sz="0" w:space="0" w:color="auto"/>
          </w:divBdr>
        </w:div>
      </w:divsChild>
    </w:div>
    <w:div w:id="755248029">
      <w:marLeft w:val="0"/>
      <w:marRight w:val="0"/>
      <w:marTop w:val="0"/>
      <w:marBottom w:val="0"/>
      <w:divBdr>
        <w:top w:val="none" w:sz="0" w:space="0" w:color="auto"/>
        <w:left w:val="none" w:sz="0" w:space="0" w:color="auto"/>
        <w:bottom w:val="none" w:sz="0" w:space="0" w:color="auto"/>
        <w:right w:val="none" w:sz="0" w:space="0" w:color="auto"/>
      </w:divBdr>
    </w:div>
    <w:div w:id="755248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8BCE36CFD0979A2EF8DB0FB633F211A19247121DA206362AF6F62F945D0C1DC042E4F82F3420300AA9CE107B6E3EAAEAFB60C05CE90003q3Q3H" TargetMode="External"/><Relationship Id="rId18" Type="http://schemas.openxmlformats.org/officeDocument/2006/relationships/hyperlink" Target="consultantplus://offline/ref=948BCE36CFD0979A2EF8DB0FB633F211A19F461715A606362AF6F62F945D0C1DC042E4F82F34243C05A9CE107B6E3EAAEAFB60C05CE90003q3Q3H" TargetMode="External"/><Relationship Id="rId26" Type="http://schemas.openxmlformats.org/officeDocument/2006/relationships/hyperlink" Target="consultantplus://offline/ref=948BCE36CFD0979A2EF8DB0FB633F211A19247121DA206362AF6F62F945D0C1DC042E4F82F3420300AA9CE107B6E3EAAEAFB60C05CE90003q3Q3H" TargetMode="External"/><Relationship Id="rId39" Type="http://schemas.openxmlformats.org/officeDocument/2006/relationships/hyperlink" Target="consultantplus://offline/ref=948BCE36CFD0979A2EF8DB0FB633F211A190431013A606362AF6F62F945D0C1DC042E4F82F34243B0AA9CE107B6E3EAAEAFB60C05CE90003q3Q3H" TargetMode="External"/><Relationship Id="rId21" Type="http://schemas.openxmlformats.org/officeDocument/2006/relationships/hyperlink" Target="consultantplus://offline/ref=948BCE36CFD0979A2EF8DB0FB633F211A19F461715A606362AF6F62F945D0C1DC042E4F82F34243C05A9CE107B6E3EAAEAFB60C05CE90003q3Q3H" TargetMode="External"/><Relationship Id="rId34" Type="http://schemas.openxmlformats.org/officeDocument/2006/relationships/hyperlink" Target="consultantplus://offline/ref=948BCE36CFD0979A2EF8DB0FB633F211A19F461715A606362AF6F62F945D0C1DC042E4F82F34243C05A9CE107B6E3EAAEAFB60C05CE90003q3Q3H" TargetMode="External"/><Relationship Id="rId42" Type="http://schemas.openxmlformats.org/officeDocument/2006/relationships/hyperlink" Target="consultantplus://offline/ref=948BCE36CFD0979A2EF8DB0FB633F211A191411D16AB06362AF6F62F945D0C1DC042E4F82F34253B0AA9CE107B6E3EAAEAFB60C05CE90003q3Q3H" TargetMode="External"/><Relationship Id="rId47" Type="http://schemas.openxmlformats.org/officeDocument/2006/relationships/hyperlink" Target="consultantplus://offline/ref=948BCE36CFD0979A2EF8DB0FB633F211A191431516A406362AF6F62F945D0C1DD242BCF42D3C3A3809BC98413Dq3Q9H" TargetMode="External"/><Relationship Id="rId50" Type="http://schemas.openxmlformats.org/officeDocument/2006/relationships/hyperlink" Target="consultantplus://offline/ref=948BCE36CFD0979A2EF8DB0FB633F211A6964D1510A506362AF6F62F945D0C1DD242BCF42D3C3A3809BC98413Dq3Q9H"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948BCE36CFD0979A2EF8DB0FB633F211A190431013A606362AF6F62F945D0C1DC042E4F82F34243B0AA9CE107B6E3EAAEAFB60C05CE90003q3Q3H" TargetMode="External"/><Relationship Id="rId17" Type="http://schemas.openxmlformats.org/officeDocument/2006/relationships/hyperlink" Target="consultantplus://offline/ref=948BCE36CFD0979A2EF8DB0FB633F211A19247121DA206362AF6F62F945D0C1DC042E4F82F3420300AA9CE107B6E3EAAEAFB60C05CE90003q3Q3H" TargetMode="External"/><Relationship Id="rId25" Type="http://schemas.openxmlformats.org/officeDocument/2006/relationships/hyperlink" Target="consultantplus://offline/ref=948BCE36CFD0979A2EF8DB0FB633F211A197441415A306362AF6F62F945D0C1DC042E4F82F34243904A9CE107B6E3EAAEAFB60C05CE90003q3Q3H" TargetMode="External"/><Relationship Id="rId33" Type="http://schemas.openxmlformats.org/officeDocument/2006/relationships/hyperlink" Target="consultantplus://offline/ref=948BCE36CFD0979A2EF8DB0FB633F211A190431013A606362AF6F62F945D0C1DC042E4F82F34243B0AA9CE107B6E3EAAEAFB60C05CE90003q3Q3H" TargetMode="External"/><Relationship Id="rId38" Type="http://schemas.openxmlformats.org/officeDocument/2006/relationships/hyperlink" Target="consultantplus://offline/ref=948BCE36CFD0979A2EF8DB0FB633F211A19F461715A606362AF6F62F945D0C1DC042E4F82F34243C05A9CE107B6E3EAAEAFB60C05CE90003q3Q3H" TargetMode="External"/><Relationship Id="rId46" Type="http://schemas.openxmlformats.org/officeDocument/2006/relationships/hyperlink" Target="consultantplus://offline/ref=948BCE36CFD0979A2EF8DB0FB633F211A19F461715A606362AF6F62F945D0C1DC042E4F82F34243C05A9CE107B6E3EAAEAFB60C05CE90003q3Q3H" TargetMode="External"/><Relationship Id="rId2" Type="http://schemas.openxmlformats.org/officeDocument/2006/relationships/numbering" Target="numbering.xml"/><Relationship Id="rId16" Type="http://schemas.openxmlformats.org/officeDocument/2006/relationships/hyperlink" Target="consultantplus://offline/ref=948BCE36CFD0979A2EF8DB0FB633F211A190431013A606362AF6F62F945D0C1DC042E4F82F34243B0AA9CE107B6E3EAAEAFB60C05CE90003q3Q3H" TargetMode="External"/><Relationship Id="rId20" Type="http://schemas.openxmlformats.org/officeDocument/2006/relationships/hyperlink" Target="consultantplus://offline/ref=948BCE36CFD0979A2EF8DB0FB633F211A190431013A606362AF6F62F945D0C1DC042E4F82F34243B0AA9CE107B6E3EAAEAFB60C05CE90003q3Q3H" TargetMode="External"/><Relationship Id="rId29" Type="http://schemas.openxmlformats.org/officeDocument/2006/relationships/hyperlink" Target="consultantplus://offline/ref=948BCE36CFD0979A2EF8DB0FB633F211A190431013A606362AF6F62F945D0C1DC042E4F82F34243B0AA9CE107B6E3EAAEAFB60C05CE90003q3Q3H" TargetMode="External"/><Relationship Id="rId41" Type="http://schemas.openxmlformats.org/officeDocument/2006/relationships/hyperlink" Target="consultantplus://offline/ref=948BCE36CFD0979A2EF8DB0FB633F211A190431013A606362AF6F62F945D0C1DC042E4F82F34243B0AA9CE107B6E3EAAEAFB60C05CE90003q3Q3H" TargetMode="External"/><Relationship Id="rId54" Type="http://schemas.openxmlformats.org/officeDocument/2006/relationships/hyperlink" Target="https://lmk.cg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8BCE36CFD0979A2EF8DB0FB633F211A197441415A306362AF6F62F945D0C1DC042E4F82F34243904A9CE107B6E3EAAEAFB60C05CE90003q3Q3H" TargetMode="External"/><Relationship Id="rId24" Type="http://schemas.openxmlformats.org/officeDocument/2006/relationships/hyperlink" Target="consultantplus://offline/ref=948BCE36CFD0979A2EF8DB0FB633F211A19F461715A606362AF6F62F945D0C1DC042E4F82F34243C05A9CE107B6E3EAAEAFB60C05CE90003q3Q3H" TargetMode="External"/><Relationship Id="rId32" Type="http://schemas.openxmlformats.org/officeDocument/2006/relationships/hyperlink" Target="consultantplus://offline/ref=948BCE36CFD0979A2EF8DB0FB633F211A197441415A306362AF6F62F945D0C1DC042E4F82F34243904A9CE107B6E3EAAEAFB60C05CE90003q3Q3H" TargetMode="External"/><Relationship Id="rId37" Type="http://schemas.openxmlformats.org/officeDocument/2006/relationships/hyperlink" Target="consultantplus://offline/ref=948BCE36CFD0979A2EF8DB0FB633F211A190431013A606362AF6F62F945D0C1DC042E4F82F34243B0AA9CE107B6E3EAAEAFB60C05CE90003q3Q3H" TargetMode="External"/><Relationship Id="rId40" Type="http://schemas.openxmlformats.org/officeDocument/2006/relationships/hyperlink" Target="consultantplus://offline/ref=948BCE36CFD0979A2EF8DB0FB633F211A19F461715A606362AF6F62F945D0C1DC042E4F82F34243C05A9CE107B6E3EAAEAFB60C05CE90003q3Q3H" TargetMode="External"/><Relationship Id="rId45" Type="http://schemas.openxmlformats.org/officeDocument/2006/relationships/hyperlink" Target="consultantplus://offline/ref=948BCE36CFD0979A2EF8DB0FB633F211A190431013A606362AF6F62F945D0C1DC042E4F82F34243B0AA9CE107B6E3EAAEAFB60C05CE90003q3Q3H" TargetMode="External"/><Relationship Id="rId53" Type="http://schemas.openxmlformats.org/officeDocument/2006/relationships/hyperlink" Target="https://lmk.cgon.ru/" TargetMode="External"/><Relationship Id="rId5" Type="http://schemas.openxmlformats.org/officeDocument/2006/relationships/settings" Target="settings.xml"/><Relationship Id="rId15" Type="http://schemas.openxmlformats.org/officeDocument/2006/relationships/hyperlink" Target="consultantplus://offline/ref=948BCE36CFD0979A2EF8DB0FB633F211A197441415A306362AF6F62F945D0C1DC042E4F82F34243904A9CE107B6E3EAAEAFB60C05CE90003q3Q3H" TargetMode="External"/><Relationship Id="rId23" Type="http://schemas.openxmlformats.org/officeDocument/2006/relationships/hyperlink" Target="consultantplus://offline/ref=948BCE36CFD0979A2EF8DB0FB633F211A190431013A606362AF6F62F945D0C1DC042E4F82F34243B0AA9CE107B6E3EAAEAFB60C05CE90003q3Q3H" TargetMode="External"/><Relationship Id="rId28" Type="http://schemas.openxmlformats.org/officeDocument/2006/relationships/hyperlink" Target="consultantplus://offline/ref=948BCE36CFD0979A2EF8DB0FB633F211A197441415A306362AF6F62F945D0C1DC042E4F82F34243904A9CE107B6E3EAAEAFB60C05CE90003q3Q3H" TargetMode="External"/><Relationship Id="rId36" Type="http://schemas.openxmlformats.org/officeDocument/2006/relationships/hyperlink" Target="consultantplus://offline/ref=948BCE36CFD0979A2EF8DB0FB633F211A19F461715A606362AF6F62F945D0C1DC042E4F82F34243C05A9CE107B6E3EAAEAFB60C05CE90003q3Q3H" TargetMode="External"/><Relationship Id="rId49" Type="http://schemas.openxmlformats.org/officeDocument/2006/relationships/hyperlink" Target="consultantplus://offline/ref=948BCE36CFD0979A2EF8DB0FB633F211A190431013A606362AF6F62F945D0C1DC042E4F82F34243B0AA9CE107B6E3EAAEAFB60C05CE90003q3Q3H" TargetMode="External"/><Relationship Id="rId57" Type="http://schemas.openxmlformats.org/officeDocument/2006/relationships/theme" Target="theme/theme1.xml"/><Relationship Id="rId10" Type="http://schemas.openxmlformats.org/officeDocument/2006/relationships/hyperlink" Target="consultantplus://offline/ref=948BCE36CFD0979A2EF8DB0FB633F211A19F461715A606362AF6F62F945D0C1DC042E4F82F34243C05A9CE107B6E3EAAEAFB60C05CE90003q3Q3H" TargetMode="External"/><Relationship Id="rId19" Type="http://schemas.openxmlformats.org/officeDocument/2006/relationships/hyperlink" Target="consultantplus://offline/ref=948BCE36CFD0979A2EF8DB0FB633F211A197441415A306362AF6F62F945D0C1DC042E4F82F34243904A9CE107B6E3EAAEAFB60C05CE90003q3Q3H" TargetMode="External"/><Relationship Id="rId31" Type="http://schemas.openxmlformats.org/officeDocument/2006/relationships/hyperlink" Target="consultantplus://offline/ref=948BCE36CFD0979A2EF8DB0FB633F211A19F461715A606362AF6F62F945D0C1DC042E4F82F34243C05A9CE107B6E3EAAEAFB60C05CE90003q3Q3H" TargetMode="External"/><Relationship Id="rId44" Type="http://schemas.openxmlformats.org/officeDocument/2006/relationships/hyperlink" Target="consultantplus://offline/ref=948BCE36CFD0979A2EF8DB0FB633F211A19F461715A606362AF6F62F945D0C1DC042E4F82F34243C05A9CE107B6E3EAAEAFB60C05CE90003q3Q3H" TargetMode="External"/><Relationship Id="rId52" Type="http://schemas.openxmlformats.org/officeDocument/2006/relationships/hyperlink" Target="https://mercury.vetrf.ru/pub/operatorui?_action=checkVetDocument" TargetMode="External"/><Relationship Id="rId4" Type="http://schemas.microsoft.com/office/2007/relationships/stylesWithEffects" Target="stylesWithEffects.xml"/><Relationship Id="rId9" Type="http://schemas.openxmlformats.org/officeDocument/2006/relationships/hyperlink" Target="consultantplus://offline/ref=948BCE36CFD0979A2EF8DB0FB633F211A19247121DA206362AF6F62F945D0C1DC042E4F82F3420300AA9CE107B6E3EAAEAFB60C05CE90003q3Q3H" TargetMode="External"/><Relationship Id="rId14" Type="http://schemas.openxmlformats.org/officeDocument/2006/relationships/hyperlink" Target="consultantplus://offline/ref=948BCE36CFD0979A2EF8DB0FB633F211A19F461715A606362AF6F62F945D0C1DC042E4F82F34243C05A9CE107B6E3EAAEAFB60C05CE90003q3Q3H" TargetMode="External"/><Relationship Id="rId22" Type="http://schemas.openxmlformats.org/officeDocument/2006/relationships/hyperlink" Target="consultantplus://offline/ref=948BCE36CFD0979A2EF8DB0FB633F211A197441415A306362AF6F62F945D0C1DC042E4F82F34243904A9CE107B6E3EAAEAFB60C05CE90003q3Q3H" TargetMode="External"/><Relationship Id="rId27" Type="http://schemas.openxmlformats.org/officeDocument/2006/relationships/hyperlink" Target="consultantplus://offline/ref=948BCE36CFD0979A2EF8DB0FB633F211A19F461715A606362AF6F62F945D0C1DC042E4F82F34243C05A9CE107B6E3EAAEAFB60C05CE90003q3Q3H" TargetMode="External"/><Relationship Id="rId30" Type="http://schemas.openxmlformats.org/officeDocument/2006/relationships/hyperlink" Target="consultantplus://offline/ref=948BCE36CFD0979A2EF8DB0FB633F211A19247121DA206362AF6F62F945D0C1DC042E4F82F3420300AA9CE107B6E3EAAEAFB60C05CE90003q3Q3H" TargetMode="External"/><Relationship Id="rId35" Type="http://schemas.openxmlformats.org/officeDocument/2006/relationships/hyperlink" Target="consultantplus://offline/ref=948BCE36CFD0979A2EF8DB0FB633F211A190431013A606362AF6F62F945D0C1DC042E4F82F34243B0AA9CE107B6E3EAAEAFB60C05CE90003q3Q3H" TargetMode="External"/><Relationship Id="rId43" Type="http://schemas.openxmlformats.org/officeDocument/2006/relationships/hyperlink" Target="consultantplus://offline/ref=948BCE36CFD0979A2EF8DB0FB633F211A6964D1216A706362AF6F62F945D0C1DC042E4F82F34243C0CA9CE107B6E3EAAEAFB60C05CE90003q3Q3H" TargetMode="External"/><Relationship Id="rId48" Type="http://schemas.openxmlformats.org/officeDocument/2006/relationships/hyperlink" Target="consultantplus://offline/ref=948BCE36CFD0979A2EF8DB0FB633F211A19F461715A606362AF6F62F945D0C1DC042E4F82F34243C05A9CE107B6E3EAAEAFB60C05CE90003q3Q3H"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fsa.gov.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0861-7AD5-4D9F-963A-D68E4230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10127</Words>
  <Characters>57730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общеобразовательное учреждение</vt:lpstr>
    </vt:vector>
  </TitlesOfParts>
  <LinksUpToDate>false</LinksUpToDate>
  <CharactersWithSpaces>67722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creator/>
  <cp:lastModifiedBy/>
  <cp:revision>1</cp:revision>
  <dcterms:created xsi:type="dcterms:W3CDTF">2024-03-05T13:32:00Z</dcterms:created>
  <dcterms:modified xsi:type="dcterms:W3CDTF">2024-03-06T06:49:00Z</dcterms:modified>
</cp:coreProperties>
</file>