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12" w:rsidRPr="00DE0A12" w:rsidRDefault="00DE0A12" w:rsidP="00DE0A12">
      <w:pPr>
        <w:shd w:val="clear" w:color="auto" w:fill="FFFFFF"/>
        <w:spacing w:before="80" w:after="80" w:line="256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19"/>
          <w:szCs w:val="19"/>
          <w:lang w:eastAsia="ru-RU"/>
        </w:rPr>
      </w:pPr>
      <w:r w:rsidRPr="00DE0A12">
        <w:rPr>
          <w:rFonts w:ascii="Arial" w:eastAsia="Times New Roman" w:hAnsi="Arial" w:cs="Arial"/>
          <w:color w:val="2C2D2E"/>
          <w:kern w:val="36"/>
          <w:sz w:val="19"/>
          <w:szCs w:val="19"/>
          <w:lang w:eastAsia="ru-RU"/>
        </w:rPr>
        <w:t>Обновление экстремистских материалов от 11.03.2024</w:t>
      </w:r>
    </w:p>
    <w:p w:rsidR="00DE0A12" w:rsidRPr="00DE0A12" w:rsidRDefault="00DE0A12" w:rsidP="00DE0A12">
      <w:pPr>
        <w:shd w:val="clear" w:color="auto" w:fill="E8EAEB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1"/>
          <w:szCs w:val="11"/>
          <w:lang w:eastAsia="ru-RU"/>
        </w:rPr>
      </w:pPr>
      <w:r w:rsidRPr="00DE0A12">
        <w:rPr>
          <w:rFonts w:ascii="Helvetica" w:eastAsia="Times New Roman" w:hAnsi="Helvetica" w:cs="Helvetica"/>
          <w:b/>
          <w:bCs/>
          <w:color w:val="000000"/>
          <w:sz w:val="11"/>
          <w:szCs w:val="11"/>
          <w:bdr w:val="single" w:sz="2" w:space="4" w:color="E0E0E0" w:frame="1"/>
          <w:lang w:eastAsia="ru-RU"/>
        </w:rPr>
        <w:t>№</w:t>
      </w:r>
      <w:proofErr w:type="spellStart"/>
      <w:r w:rsidRPr="00DE0A12">
        <w:rPr>
          <w:rFonts w:ascii="Helvetica" w:eastAsia="Times New Roman" w:hAnsi="Helvetica" w:cs="Helvetica"/>
          <w:b/>
          <w:bCs/>
          <w:color w:val="000000"/>
          <w:sz w:val="11"/>
          <w:szCs w:val="11"/>
          <w:bdr w:val="single" w:sz="2" w:space="4" w:color="E0E0E0" w:frame="1"/>
          <w:lang w:eastAsia="ru-RU"/>
        </w:rPr>
        <w:t>ДатаНовые</w:t>
      </w:r>
      <w:proofErr w:type="spellEnd"/>
      <w:r w:rsidRPr="00DE0A12">
        <w:rPr>
          <w:rFonts w:ascii="Helvetica" w:eastAsia="Times New Roman" w:hAnsi="Helvetica" w:cs="Helvetica"/>
          <w:b/>
          <w:bCs/>
          <w:color w:val="000000"/>
          <w:sz w:val="11"/>
          <w:szCs w:val="11"/>
          <w:bdr w:val="single" w:sz="2" w:space="4" w:color="E0E0E0" w:frame="1"/>
          <w:lang w:eastAsia="ru-RU"/>
        </w:rPr>
        <w:t xml:space="preserve"> материалы</w:t>
      </w:r>
    </w:p>
    <w:p w:rsidR="00DE0A12" w:rsidRPr="00DE0A12" w:rsidRDefault="00DE0A12" w:rsidP="00DE0A12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1"/>
          <w:szCs w:val="11"/>
          <w:lang w:eastAsia="ru-RU"/>
        </w:rPr>
      </w:pPr>
      <w:hyperlink r:id="rId4" w:tgtFrame="_blank" w:history="1">
        <w:r w:rsidRPr="00DE0A12">
          <w:rPr>
            <w:rFonts w:ascii="Helvetica" w:eastAsia="Times New Roman" w:hAnsi="Helvetica" w:cs="Helvetica"/>
            <w:color w:val="6A6A73"/>
            <w:sz w:val="11"/>
            <w:u w:val="single"/>
            <w:lang w:eastAsia="ru-RU"/>
          </w:rPr>
          <w:t>5419</w:t>
        </w:r>
      </w:hyperlink>
    </w:p>
    <w:p w:rsidR="00DE0A12" w:rsidRPr="00DE0A12" w:rsidRDefault="00DE0A12" w:rsidP="00DE0A12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1"/>
          <w:szCs w:val="11"/>
          <w:lang w:eastAsia="ru-RU"/>
        </w:rPr>
      </w:pPr>
      <w:r w:rsidRPr="00DE0A12">
        <w:rPr>
          <w:rFonts w:ascii="Helvetica" w:eastAsia="Times New Roman" w:hAnsi="Helvetica" w:cs="Helvetica"/>
          <w:color w:val="000000"/>
          <w:sz w:val="11"/>
          <w:szCs w:val="11"/>
          <w:lang w:eastAsia="ru-RU"/>
        </w:rPr>
        <w:t>11.03.2024</w:t>
      </w:r>
    </w:p>
    <w:p w:rsidR="00DE0A12" w:rsidRPr="00DE0A12" w:rsidRDefault="00DE0A12" w:rsidP="00DE0A12">
      <w:pPr>
        <w:shd w:val="clear" w:color="auto" w:fill="F6F6F6"/>
        <w:spacing w:before="80" w:after="80" w:line="240" w:lineRule="auto"/>
        <w:ind w:firstLine="160"/>
        <w:jc w:val="both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DE0A12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Информационный материал – публикация (статья) под наименованием "К десятилетию </w:t>
      </w:r>
      <w:proofErr w:type="spellStart"/>
      <w:r w:rsidRPr="00DE0A12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Кёнделенского</w:t>
      </w:r>
      <w:proofErr w:type="spellEnd"/>
      <w:r w:rsidRPr="00DE0A12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противостояния 14-17 сентября 2008 г.", опубликованная в печатном издании – газете "Вестник балкарского народа" (№ № 7-9, июль-сентябрь 2018 г.) (апелляционное определение судебной коллегии по административным делам Верховного Суда Кабардино-Балкарской Республики от 12.01.2024).</w:t>
      </w:r>
    </w:p>
    <w:p w:rsidR="00DE0A12" w:rsidRPr="00DE0A12" w:rsidRDefault="00DE0A12" w:rsidP="00DE0A1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1"/>
          <w:szCs w:val="11"/>
          <w:lang w:eastAsia="ru-RU"/>
        </w:rPr>
      </w:pPr>
      <w:hyperlink r:id="rId5" w:tgtFrame="_blank" w:history="1">
        <w:r w:rsidRPr="00DE0A12">
          <w:rPr>
            <w:rFonts w:ascii="Helvetica" w:eastAsia="Times New Roman" w:hAnsi="Helvetica" w:cs="Helvetica"/>
            <w:color w:val="6A6A73"/>
            <w:sz w:val="11"/>
            <w:u w:val="single"/>
            <w:lang w:eastAsia="ru-RU"/>
          </w:rPr>
          <w:t>5418</w:t>
        </w:r>
      </w:hyperlink>
    </w:p>
    <w:p w:rsidR="00DE0A12" w:rsidRPr="00DE0A12" w:rsidRDefault="00DE0A12" w:rsidP="00DE0A1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1"/>
          <w:szCs w:val="11"/>
          <w:lang w:eastAsia="ru-RU"/>
        </w:rPr>
      </w:pPr>
      <w:r w:rsidRPr="00DE0A12">
        <w:rPr>
          <w:rFonts w:ascii="Helvetica" w:eastAsia="Times New Roman" w:hAnsi="Helvetica" w:cs="Helvetica"/>
          <w:color w:val="000000"/>
          <w:sz w:val="11"/>
          <w:szCs w:val="11"/>
          <w:lang w:eastAsia="ru-RU"/>
        </w:rPr>
        <w:t>11.03.2024</w:t>
      </w:r>
    </w:p>
    <w:p w:rsidR="00DE0A12" w:rsidRPr="00DE0A12" w:rsidRDefault="00DE0A12" w:rsidP="00DE0A12">
      <w:pPr>
        <w:shd w:val="clear" w:color="auto" w:fill="FFFFFF"/>
        <w:spacing w:before="80" w:after="80" w:line="240" w:lineRule="auto"/>
        <w:ind w:firstLine="160"/>
        <w:jc w:val="both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DE0A12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Листовка "Исполнительного комитета Совета народных депутатов г. Красноярска", начинающаяся словами "</w:t>
      </w:r>
      <w:proofErr w:type="spellStart"/>
      <w:r w:rsidRPr="00DE0A12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РФия</w:t>
      </w:r>
      <w:proofErr w:type="spellEnd"/>
      <w:r w:rsidRPr="00DE0A12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- псевдо государство, преступно действующая на территории</w:t>
      </w:r>
      <w:proofErr w:type="gramStart"/>
      <w:r w:rsidRPr="00DE0A12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Н</w:t>
      </w:r>
      <w:proofErr w:type="gramEnd"/>
      <w:r w:rsidRPr="00DE0A12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ашей страны – СССР, должна в кратчайшие сроки прекратить свое существование!", заканчивающаяся словами: "Нужны кардинальные меры по решению данного вопроса, вплоть до силовых методов в отношении незаконного действующего жидовского правительства РФ! За СВОБОДУ" За НАРОД! За СССР" (решение Кировского районного суда </w:t>
      </w:r>
      <w:proofErr w:type="gramStart"/>
      <w:r w:rsidRPr="00DE0A12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г</w:t>
      </w:r>
      <w:proofErr w:type="gramEnd"/>
      <w:r w:rsidRPr="00DE0A12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. Красноярска Красноярского края от 07.11.2023).</w:t>
      </w:r>
    </w:p>
    <w:p w:rsidR="00DE0A12" w:rsidRPr="00DE0A12" w:rsidRDefault="00DE0A12" w:rsidP="00DE0A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2"/>
          <w:szCs w:val="12"/>
          <w:lang w:eastAsia="ru-RU"/>
        </w:rPr>
      </w:pPr>
      <w:r w:rsidRPr="00DE0A12">
        <w:rPr>
          <w:rFonts w:ascii="Arial" w:eastAsia="Times New Roman" w:hAnsi="Arial" w:cs="Arial"/>
          <w:color w:val="2C2D2E"/>
          <w:sz w:val="12"/>
          <w:szCs w:val="12"/>
          <w:lang w:eastAsia="ru-RU"/>
        </w:rPr>
        <w:t> </w:t>
      </w:r>
    </w:p>
    <w:p w:rsidR="00D75ED2" w:rsidRDefault="00D75ED2"/>
    <w:sectPr w:rsidR="00D75ED2" w:rsidSect="00D7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DE0A12"/>
    <w:rsid w:val="00D75ED2"/>
    <w:rsid w:val="00DE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D2"/>
  </w:style>
  <w:style w:type="paragraph" w:styleId="1">
    <w:name w:val="heading 1"/>
    <w:basedOn w:val="a"/>
    <w:link w:val="10"/>
    <w:uiPriority w:val="9"/>
    <w:qFormat/>
    <w:rsid w:val="00DE0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0A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013">
              <w:marLeft w:val="0"/>
              <w:marRight w:val="0"/>
              <w:marTop w:val="40"/>
              <w:marBottom w:val="4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36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0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E0E0E0"/>
                        <w:left w:val="none" w:sz="0" w:space="0" w:color="auto"/>
                        <w:bottom w:val="none" w:sz="0" w:space="0" w:color="auto"/>
                        <w:right w:val="single" w:sz="2" w:space="4" w:color="E0E0E0"/>
                      </w:divBdr>
                    </w:div>
                    <w:div w:id="534972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E0E0E0"/>
                        <w:left w:val="none" w:sz="0" w:space="0" w:color="auto"/>
                        <w:bottom w:val="none" w:sz="0" w:space="0" w:color="auto"/>
                        <w:right w:val="single" w:sz="2" w:space="4" w:color="E0E0E0"/>
                      </w:divBdr>
                    </w:div>
                    <w:div w:id="758990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none" w:sz="0" w:space="0" w:color="auto"/>
                        <w:bottom w:val="none" w:sz="0" w:space="0" w:color="auto"/>
                        <w:right w:val="single" w:sz="2" w:space="4" w:color="E0E0E0"/>
                      </w:divBdr>
                    </w:div>
                  </w:divsChild>
                </w:div>
                <w:div w:id="18742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0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E0E0E0"/>
                        <w:left w:val="none" w:sz="0" w:space="0" w:color="auto"/>
                        <w:bottom w:val="none" w:sz="0" w:space="0" w:color="auto"/>
                        <w:right w:val="single" w:sz="2" w:space="4" w:color="E0E0E0"/>
                      </w:divBdr>
                    </w:div>
                    <w:div w:id="1242787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E0E0E0"/>
                        <w:left w:val="none" w:sz="0" w:space="0" w:color="auto"/>
                        <w:bottom w:val="none" w:sz="0" w:space="0" w:color="auto"/>
                        <w:right w:val="single" w:sz="2" w:space="4" w:color="E0E0E0"/>
                      </w:divBdr>
                    </w:div>
                    <w:div w:id="1180007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none" w:sz="0" w:space="0" w:color="auto"/>
                        <w:bottom w:val="none" w:sz="0" w:space="0" w:color="auto"/>
                        <w:right w:val="single" w:sz="2" w:space="4" w:color="E0E0E0"/>
                      </w:divBdr>
                    </w:div>
                  </w:divsChild>
                </w:div>
              </w:divsChild>
            </w:div>
          </w:divsChild>
        </w:div>
        <w:div w:id="1498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drekon.ru/5418" TargetMode="External"/><Relationship Id="rId4" Type="http://schemas.openxmlformats.org/officeDocument/2006/relationships/hyperlink" Target="https://lidrekon.ru/5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2024-03-13T05:07:00Z</dcterms:created>
  <dcterms:modified xsi:type="dcterms:W3CDTF">2024-03-13T05:08:00Z</dcterms:modified>
</cp:coreProperties>
</file>