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48" w:rsidRDefault="00143348" w:rsidP="00143348">
      <w:pPr>
        <w:pStyle w:val="1"/>
        <w:shd w:val="clear" w:color="auto" w:fill="FFFFFF"/>
        <w:spacing w:beforeAutospacing="0" w:afterAutospacing="0" w:line="320" w:lineRule="atLeast"/>
        <w:jc w:val="center"/>
        <w:rPr>
          <w:rFonts w:ascii="Arial" w:hAnsi="Arial" w:cs="Arial"/>
          <w:b w:val="0"/>
          <w:bCs w:val="0"/>
          <w:color w:val="2C2D2E"/>
          <w:sz w:val="24"/>
          <w:szCs w:val="24"/>
        </w:rPr>
      </w:pPr>
      <w:r>
        <w:rPr>
          <w:rFonts w:ascii="Arial" w:hAnsi="Arial" w:cs="Arial"/>
          <w:b w:val="0"/>
          <w:bCs w:val="0"/>
          <w:color w:val="2C2D2E"/>
          <w:sz w:val="24"/>
          <w:szCs w:val="24"/>
        </w:rPr>
        <w:t>Обновление экстремистских материалов от 03.05.2023</w:t>
      </w:r>
    </w:p>
    <w:p w:rsidR="00143348" w:rsidRDefault="00143348" w:rsidP="00143348">
      <w:pPr>
        <w:shd w:val="clear" w:color="auto" w:fill="E8EAEB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№</w:t>
      </w:r>
      <w:proofErr w:type="spellStart"/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ДатаНовые</w:t>
      </w:r>
      <w:proofErr w:type="spellEnd"/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 xml:space="preserve"> материалы</w:t>
      </w:r>
    </w:p>
    <w:p w:rsidR="00143348" w:rsidRDefault="00143348" w:rsidP="00143348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hyperlink r:id="rId4" w:tgtFrame="_blank" w:history="1">
        <w:r>
          <w:rPr>
            <w:rStyle w:val="a3"/>
            <w:rFonts w:ascii="Helvetica" w:hAnsi="Helvetica" w:cs="Helvetica"/>
            <w:color w:val="6A6A73"/>
            <w:sz w:val="14"/>
            <w:szCs w:val="14"/>
          </w:rPr>
          <w:t>5342</w:t>
        </w:r>
      </w:hyperlink>
    </w:p>
    <w:p w:rsidR="00143348" w:rsidRDefault="00143348" w:rsidP="00143348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03.05.2023</w:t>
      </w:r>
    </w:p>
    <w:p w:rsidR="00143348" w:rsidRDefault="00143348" w:rsidP="00143348">
      <w:pPr>
        <w:pStyle w:val="a4"/>
        <w:shd w:val="clear" w:color="auto" w:fill="F6F6F6"/>
        <w:spacing w:beforeAutospacing="0" w:afterAutospacing="0"/>
        <w:ind w:firstLine="200"/>
        <w:jc w:val="both"/>
        <w:rPr>
          <w:rFonts w:ascii="Helvetica" w:hAnsi="Helvetica" w:cs="Helvetica"/>
          <w:color w:val="333333"/>
          <w:sz w:val="14"/>
          <w:szCs w:val="14"/>
        </w:rPr>
      </w:pPr>
      <w:proofErr w:type="gramStart"/>
      <w:r>
        <w:rPr>
          <w:rFonts w:ascii="Helvetica" w:hAnsi="Helvetica" w:cs="Helvetica"/>
          <w:color w:val="333333"/>
          <w:sz w:val="14"/>
          <w:szCs w:val="14"/>
        </w:rPr>
        <w:t>Информационный материал – аудиозапись (песня) исполнителей "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Околореп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и Саша Скул" с названием "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Вэлком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ту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Россияния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" продолжительностью около 02 минут 33 секунд, которая начинается русскими словами, исполняемыми мужскими голосами, "Добро пожаловать в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россиянию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.", заканчивается словами "Так что если что, вовремя скидывай ножик", содержащаяся в информационно-коммуникационной сети "Интернет" (решение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Калачёвского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районного суда Волгоградской области от 09.02.2023).</w:t>
      </w:r>
      <w:proofErr w:type="gramEnd"/>
    </w:p>
    <w:p w:rsidR="00FF43DC" w:rsidRPr="00143348" w:rsidRDefault="00FF43DC" w:rsidP="00143348"/>
    <w:sectPr w:rsidR="00FF43DC" w:rsidRPr="00143348" w:rsidSect="00FF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840D5"/>
    <w:rsid w:val="00143348"/>
    <w:rsid w:val="004461A4"/>
    <w:rsid w:val="004E4F9A"/>
    <w:rsid w:val="008208F0"/>
    <w:rsid w:val="00833E7F"/>
    <w:rsid w:val="00B840D5"/>
    <w:rsid w:val="00C91A15"/>
    <w:rsid w:val="00E44DCA"/>
    <w:rsid w:val="00EF57E4"/>
    <w:rsid w:val="00FF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DC"/>
  </w:style>
  <w:style w:type="paragraph" w:styleId="1">
    <w:name w:val="heading 1"/>
    <w:basedOn w:val="a"/>
    <w:link w:val="10"/>
    <w:uiPriority w:val="9"/>
    <w:qFormat/>
    <w:rsid w:val="00B8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40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511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5523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22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63587025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9000329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760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813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5548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673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5192263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4090399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815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1428">
              <w:marLeft w:val="0"/>
              <w:marRight w:val="0"/>
              <w:marTop w:val="50"/>
              <w:marBottom w:val="5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822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32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157605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0494484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2057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546290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4650785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1920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2575">
              <w:marLeft w:val="0"/>
              <w:marRight w:val="0"/>
              <w:marTop w:val="50"/>
              <w:marBottom w:val="5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489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17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7129953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65853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7513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11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9238985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9466185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20055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0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55651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928272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415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9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292199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023984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3243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43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281065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3083677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603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8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269413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907958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2126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55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0493783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855598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317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0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7473382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4138915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710346615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494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712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02397265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9967151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432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13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0832341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4839986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1607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48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3485715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4423958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53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75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14827783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06005408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1537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441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4089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6247128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1484715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174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544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3535161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14207310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20005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07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0759176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08818812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2140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146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3338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99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01889526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2518742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11</cp:revision>
  <dcterms:created xsi:type="dcterms:W3CDTF">2023-07-12T15:31:00Z</dcterms:created>
  <dcterms:modified xsi:type="dcterms:W3CDTF">2023-07-12T16:08:00Z</dcterms:modified>
</cp:coreProperties>
</file>